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88" w:rsidRPr="00F758A2" w:rsidRDefault="0030231E" w:rsidP="00047A88">
      <w:pPr>
        <w:pageBreakBefore/>
        <w:suppressAutoHyphens w:val="0"/>
        <w:rPr>
          <w:rFonts w:eastAsia="Arial" w:cs="Arial"/>
          <w:bCs/>
          <w:lang w:val="pl-PL"/>
        </w:rPr>
      </w:pPr>
      <w:r>
        <w:rPr>
          <w:rFonts w:eastAsia="Arial" w:cs="Arial"/>
          <w:bCs/>
          <w:lang w:val="pl-PL"/>
        </w:rPr>
        <w:t>Załącznik nr 5</w:t>
      </w:r>
    </w:p>
    <w:p w:rsidR="00047A88" w:rsidRPr="00F758A2" w:rsidRDefault="00047A88" w:rsidP="00047A88">
      <w:pPr>
        <w:spacing w:line="200" w:lineRule="atLeast"/>
        <w:jc w:val="center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UMOWA</w:t>
      </w:r>
    </w:p>
    <w:p w:rsidR="00047A88" w:rsidRPr="00F758A2" w:rsidRDefault="00047A88" w:rsidP="00047A88">
      <w:pPr>
        <w:spacing w:line="200" w:lineRule="atLeast"/>
        <w:jc w:val="center"/>
        <w:rPr>
          <w:rFonts w:eastAsia="Times New Roman CE" w:cs="Times New Roman"/>
          <w:lang w:val="pl-PL"/>
        </w:rPr>
      </w:pPr>
      <w:r w:rsidRPr="00F758A2">
        <w:rPr>
          <w:rFonts w:eastAsia="Times New Roman CE" w:cs="Times New Roman"/>
          <w:lang w:val="pl-PL"/>
        </w:rPr>
        <w:t>NA ŚWIADCZENIE USŁUG PRZEWOZOWYCH</w:t>
      </w:r>
    </w:p>
    <w:p w:rsidR="00047A88" w:rsidRPr="00F758A2" w:rsidRDefault="00047A88" w:rsidP="00047A88">
      <w:pPr>
        <w:spacing w:line="200" w:lineRule="atLeast"/>
        <w:jc w:val="both"/>
        <w:rPr>
          <w:rFonts w:eastAsia="Times New Roman CE" w:cs="Times New Roman"/>
          <w:lang w:val="pl-PL"/>
        </w:rPr>
      </w:pPr>
    </w:p>
    <w:p w:rsidR="00047A88" w:rsidRPr="00F758A2" w:rsidRDefault="00F758A2" w:rsidP="00047A88">
      <w:pPr>
        <w:spacing w:line="200" w:lineRule="atLeast"/>
        <w:jc w:val="both"/>
        <w:rPr>
          <w:rFonts w:eastAsia="Times New Roman CE" w:cs="Times New Roman"/>
          <w:lang w:val="pl-PL"/>
        </w:rPr>
      </w:pPr>
      <w:r w:rsidRPr="00F758A2">
        <w:rPr>
          <w:rFonts w:eastAsia="Times New Roman CE" w:cs="Times New Roman"/>
          <w:lang w:val="pl-PL"/>
        </w:rPr>
        <w:t>zawarta w Klwowie</w:t>
      </w:r>
      <w:r w:rsidR="00F42D05">
        <w:rPr>
          <w:rFonts w:eastAsia="Times New Roman CE" w:cs="Times New Roman"/>
          <w:lang w:val="pl-PL"/>
        </w:rPr>
        <w:t xml:space="preserve"> w </w:t>
      </w:r>
      <w:r w:rsidR="00F42D05" w:rsidRPr="00D1549D">
        <w:rPr>
          <w:rFonts w:eastAsia="Times New Roman CE" w:cs="Times New Roman"/>
          <w:b/>
          <w:lang w:val="pl-PL"/>
        </w:rPr>
        <w:t xml:space="preserve">dniu  </w:t>
      </w:r>
      <w:r w:rsidR="0030231E">
        <w:rPr>
          <w:rFonts w:eastAsia="Times New Roman CE" w:cs="Times New Roman"/>
          <w:b/>
          <w:lang w:val="pl-PL"/>
        </w:rPr>
        <w:t>…………………….</w:t>
      </w:r>
      <w:r w:rsidR="00047A88" w:rsidRPr="00F758A2">
        <w:rPr>
          <w:rFonts w:eastAsia="Times New Roman CE" w:cs="Times New Roman"/>
          <w:lang w:val="pl-PL"/>
        </w:rPr>
        <w:t>r. pomiędzy:</w:t>
      </w:r>
    </w:p>
    <w:p w:rsidR="00047A88" w:rsidRPr="00F758A2" w:rsidRDefault="005947DE" w:rsidP="00047A88">
      <w:pPr>
        <w:spacing w:line="200" w:lineRule="atLeast"/>
        <w:jc w:val="both"/>
        <w:rPr>
          <w:rFonts w:eastAsia="Times New Roman CE" w:cs="Times New Roman"/>
          <w:lang w:val="pl-PL"/>
        </w:rPr>
      </w:pPr>
      <w:r>
        <w:rPr>
          <w:rFonts w:eastAsia="Times New Roman CE" w:cs="Times New Roman"/>
          <w:b/>
          <w:bCs/>
          <w:lang w:val="pl-PL"/>
        </w:rPr>
        <w:t>Gminą Klwów</w:t>
      </w:r>
      <w:r w:rsidR="00F758A2" w:rsidRPr="00F758A2">
        <w:rPr>
          <w:rFonts w:eastAsia="Times New Roman CE" w:cs="Times New Roman"/>
          <w:b/>
          <w:bCs/>
          <w:lang w:val="pl-PL"/>
        </w:rPr>
        <w:t xml:space="preserve"> </w:t>
      </w:r>
      <w:r w:rsidR="00F758A2" w:rsidRPr="00F758A2">
        <w:rPr>
          <w:rFonts w:eastAsia="Times New Roman CE" w:cs="Times New Roman"/>
          <w:lang w:val="pl-PL"/>
        </w:rPr>
        <w:t xml:space="preserve">, ul. Opoczyńska 35 </w:t>
      </w:r>
      <w:r w:rsidR="00047A88" w:rsidRPr="00F758A2">
        <w:rPr>
          <w:rFonts w:eastAsia="Times New Roman CE" w:cs="Times New Roman"/>
          <w:lang w:val="pl-PL"/>
        </w:rPr>
        <w:t>reprezentowaną przez:</w:t>
      </w:r>
    </w:p>
    <w:p w:rsidR="00047A88" w:rsidRPr="00F42D05" w:rsidRDefault="005947DE" w:rsidP="00047A88">
      <w:pPr>
        <w:spacing w:line="200" w:lineRule="atLeast"/>
        <w:jc w:val="both"/>
        <w:rPr>
          <w:rFonts w:eastAsia="Times New Roman CE" w:cs="Times New Roman"/>
          <w:b/>
          <w:lang w:val="pl-PL"/>
        </w:rPr>
      </w:pPr>
      <w:r>
        <w:rPr>
          <w:rFonts w:eastAsia="Times New Roman CE" w:cs="Times New Roman"/>
          <w:b/>
          <w:lang w:val="pl-PL"/>
        </w:rPr>
        <w:t>Pana Piotra Papisa</w:t>
      </w:r>
      <w:r w:rsidR="00F758A2" w:rsidRPr="00F42D05">
        <w:rPr>
          <w:rFonts w:eastAsia="Times New Roman CE" w:cs="Times New Roman"/>
          <w:b/>
          <w:lang w:val="pl-PL"/>
        </w:rPr>
        <w:t xml:space="preserve"> </w:t>
      </w:r>
      <w:r w:rsidR="007A06CD">
        <w:rPr>
          <w:rFonts w:eastAsia="Times New Roman CE" w:cs="Times New Roman"/>
          <w:b/>
          <w:lang w:val="pl-PL"/>
        </w:rPr>
        <w:t>–</w:t>
      </w:r>
      <w:r w:rsidR="00F758A2" w:rsidRPr="00F42D05">
        <w:rPr>
          <w:rFonts w:eastAsia="Times New Roman CE" w:cs="Times New Roman"/>
          <w:b/>
          <w:lang w:val="pl-PL"/>
        </w:rPr>
        <w:t xml:space="preserve"> </w:t>
      </w:r>
      <w:r w:rsidR="007A06CD">
        <w:rPr>
          <w:rFonts w:eastAsia="Times New Roman CE" w:cs="Times New Roman"/>
          <w:b/>
          <w:lang w:val="pl-PL"/>
        </w:rPr>
        <w:t>Wójta Gminy Klwów</w:t>
      </w:r>
    </w:p>
    <w:p w:rsidR="00047A88" w:rsidRPr="00F758A2" w:rsidRDefault="00F758A2" w:rsidP="00047A88">
      <w:pPr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NIP  799-189-66-78 </w:t>
      </w:r>
      <w:r w:rsidR="00047A88" w:rsidRPr="00F758A2">
        <w:rPr>
          <w:rFonts w:eastAsia="Times New Roman CE" w:cs="Times New Roman"/>
          <w:lang w:val="pl-PL"/>
        </w:rPr>
        <w:t>, zwaną dalej „</w:t>
      </w:r>
      <w:r w:rsidR="00047A88" w:rsidRPr="00F42D05">
        <w:rPr>
          <w:rFonts w:eastAsia="Times New Roman CE" w:cs="Times New Roman"/>
          <w:b/>
          <w:lang w:val="pl-PL"/>
        </w:rPr>
        <w:t>Zamawiającym”</w:t>
      </w:r>
    </w:p>
    <w:p w:rsidR="00047A88" w:rsidRDefault="00047A88" w:rsidP="00047A88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a</w:t>
      </w:r>
    </w:p>
    <w:p w:rsidR="00047A88" w:rsidRPr="00F42D05" w:rsidRDefault="0030231E" w:rsidP="00F42D05">
      <w:pPr>
        <w:spacing w:line="200" w:lineRule="atLeast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>………………………………………………………..</w:t>
      </w:r>
      <w:r w:rsidR="00F42D05" w:rsidRPr="00F42D05">
        <w:rPr>
          <w:rFonts w:cs="Times New Roman"/>
          <w:b/>
          <w:lang w:val="pl-PL"/>
        </w:rPr>
        <w:t>.</w:t>
      </w:r>
    </w:p>
    <w:p w:rsidR="00F42D05" w:rsidRPr="00F758A2" w:rsidRDefault="00F42D05" w:rsidP="00047A88">
      <w:pPr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zwanym dalej „</w:t>
      </w:r>
      <w:r w:rsidRPr="00F42D05">
        <w:rPr>
          <w:rFonts w:cs="Times New Roman"/>
          <w:b/>
          <w:lang w:val="pl-PL"/>
        </w:rPr>
        <w:t>Wykonawcą”.</w:t>
      </w: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spacing w:line="200" w:lineRule="atLeast"/>
        <w:jc w:val="center"/>
        <w:rPr>
          <w:rFonts w:cs="Times New Roman"/>
          <w:b/>
          <w:bCs/>
          <w:lang w:val="pl-PL"/>
        </w:rPr>
      </w:pPr>
      <w:r w:rsidRPr="00F758A2">
        <w:rPr>
          <w:rFonts w:cs="Times New Roman"/>
          <w:b/>
          <w:bCs/>
          <w:lang w:val="pl-PL"/>
        </w:rPr>
        <w:t>§1</w:t>
      </w:r>
    </w:p>
    <w:p w:rsidR="00047A88" w:rsidRPr="00F758A2" w:rsidRDefault="00047A88" w:rsidP="00F758A2">
      <w:pPr>
        <w:pStyle w:val="Standard"/>
        <w:numPr>
          <w:ilvl w:val="0"/>
          <w:numId w:val="4"/>
        </w:numPr>
        <w:spacing w:line="200" w:lineRule="atLeast"/>
        <w:jc w:val="both"/>
        <w:rPr>
          <w:rFonts w:eastAsia="Times New Roman" w:cs="Times New Roman"/>
          <w:color w:val="auto"/>
          <w:lang w:val="pl-PL" w:bidi="ar-SA"/>
        </w:rPr>
      </w:pPr>
      <w:r w:rsidRPr="00F758A2">
        <w:rPr>
          <w:rFonts w:eastAsia="Times New Roman" w:cs="Times New Roman"/>
          <w:color w:val="auto"/>
          <w:lang w:val="pl-PL" w:bidi="ar-SA"/>
        </w:rPr>
        <w:t xml:space="preserve">Przedmiotem umowy jest usługa polegająca na dowozach </w:t>
      </w:r>
      <w:r w:rsidR="007A06CD">
        <w:rPr>
          <w:rFonts w:eastAsia="Times New Roman" w:cs="Times New Roman"/>
          <w:color w:val="auto"/>
          <w:lang w:val="pl-PL" w:bidi="ar-SA"/>
        </w:rPr>
        <w:t xml:space="preserve">i odwozach </w:t>
      </w:r>
      <w:r w:rsidRPr="00F758A2">
        <w:rPr>
          <w:rFonts w:eastAsia="Times New Roman" w:cs="Times New Roman"/>
          <w:color w:val="auto"/>
          <w:lang w:val="pl-PL" w:bidi="ar-SA"/>
        </w:rPr>
        <w:t>uczniów do placówek oświatowy</w:t>
      </w:r>
      <w:r w:rsidR="00F758A2" w:rsidRPr="00F758A2">
        <w:rPr>
          <w:rFonts w:eastAsia="Times New Roman" w:cs="Times New Roman"/>
          <w:color w:val="auto"/>
          <w:lang w:val="pl-PL" w:bidi="ar-SA"/>
        </w:rPr>
        <w:t xml:space="preserve">ch na terenie Gminy Klwów </w:t>
      </w:r>
      <w:r w:rsidRPr="00F758A2">
        <w:rPr>
          <w:rFonts w:eastAsia="Times New Roman" w:cs="Times New Roman"/>
          <w:color w:val="auto"/>
          <w:lang w:val="pl-PL" w:bidi="ar-SA"/>
        </w:rPr>
        <w:t xml:space="preserve">w formie zakupu </w:t>
      </w:r>
      <w:r w:rsidR="007A06CD">
        <w:rPr>
          <w:rFonts w:eastAsia="Times New Roman" w:cs="Times New Roman"/>
          <w:color w:val="auto"/>
          <w:lang w:val="pl-PL" w:bidi="ar-SA"/>
        </w:rPr>
        <w:t xml:space="preserve">imiennych </w:t>
      </w:r>
      <w:r w:rsidRPr="00F758A2">
        <w:rPr>
          <w:rFonts w:eastAsia="Times New Roman" w:cs="Times New Roman"/>
          <w:color w:val="auto"/>
          <w:lang w:val="pl-PL" w:bidi="ar-SA"/>
        </w:rPr>
        <w:t xml:space="preserve">biletów miesięcznych w okresie od dnia </w:t>
      </w:r>
      <w:r w:rsidR="00D1549D">
        <w:rPr>
          <w:rFonts w:eastAsia="Times New Roman" w:cs="Times New Roman"/>
          <w:b/>
          <w:bCs/>
          <w:color w:val="auto"/>
          <w:lang w:val="pl-PL" w:bidi="ar-SA"/>
        </w:rPr>
        <w:t>01.01.20</w:t>
      </w:r>
      <w:r w:rsidR="005947DE">
        <w:rPr>
          <w:rFonts w:eastAsia="Times New Roman" w:cs="Times New Roman"/>
          <w:b/>
          <w:bCs/>
          <w:color w:val="auto"/>
          <w:lang w:val="pl-PL" w:bidi="ar-SA"/>
        </w:rPr>
        <w:t>2</w:t>
      </w:r>
      <w:r w:rsidR="00A147B7">
        <w:rPr>
          <w:rFonts w:eastAsia="Times New Roman" w:cs="Times New Roman"/>
          <w:b/>
          <w:bCs/>
          <w:color w:val="auto"/>
          <w:lang w:val="pl-PL" w:bidi="ar-SA"/>
        </w:rPr>
        <w:t>3</w:t>
      </w:r>
      <w:r w:rsidR="00D1549D">
        <w:rPr>
          <w:rFonts w:eastAsia="Times New Roman" w:cs="Times New Roman"/>
          <w:b/>
          <w:bCs/>
          <w:color w:val="auto"/>
          <w:lang w:val="pl-PL" w:bidi="ar-SA"/>
        </w:rPr>
        <w:t xml:space="preserve"> r. do 31</w:t>
      </w:r>
      <w:r w:rsidR="00F758A2" w:rsidRPr="00F758A2">
        <w:rPr>
          <w:rFonts w:eastAsia="Times New Roman" w:cs="Times New Roman"/>
          <w:b/>
          <w:bCs/>
          <w:color w:val="auto"/>
          <w:lang w:val="pl-PL" w:bidi="ar-SA"/>
        </w:rPr>
        <w:t>.12</w:t>
      </w:r>
      <w:r w:rsidRPr="00F758A2">
        <w:rPr>
          <w:rFonts w:eastAsia="Times New Roman" w:cs="Times New Roman"/>
          <w:b/>
          <w:bCs/>
          <w:color w:val="auto"/>
          <w:lang w:val="pl-PL" w:bidi="ar-SA"/>
        </w:rPr>
        <w:t>.20</w:t>
      </w:r>
      <w:r w:rsidR="005947DE">
        <w:rPr>
          <w:rFonts w:eastAsia="Times New Roman" w:cs="Times New Roman"/>
          <w:b/>
          <w:bCs/>
          <w:color w:val="auto"/>
          <w:lang w:val="pl-PL" w:bidi="ar-SA"/>
        </w:rPr>
        <w:t>2</w:t>
      </w:r>
      <w:r w:rsidR="00A147B7">
        <w:rPr>
          <w:rFonts w:eastAsia="Times New Roman" w:cs="Times New Roman"/>
          <w:b/>
          <w:bCs/>
          <w:color w:val="auto"/>
          <w:lang w:val="pl-PL" w:bidi="ar-SA"/>
        </w:rPr>
        <w:t>3</w:t>
      </w:r>
      <w:r w:rsidRPr="00F758A2">
        <w:rPr>
          <w:rFonts w:eastAsia="Times New Roman" w:cs="Times New Roman"/>
          <w:b/>
          <w:bCs/>
          <w:color w:val="auto"/>
          <w:lang w:val="pl-PL" w:bidi="ar-SA"/>
        </w:rPr>
        <w:t xml:space="preserve"> r.</w:t>
      </w:r>
      <w:r w:rsidRPr="00F758A2">
        <w:rPr>
          <w:rFonts w:eastAsia="Times New Roman" w:cs="Times New Roman"/>
          <w:color w:val="auto"/>
          <w:lang w:val="pl-PL" w:bidi="ar-SA"/>
        </w:rPr>
        <w:t xml:space="preserve"> na trasach:</w:t>
      </w:r>
    </w:p>
    <w:p w:rsidR="00B773DF" w:rsidRPr="00175404" w:rsidRDefault="00B773DF" w:rsidP="00B773DF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175404">
        <w:rPr>
          <w:rFonts w:ascii="Times New Roman" w:eastAsia="Times New Roman" w:hAnsi="Times New Roman" w:cs="Times New Roman"/>
          <w:lang w:eastAsia="pl-PL"/>
        </w:rPr>
        <w:t>Klwów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5404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Nowy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Świat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Drążno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Jaskółki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–Klwów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.</w:t>
      </w:r>
    </w:p>
    <w:p w:rsidR="00B773DF" w:rsidRDefault="00B773DF" w:rsidP="00B773DF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175404"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Podczasza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Wola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–Klwów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.</w:t>
      </w:r>
    </w:p>
    <w:p w:rsidR="00B773DF" w:rsidRDefault="00B773DF" w:rsidP="00B773DF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Głuszyna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Ulów-Kolonia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Kłudno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-Klwów</w:t>
      </w:r>
    </w:p>
    <w:p w:rsidR="00B773DF" w:rsidRDefault="00B773DF" w:rsidP="00B773DF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Sady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-Klwów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B773DF" w:rsidRDefault="00B773DF" w:rsidP="00B773DF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Brzeski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Ligęzów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-Klwów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Przedszkole-Borowa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Wola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-Klwów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</w:p>
    <w:p w:rsidR="00B773DF" w:rsidRDefault="00B773DF" w:rsidP="00B773DF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Kadź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–Klwów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Kłudno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Ulów-Kolonia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Głuszyna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-Klwów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Przedszkole-Podczasza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Wola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-Klwów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Kłudno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Ulów-Kolonia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Ulów-Głuszyna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Klwów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Sulgostów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Nowy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Świat-Drążno-Sulgostów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Jaskółki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-Klwów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Przedszkole-Sulgostów-Nowy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Świat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Drążno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-Klwów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Przedszkole-Kadź-Przystałowice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Duże-Sady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-Klwów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Szkoła-Borowa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Wola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-Klwów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Przedszkole-Ligęzów-Brzeski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Klwów</w:t>
      </w:r>
    </w:p>
    <w:p w:rsidR="00B773DF" w:rsidRDefault="00B773DF" w:rsidP="00B773DF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Klwów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Szkoła-Kadź-Przystałowice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-Klwów</w:t>
      </w:r>
    </w:p>
    <w:p w:rsidR="00F758A2" w:rsidRPr="00752FD5" w:rsidRDefault="00F758A2" w:rsidP="00F758A2">
      <w:pPr>
        <w:pStyle w:val="Standard"/>
        <w:spacing w:line="200" w:lineRule="atLeast"/>
        <w:ind w:left="720"/>
        <w:jc w:val="both"/>
        <w:rPr>
          <w:lang w:val="pl-PL"/>
        </w:rPr>
      </w:pPr>
    </w:p>
    <w:p w:rsidR="00047A88" w:rsidRPr="00F758A2" w:rsidRDefault="00047A88" w:rsidP="00047A88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2. </w:t>
      </w:r>
      <w:r w:rsidR="005947DE">
        <w:rPr>
          <w:rFonts w:cs="Times New Roman"/>
          <w:lang w:val="pl-PL"/>
        </w:rPr>
        <w:t>Wykonawca</w:t>
      </w:r>
      <w:r w:rsidRPr="00F758A2">
        <w:rPr>
          <w:rFonts w:cs="Times New Roman"/>
          <w:lang w:val="pl-PL"/>
        </w:rPr>
        <w:t xml:space="preserve">  sprawował będzie opiekę nad uczniami w trakcie ich dowozu do szkół oraz w drodze powrotnej.</w:t>
      </w:r>
    </w:p>
    <w:p w:rsidR="00047A88" w:rsidRPr="00F758A2" w:rsidRDefault="00047A88" w:rsidP="00047A88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3. </w:t>
      </w:r>
      <w:r w:rsidRPr="00F758A2">
        <w:rPr>
          <w:rFonts w:eastAsia="ArialMT" w:cs="Times New Roman"/>
          <w:lang w:val="pl-PL"/>
        </w:rPr>
        <w:t xml:space="preserve">Dokładne oznaczenie przedziałów czasowych i przystanków w jakich powinien być wykonany dowóz uczniów do placówek oraz ich odwiezienie po zakończeniu zajęć, a także faktyczna ilość uczniów korzystających z dojazdów ustalone będzie pomiędzy Wykonawcą a Zamawiającym na co najmniej </w:t>
      </w:r>
      <w:r w:rsidR="005947DE">
        <w:rPr>
          <w:rFonts w:eastAsia="ArialMT" w:cs="Times New Roman"/>
          <w:lang w:val="pl-PL"/>
        </w:rPr>
        <w:t>tydzień</w:t>
      </w:r>
      <w:r w:rsidR="00E059A4">
        <w:rPr>
          <w:rFonts w:eastAsia="ArialMT" w:cs="Times New Roman"/>
          <w:lang w:val="pl-PL"/>
        </w:rPr>
        <w:t xml:space="preserve"> przed </w:t>
      </w:r>
      <w:r w:rsidR="007A06CD">
        <w:rPr>
          <w:rFonts w:eastAsia="ArialMT" w:cs="Times New Roman"/>
          <w:lang w:val="pl-PL"/>
        </w:rPr>
        <w:t>rozpoczęciem świadczenia usługi</w:t>
      </w:r>
      <w:r w:rsidR="00E059A4">
        <w:rPr>
          <w:rFonts w:eastAsia="ArialMT" w:cs="Times New Roman"/>
          <w:lang w:val="pl-PL"/>
        </w:rPr>
        <w:t>.</w:t>
      </w:r>
    </w:p>
    <w:p w:rsidR="00047A88" w:rsidRPr="00F758A2" w:rsidRDefault="00047A88" w:rsidP="00047A88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4. </w:t>
      </w:r>
      <w:r w:rsidRPr="00F758A2">
        <w:rPr>
          <w:rFonts w:cs="Times New Roman"/>
          <w:lang w:val="pl-PL" w:eastAsia="pl-PL"/>
        </w:rPr>
        <w:t>Dowóz uczniów będzie odbywać się pojazdami dopuszczonymi do ruchu według obowiązujących przepisów w przewozach pasażerskich i właściwie do charakteru przewozów oznakowanymi</w:t>
      </w:r>
      <w:r w:rsidR="007A06CD">
        <w:rPr>
          <w:rFonts w:cs="Times New Roman"/>
          <w:lang w:val="pl-PL" w:eastAsia="pl-PL"/>
        </w:rPr>
        <w:t xml:space="preserve"> pojazdami</w:t>
      </w:r>
      <w:r w:rsidRPr="00F758A2">
        <w:rPr>
          <w:rFonts w:cs="Times New Roman"/>
          <w:lang w:val="pl-PL" w:eastAsia="pl-PL"/>
        </w:rPr>
        <w:t>.</w:t>
      </w:r>
    </w:p>
    <w:p w:rsidR="00047A88" w:rsidRPr="00F758A2" w:rsidRDefault="00047A88" w:rsidP="00047A88">
      <w:pPr>
        <w:pStyle w:val="Bezodstpw"/>
        <w:spacing w:line="200" w:lineRule="atLeast"/>
        <w:jc w:val="both"/>
        <w:rPr>
          <w:sz w:val="24"/>
          <w:szCs w:val="24"/>
          <w:lang w:eastAsia="pl-PL"/>
        </w:rPr>
      </w:pPr>
      <w:r w:rsidRPr="00F758A2">
        <w:rPr>
          <w:sz w:val="24"/>
          <w:szCs w:val="24"/>
          <w:lang w:eastAsia="pl-PL"/>
        </w:rPr>
        <w:t xml:space="preserve">5. Wykonawca zapewni uczniom przewożonym warunki bezpieczeństwa, wygodę, w szczególności miejsca siedzące. Zamawiający wymaga, aby Wykonawca dysponował </w:t>
      </w:r>
      <w:r w:rsidRPr="00F758A2">
        <w:rPr>
          <w:sz w:val="24"/>
          <w:szCs w:val="24"/>
          <w:lang w:eastAsia="pl-PL"/>
        </w:rPr>
        <w:lastRenderedPageBreak/>
        <w:t>autobusami z ilością miejsc w pojazdach i odpowiednią liczbą autobusów, zapewniających dowóz wszystkich uczniów na poszczególnych trasach.</w:t>
      </w:r>
    </w:p>
    <w:p w:rsidR="00047A88" w:rsidRPr="00F758A2" w:rsidRDefault="00047A88" w:rsidP="00047A88">
      <w:pPr>
        <w:pStyle w:val="Akapitzlist"/>
        <w:suppressAutoHyphens/>
        <w:autoSpaceDE w:val="0"/>
        <w:spacing w:after="0" w:line="200" w:lineRule="atLeast"/>
        <w:ind w:left="0"/>
        <w:jc w:val="both"/>
        <w:rPr>
          <w:rFonts w:ascii="Times New Roman" w:hAnsi="Times New Roman" w:cs="Times New Roman"/>
          <w:lang w:val="pl-PL" w:eastAsia="pl-PL"/>
        </w:rPr>
      </w:pPr>
      <w:r w:rsidRPr="00F758A2">
        <w:rPr>
          <w:rFonts w:ascii="Times New Roman" w:hAnsi="Times New Roman" w:cs="Times New Roman"/>
          <w:lang w:val="pl-PL" w:eastAsia="pl-PL"/>
        </w:rPr>
        <w:t>6. Dowóz i odwóz uczniów odbywać się będzie według rozkładów i godzin. Zamawiający dopuszcza możliwość zmian.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7A06CD">
        <w:rPr>
          <w:rFonts w:cs="Times New Roman"/>
          <w:lang w:val="pl-PL"/>
        </w:rPr>
        <w:t>7. Zamawiający nie przewiduje możliwości powierzenia zadania podwykonawcy.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8. Rozliczenie usługi, o której mowa w ust. 1 następować będzie na podstawie ilości </w:t>
      </w:r>
      <w:r w:rsidR="007A06CD">
        <w:rPr>
          <w:rFonts w:cs="Times New Roman"/>
          <w:lang w:val="pl-PL"/>
        </w:rPr>
        <w:t xml:space="preserve">faktycznie </w:t>
      </w:r>
      <w:r w:rsidRPr="00F758A2">
        <w:rPr>
          <w:rFonts w:cs="Times New Roman"/>
          <w:lang w:val="pl-PL"/>
        </w:rPr>
        <w:t>wystawionych biletów miesięcznych.</w:t>
      </w:r>
    </w:p>
    <w:p w:rsidR="00047A88" w:rsidRPr="00F758A2" w:rsidRDefault="00047A88" w:rsidP="00047A88">
      <w:pPr>
        <w:pStyle w:val="Standard"/>
        <w:tabs>
          <w:tab w:val="left" w:pos="10800"/>
        </w:tabs>
        <w:spacing w:line="200" w:lineRule="atLeast"/>
        <w:jc w:val="both"/>
        <w:rPr>
          <w:rFonts w:eastAsia="Times New Roman CE" w:cs="Times New Roman"/>
          <w:color w:val="auto"/>
          <w:lang w:val="pl-PL" w:bidi="ar-SA"/>
        </w:rPr>
      </w:pPr>
      <w:r w:rsidRPr="00F758A2">
        <w:rPr>
          <w:rFonts w:eastAsia="Times New Roman CE" w:cs="Times New Roman"/>
          <w:color w:val="auto"/>
          <w:lang w:val="pl-PL" w:bidi="ar-SA"/>
        </w:rPr>
        <w:t xml:space="preserve">9. Łączna liczba uczniów korzystających z biletów miesięcznych może ulec zmianie w </w:t>
      </w:r>
      <w:r w:rsidR="007A06CD">
        <w:rPr>
          <w:rFonts w:eastAsia="Times New Roman CE" w:cs="Times New Roman"/>
          <w:color w:val="auto"/>
          <w:lang w:val="pl-PL" w:bidi="ar-SA"/>
        </w:rPr>
        <w:t xml:space="preserve">ilości maksymalnie 15% w kolejnym roku szkolnym </w:t>
      </w: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2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1. Liczby przewożonych uczniów mogą ulec zmianie. Zmiany te muszą być akceptowalne przez Zamawiającego.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2. Wykonawca</w:t>
      </w:r>
      <w:r w:rsidR="00E059A4">
        <w:rPr>
          <w:rFonts w:cs="Times New Roman"/>
          <w:sz w:val="22"/>
          <w:szCs w:val="22"/>
          <w:lang w:val="pl-PL"/>
        </w:rPr>
        <w:t xml:space="preserve"> zobowiązuje się zabierać uczniów</w:t>
      </w:r>
      <w:r w:rsidRPr="00F758A2">
        <w:rPr>
          <w:rFonts w:cs="Times New Roman"/>
          <w:sz w:val="22"/>
          <w:szCs w:val="22"/>
          <w:lang w:val="pl-PL"/>
        </w:rPr>
        <w:t xml:space="preserve"> z przystanków i o godzinach uzgodnionych z Zamawiającym.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3. W przypadku aw</w:t>
      </w:r>
      <w:r w:rsidR="00E059A4">
        <w:rPr>
          <w:rFonts w:cs="Times New Roman"/>
          <w:sz w:val="22"/>
          <w:szCs w:val="22"/>
          <w:lang w:val="pl-PL"/>
        </w:rPr>
        <w:t>arii pojazdu przewożącego uczniów,</w:t>
      </w:r>
      <w:r w:rsidRPr="00F758A2">
        <w:rPr>
          <w:rFonts w:cs="Times New Roman"/>
          <w:sz w:val="22"/>
          <w:szCs w:val="22"/>
          <w:lang w:val="pl-PL"/>
        </w:rPr>
        <w:t xml:space="preserve"> Wykonawca zobowiązuje się zapewnić inny, sprawny technicznie pojazd, aby dowozy przebiegały bez zakłóceń.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4. Wykonawca nie może powierzyć wykonania usługi wynikającej z niniejszej umowy innej osobie bez pisemnej zgody Zamawiającego.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5. W razie zaprzestania świadczenia usług lub nieprzystąpienia przez Wykonawcę do świadczenia usług przewozowych w terminie określonym w § 1 ust. 1 umowy Zamawiający będzie uprawniony do powierzenia wykonania usług przewozu uczniów innemu Wykonawcy. Wykonawca zobowiązuje się do zapłaty całości kosztów związanych z wykonaniem przewozów zastępczych.</w:t>
      </w: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sz w:val="22"/>
          <w:szCs w:val="22"/>
          <w:lang w:val="pl-PL"/>
        </w:rPr>
      </w:pPr>
      <w:r w:rsidRPr="00F758A2">
        <w:rPr>
          <w:rFonts w:cs="Times New Roman"/>
          <w:b/>
          <w:sz w:val="22"/>
          <w:szCs w:val="22"/>
          <w:lang w:val="pl-PL"/>
        </w:rPr>
        <w:t>§ 3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1. Dowóz uczniów do szkół odbywać się będzie we wszystkie dni tygodnia z wyjątkiem sobót, niedziel oraz świąt narodowych i kościelnych, ogłoszonych jako dni wolne od nauki.</w:t>
      </w:r>
    </w:p>
    <w:p w:rsidR="00047A88" w:rsidRPr="00F758A2" w:rsidRDefault="00047A88" w:rsidP="00047A88">
      <w:pPr>
        <w:pStyle w:val="Textbodyindent"/>
        <w:widowControl/>
        <w:tabs>
          <w:tab w:val="left" w:pos="13801"/>
        </w:tabs>
        <w:spacing w:after="0" w:line="200" w:lineRule="atLeast"/>
        <w:ind w:left="0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2. Szczegółowe ustalenia dotyczące trasy i godziny przejazdów, liczby uczniów dokonują dyrektorzy placówek z Wykonawcą, co może skutkować zmianą godzin przejazdów oraz liczby przewożonych uczniów.</w:t>
      </w:r>
    </w:p>
    <w:p w:rsidR="00047A88" w:rsidRPr="00F758A2" w:rsidRDefault="00047A88" w:rsidP="00047A88">
      <w:pPr>
        <w:pStyle w:val="Textbodyindent"/>
        <w:widowControl/>
        <w:tabs>
          <w:tab w:val="left" w:pos="13801"/>
        </w:tabs>
        <w:spacing w:after="0" w:line="200" w:lineRule="atLeast"/>
        <w:ind w:left="0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3. Dopuszcza się możliwość przesunięcia dni i godzin dowozów z powodu tzw. „odrabiania”, a także zmniejszenia lub zwiększenia liczby dni dowozów w danym miesiącu w zależności od programu danej szkoły.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sz w:val="22"/>
          <w:szCs w:val="22"/>
          <w:lang w:val="pl-PL"/>
        </w:rPr>
      </w:pPr>
    </w:p>
    <w:p w:rsidR="00047A88" w:rsidRDefault="00047A88" w:rsidP="00047A88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4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1. W związku ze świadczeniem usługi przewozu uczniów Wykonawca zobowiązuje się do:</w:t>
      </w:r>
    </w:p>
    <w:p w:rsidR="00047A88" w:rsidRPr="00F758A2" w:rsidRDefault="00047A88" w:rsidP="00047A88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1) zagwarantowania przewożonym uczniom miejsc siedzących,</w:t>
      </w:r>
    </w:p>
    <w:p w:rsidR="00047A88" w:rsidRPr="00F758A2" w:rsidRDefault="00047A88" w:rsidP="00047A88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2) ubezpieczenia przewożonych uczniów od następstw nieszczęśliwych wypadków,</w:t>
      </w:r>
    </w:p>
    <w:p w:rsidR="00047A88" w:rsidRPr="00F758A2" w:rsidRDefault="00047A88" w:rsidP="00047A88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3) okazania niezbędnego ubezpieczenia od odpowiedzialności cywilnej za szkody związane z wykonywaną usługą przewozową,</w:t>
      </w:r>
    </w:p>
    <w:p w:rsidR="00047A88" w:rsidRPr="00F758A2" w:rsidRDefault="00047A88" w:rsidP="00047A88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4) zapewnienia takiej liczby pojazdów, aby przewóz przeprowadzony był bezpiecznie i terminowo,</w:t>
      </w:r>
    </w:p>
    <w:p w:rsidR="00047A88" w:rsidRPr="00F758A2" w:rsidRDefault="00047A88" w:rsidP="00047A88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5) </w:t>
      </w:r>
      <w:r w:rsidR="007A06CD">
        <w:rPr>
          <w:rFonts w:cs="Times New Roman"/>
          <w:lang w:val="pl-PL"/>
        </w:rPr>
        <w:t xml:space="preserve">zapewnienia odpowiedniej opieki tj. </w:t>
      </w:r>
      <w:r w:rsidRPr="00F758A2">
        <w:rPr>
          <w:rFonts w:cs="Times New Roman"/>
          <w:lang w:val="pl-PL"/>
        </w:rPr>
        <w:t>przyjęcia na siebie, z chwilą wejścia uczniów do autobusu, pełnej odpowiedzialności za ich bezpieczeństwo w ruchu drogowym,</w:t>
      </w:r>
    </w:p>
    <w:p w:rsidR="00047A88" w:rsidRPr="00F758A2" w:rsidRDefault="00047A88" w:rsidP="00047A88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6) zabezpieczenia pojazdu zastępczego, na swój koszt, w przypadku uszkodzenia autobusu.</w:t>
      </w:r>
    </w:p>
    <w:p w:rsidR="00047A88" w:rsidRPr="00F758A2" w:rsidRDefault="00047A88" w:rsidP="00047A88">
      <w:pPr>
        <w:pStyle w:val="Standard"/>
        <w:tabs>
          <w:tab w:val="left" w:pos="14889"/>
        </w:tabs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2. Wykonawca nie ponosi odpowiedzialności za niewykonanie lub opóźnienie przewozu w</w:t>
      </w:r>
      <w:r w:rsidR="00D1549D">
        <w:rPr>
          <w:rFonts w:cs="Times New Roman"/>
          <w:lang w:val="pl-PL"/>
        </w:rPr>
        <w:t xml:space="preserve"> </w:t>
      </w:r>
      <w:r w:rsidRPr="00F758A2">
        <w:rPr>
          <w:rFonts w:cs="Times New Roman"/>
          <w:lang w:val="pl-PL"/>
        </w:rPr>
        <w:t>skutek okoliczności, których nie mógł on u</w:t>
      </w:r>
      <w:r w:rsidR="000C13DE">
        <w:rPr>
          <w:rFonts w:cs="Times New Roman"/>
          <w:lang w:val="pl-PL"/>
        </w:rPr>
        <w:t>niknąć ani zapobiec ich skutkom.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5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Autobus przeznaczony do realizacji przedmiotu zamówienia musi spełniać warunki w szczególności określone przepisami:</w:t>
      </w:r>
    </w:p>
    <w:p w:rsidR="00047A88" w:rsidRPr="00F758A2" w:rsidRDefault="00047A88" w:rsidP="00047A88">
      <w:pPr>
        <w:pStyle w:val="Standard"/>
        <w:spacing w:line="200" w:lineRule="atLeast"/>
        <w:ind w:left="426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1) art. 18 ustawy z dnia 6 września 2001r. o transporcie drogowym </w:t>
      </w:r>
      <w:r w:rsidRPr="00F758A2">
        <w:rPr>
          <w:lang w:val="pl-PL"/>
        </w:rPr>
        <w:t xml:space="preserve">(Dz.U. z 2016 r. poz. </w:t>
      </w:r>
      <w:r w:rsidRPr="00F758A2">
        <w:rPr>
          <w:lang w:val="pl-PL"/>
        </w:rPr>
        <w:lastRenderedPageBreak/>
        <w:t xml:space="preserve">1907 z </w:t>
      </w:r>
      <w:proofErr w:type="spellStart"/>
      <w:r w:rsidRPr="00F758A2">
        <w:rPr>
          <w:lang w:val="pl-PL"/>
        </w:rPr>
        <w:t>późn</w:t>
      </w:r>
      <w:proofErr w:type="spellEnd"/>
      <w:r w:rsidRPr="00F758A2">
        <w:rPr>
          <w:lang w:val="pl-PL"/>
        </w:rPr>
        <w:t>. zm.)</w:t>
      </w:r>
      <w:r w:rsidRPr="00F758A2">
        <w:rPr>
          <w:rFonts w:cs="Times New Roman"/>
          <w:lang w:val="pl-PL"/>
        </w:rPr>
        <w:t>,</w:t>
      </w:r>
    </w:p>
    <w:p w:rsidR="00047A88" w:rsidRPr="00F758A2" w:rsidRDefault="00047A88" w:rsidP="00047A88">
      <w:pPr>
        <w:pStyle w:val="Standard"/>
        <w:spacing w:line="200" w:lineRule="atLeast"/>
        <w:ind w:left="426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2) art. 57 ust. 1 ustawy z dnia 20 czerwca 1997 r. – Prawo o ruchu drogowym </w:t>
      </w:r>
      <w:r w:rsidRPr="00F758A2">
        <w:rPr>
          <w:lang w:val="pl-PL"/>
        </w:rPr>
        <w:t xml:space="preserve">(Dz.U. z 2017 r. poz. 1260 z </w:t>
      </w:r>
      <w:proofErr w:type="spellStart"/>
      <w:r w:rsidRPr="00F758A2">
        <w:rPr>
          <w:lang w:val="pl-PL"/>
        </w:rPr>
        <w:t>późn</w:t>
      </w:r>
      <w:proofErr w:type="spellEnd"/>
      <w:r w:rsidRPr="00F758A2">
        <w:rPr>
          <w:lang w:val="pl-PL"/>
        </w:rPr>
        <w:t>. zm.)</w:t>
      </w:r>
      <w:r w:rsidRPr="00F758A2">
        <w:rPr>
          <w:rFonts w:cs="Times New Roman"/>
          <w:lang w:val="pl-PL"/>
        </w:rPr>
        <w:t>,</w:t>
      </w:r>
    </w:p>
    <w:p w:rsidR="00047A88" w:rsidRPr="00F758A2" w:rsidRDefault="00047A88" w:rsidP="00047A88">
      <w:pPr>
        <w:pStyle w:val="Standard"/>
        <w:spacing w:line="200" w:lineRule="atLeast"/>
        <w:ind w:left="426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3) § 22 Rozporządzenia Ministra Infrastruktury z dnia 31 grudnia 2002 r. w sprawie warunków technicznych pojazdów oraz zakresu ich niezbędnego wyposażenia (Dz. U. z 2016 r. poz. 2022 z </w:t>
      </w:r>
      <w:proofErr w:type="spellStart"/>
      <w:r w:rsidRPr="00F758A2">
        <w:rPr>
          <w:rFonts w:cs="Times New Roman"/>
          <w:lang w:val="pl-PL"/>
        </w:rPr>
        <w:t>późn</w:t>
      </w:r>
      <w:proofErr w:type="spellEnd"/>
      <w:r w:rsidRPr="00F758A2">
        <w:rPr>
          <w:rFonts w:cs="Times New Roman"/>
          <w:lang w:val="pl-PL"/>
        </w:rPr>
        <w:t>. zm.),</w:t>
      </w:r>
    </w:p>
    <w:p w:rsidR="00047A88" w:rsidRDefault="00047A88" w:rsidP="00047A88">
      <w:pPr>
        <w:pStyle w:val="Standard"/>
        <w:numPr>
          <w:ilvl w:val="0"/>
          <w:numId w:val="3"/>
        </w:numPr>
        <w:spacing w:line="200" w:lineRule="atLeast"/>
        <w:ind w:left="426"/>
        <w:jc w:val="both"/>
        <w:rPr>
          <w:rFonts w:cs="Times New Roman"/>
          <w:sz w:val="20"/>
          <w:szCs w:val="20"/>
          <w:lang w:val="pl-PL"/>
        </w:rPr>
      </w:pPr>
      <w:r w:rsidRPr="00F758A2">
        <w:rPr>
          <w:rFonts w:cs="Times New Roman"/>
          <w:lang w:val="pl-PL"/>
        </w:rPr>
        <w:t>§ 36 Rozporządzenia Ministra Infrastruktury z dnia 22 lipca 2002r. w sprawie rejestracji i oznaczania</w:t>
      </w:r>
      <w:r>
        <w:rPr>
          <w:rFonts w:cs="Times New Roman"/>
          <w:sz w:val="20"/>
          <w:szCs w:val="20"/>
          <w:lang w:val="pl-PL"/>
        </w:rPr>
        <w:t xml:space="preserve"> pojazdów (Dz. U. z 2016 r. poz. 1038).</w:t>
      </w:r>
    </w:p>
    <w:p w:rsidR="00047A88" w:rsidRDefault="00047A88" w:rsidP="00047A88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047A88" w:rsidRDefault="00047A88" w:rsidP="00047A88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6</w:t>
      </w:r>
    </w:p>
    <w:p w:rsidR="00047A88" w:rsidRPr="00E059A4" w:rsidRDefault="00047A88" w:rsidP="00047A88">
      <w:pPr>
        <w:pStyle w:val="Standard"/>
        <w:spacing w:line="200" w:lineRule="atLeast"/>
        <w:jc w:val="both"/>
        <w:rPr>
          <w:b/>
          <w:lang w:val="pl-PL"/>
        </w:rPr>
      </w:pPr>
      <w:r w:rsidRPr="00F758A2">
        <w:rPr>
          <w:rFonts w:cs="Times New Roman"/>
          <w:lang w:val="pl-PL"/>
        </w:rPr>
        <w:t xml:space="preserve">1. </w:t>
      </w:r>
      <w:r w:rsidR="003D7105">
        <w:rPr>
          <w:lang w:val="pl-PL"/>
        </w:rPr>
        <w:t>Wykonawcy</w:t>
      </w:r>
      <w:r w:rsidRPr="00F758A2">
        <w:rPr>
          <w:lang w:val="pl-PL"/>
        </w:rPr>
        <w:t xml:space="preserve"> przysługuje miesięczne wynagrodzenie brutto za wykonaną usługę w wysokości wynikającej z oferty, </w:t>
      </w:r>
      <w:r w:rsidRPr="00E059A4">
        <w:rPr>
          <w:b/>
          <w:lang w:val="pl-PL"/>
        </w:rPr>
        <w:t>tj. cena brutto jednego biletu miesięcznego</w:t>
      </w:r>
      <w:r w:rsidR="00F42D05">
        <w:rPr>
          <w:b/>
          <w:lang w:val="pl-PL"/>
        </w:rPr>
        <w:t xml:space="preserve"> – </w:t>
      </w:r>
      <w:r w:rsidR="0030231E">
        <w:rPr>
          <w:b/>
          <w:lang w:val="pl-PL"/>
        </w:rPr>
        <w:t>……………..</w:t>
      </w:r>
      <w:r w:rsidR="00F42D05">
        <w:rPr>
          <w:b/>
          <w:lang w:val="pl-PL"/>
        </w:rPr>
        <w:t xml:space="preserve"> zł</w:t>
      </w:r>
      <w:r w:rsidRPr="00E059A4">
        <w:rPr>
          <w:b/>
          <w:lang w:val="pl-PL"/>
        </w:rPr>
        <w:t xml:space="preserve"> </w:t>
      </w:r>
      <w:r w:rsidR="00F42D05">
        <w:rPr>
          <w:b/>
          <w:lang w:val="pl-PL"/>
        </w:rPr>
        <w:t xml:space="preserve">                  </w:t>
      </w:r>
      <w:r w:rsidRPr="00E059A4">
        <w:rPr>
          <w:b/>
          <w:lang w:val="pl-PL"/>
        </w:rPr>
        <w:t>x liczba uczniów</w:t>
      </w:r>
      <w:r w:rsidR="00F42D05">
        <w:rPr>
          <w:b/>
          <w:lang w:val="pl-PL"/>
        </w:rPr>
        <w:t xml:space="preserve">- </w:t>
      </w:r>
      <w:r w:rsidR="0030231E">
        <w:rPr>
          <w:b/>
          <w:lang w:val="pl-PL"/>
        </w:rPr>
        <w:t>…………..</w:t>
      </w:r>
      <w:r w:rsidR="00F42D05">
        <w:rPr>
          <w:b/>
          <w:lang w:val="pl-PL"/>
        </w:rPr>
        <w:t xml:space="preserve"> </w:t>
      </w:r>
      <w:r w:rsidRPr="00E059A4">
        <w:rPr>
          <w:b/>
          <w:lang w:val="pl-PL"/>
        </w:rPr>
        <w:t xml:space="preserve"> w danym miesiącu korzystających z usługi przewozu.</w:t>
      </w:r>
      <w:r w:rsidR="00F42D05">
        <w:rPr>
          <w:b/>
          <w:lang w:val="pl-PL"/>
        </w:rPr>
        <w:t xml:space="preserve"> Łącznie wynagrodzenie wyniesie miesięcznie – </w:t>
      </w:r>
      <w:r w:rsidR="0030231E">
        <w:rPr>
          <w:b/>
          <w:lang w:val="pl-PL"/>
        </w:rPr>
        <w:t>……………</w:t>
      </w:r>
      <w:r w:rsidR="00F42D05">
        <w:rPr>
          <w:b/>
          <w:lang w:val="pl-PL"/>
        </w:rPr>
        <w:t xml:space="preserve">zł ( słownie: </w:t>
      </w:r>
      <w:r w:rsidR="0030231E">
        <w:rPr>
          <w:b/>
          <w:lang w:val="pl-PL"/>
        </w:rPr>
        <w:t>……………………</w:t>
      </w:r>
      <w:r w:rsidR="00F42D05">
        <w:rPr>
          <w:b/>
          <w:lang w:val="pl-PL"/>
        </w:rPr>
        <w:t xml:space="preserve"> ).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2. Ilość kupowanych biletów miesięcznyc</w:t>
      </w:r>
      <w:r w:rsidR="00E059A4">
        <w:rPr>
          <w:lang w:val="pl-PL"/>
        </w:rPr>
        <w:t xml:space="preserve">h w okresie roku </w:t>
      </w:r>
      <w:r w:rsidRPr="00F758A2">
        <w:rPr>
          <w:lang w:val="pl-PL"/>
        </w:rPr>
        <w:t>20</w:t>
      </w:r>
      <w:r w:rsidR="003D7105">
        <w:rPr>
          <w:lang w:val="pl-PL"/>
        </w:rPr>
        <w:t>2</w:t>
      </w:r>
      <w:r w:rsidR="00A147B7">
        <w:rPr>
          <w:lang w:val="pl-PL"/>
        </w:rPr>
        <w:t>3</w:t>
      </w:r>
      <w:bookmarkStart w:id="0" w:name="_GoBack"/>
      <w:bookmarkEnd w:id="0"/>
      <w:r w:rsidR="003D7105">
        <w:rPr>
          <w:lang w:val="pl-PL"/>
        </w:rPr>
        <w:t xml:space="preserve"> </w:t>
      </w:r>
      <w:r w:rsidRPr="00F758A2">
        <w:rPr>
          <w:lang w:val="pl-PL"/>
        </w:rPr>
        <w:t>może ulegać zmianie.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3. W przypadku zwiększenia ilości dowożonych uczniów – Wykonawca musi zapewnić ich dowóz na warunkach podanych w ofercie. Z tytułu zmniejszenia ilości dowożonych uczniów Zamawiający nie przewiduje ponoszenia dodatkowych opłat z tego tytułu.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4. Odbiór biletów miesięcznych następować będzie każdorazowo na zamówienie poszczególnych placówek na podstawie protokołu zdawczo-odbiorczego.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5. Podstawą do wystawienia faktury będzie podpisany protokół zdawczo-odbiorczy.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 xml:space="preserve">6. Zapłata wynagrodzenia Wykonawcy nastąpi na podstawie faktury VAT w okresach miesięcznych przelewem na wskazany przez Wykonawcę rachunek bankowy w terminie </w:t>
      </w:r>
      <w:r w:rsidR="003D7105">
        <w:rPr>
          <w:lang w:val="pl-PL"/>
        </w:rPr>
        <w:t>……</w:t>
      </w:r>
      <w:r w:rsidRPr="00F758A2">
        <w:rPr>
          <w:lang w:val="pl-PL"/>
        </w:rPr>
        <w:t xml:space="preserve"> dni od doręczenia faktury Zamawiającemu.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7. W przypadku sytuacji, o której mowa w § 2 ust. 5 zapłata dodatkowego wynagrodzenia </w:t>
      </w:r>
      <w:r w:rsidR="003D7105">
        <w:rPr>
          <w:rFonts w:cs="Times New Roman"/>
          <w:lang w:val="pl-PL"/>
        </w:rPr>
        <w:t xml:space="preserve">za wykonanie przewozów zastępczych </w:t>
      </w:r>
      <w:r w:rsidRPr="00F758A2">
        <w:rPr>
          <w:rFonts w:cs="Times New Roman"/>
          <w:lang w:val="pl-PL"/>
        </w:rPr>
        <w:t>następować będzie na podstawie wystawionej przez przewoźnika faktury VAT</w:t>
      </w:r>
      <w:r w:rsidR="000C13DE">
        <w:rPr>
          <w:rFonts w:cs="Times New Roman"/>
          <w:lang w:val="pl-PL"/>
        </w:rPr>
        <w:t xml:space="preserve"> dla Wykonawcy</w:t>
      </w:r>
      <w:r w:rsidRPr="00F758A2">
        <w:rPr>
          <w:rFonts w:cs="Times New Roman"/>
          <w:lang w:val="pl-PL"/>
        </w:rPr>
        <w:t>, na koniec każdego miesiąca.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7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Każdej ze stron umowy przysługuje prawo wcześniejszego rozwiązania umowy za uprzednim trzymiesięcznym okresem wypowiedzenia, dokonanym na piśmie.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8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rFonts w:cs="Times New Roman"/>
          <w:b/>
          <w:lang w:val="pl-PL"/>
        </w:rPr>
        <w:t xml:space="preserve">1. </w:t>
      </w:r>
      <w:r w:rsidRPr="00F758A2">
        <w:rPr>
          <w:lang w:val="pl-PL"/>
        </w:rPr>
        <w:t>Strony postanawiają, że naprawienie szkody wynikłej z niewykonania lub nienależytego wykonania postanowień umowy nastąpi przez zapłatę kary umownej.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>2. Wykonawca płaci Zamawiającemu kary umowne: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1) za odstąpienie od umowy z przyczyn zależnych od Przewoźnika w wysokości </w:t>
      </w:r>
      <w:r w:rsidRPr="00F758A2">
        <w:rPr>
          <w:rFonts w:cs="Times New Roman"/>
          <w:b/>
          <w:lang w:val="pl-PL"/>
        </w:rPr>
        <w:t>pięciokrotności miesięcznego wynagrodzenia</w:t>
      </w:r>
      <w:r w:rsidRPr="00F758A2">
        <w:rPr>
          <w:rFonts w:cs="Times New Roman"/>
          <w:lang w:val="pl-PL"/>
        </w:rPr>
        <w:t xml:space="preserve"> za przewóz – wymienionego w § 6 ust.1,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2) za niewykonanie jednego dowozu uczniów do szkoły w konkretnym dniu nauki szkolnej w wysokości </w:t>
      </w:r>
      <w:r w:rsidRPr="00F758A2">
        <w:rPr>
          <w:rFonts w:cs="Times New Roman"/>
          <w:b/>
          <w:lang w:val="pl-PL"/>
        </w:rPr>
        <w:t>10% wynagrodzenia</w:t>
      </w:r>
      <w:r w:rsidRPr="00F758A2">
        <w:rPr>
          <w:rFonts w:cs="Times New Roman"/>
          <w:lang w:val="pl-PL"/>
        </w:rPr>
        <w:t xml:space="preserve"> wskazanego w § 6 ust.1,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3) za niewykonanie jednego odwozu uczniów ze szkoły do ich miejsca zamieszkania w konkretnym dniu nauki szkolnej w wysokości </w:t>
      </w:r>
      <w:r w:rsidRPr="00F758A2">
        <w:rPr>
          <w:rFonts w:cs="Times New Roman"/>
          <w:b/>
          <w:lang w:val="pl-PL"/>
        </w:rPr>
        <w:t xml:space="preserve"> 10% wynagrodzenia</w:t>
      </w:r>
      <w:r w:rsidRPr="00F758A2">
        <w:rPr>
          <w:rFonts w:cs="Times New Roman"/>
          <w:lang w:val="pl-PL"/>
        </w:rPr>
        <w:t xml:space="preserve"> wskazanego w  § 6 ust.1.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>3. Zamawiający ma prawo potrącić bez zgody Przewoźnika należne kary umowne wraz z odsetkami ustawowymi za zwłokę od tych kar z wynagrodzenia ustalonego w § 6 umowy.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>4. Strony zastrzegają sobie prawo do dochodzenia odszkodowania uzupełniającego przenoszącego wysokość zastrzeżonych kar umownych do wysokości rzeczywiście poniesionej szkody.</w:t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</w: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 w:hanging="50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ab/>
      </w: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 w:hanging="500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lastRenderedPageBreak/>
        <w:t>§ 9</w:t>
      </w:r>
    </w:p>
    <w:p w:rsidR="00047A88" w:rsidRDefault="00047A88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W razie opóźnienia w zapłacie wierzytelności pieniężnych strony zobowiązują się do zapłaty ustawowych odsetek za opóźnienie.</w:t>
      </w:r>
    </w:p>
    <w:p w:rsidR="00E059A4" w:rsidRDefault="00E059A4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</w:p>
    <w:p w:rsidR="00324EDD" w:rsidRPr="00F758A2" w:rsidRDefault="00324EDD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 w:hanging="500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10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1. Stronom przysługuje prawo odstąpienia od umowy bez dodatkowego wezwania do jej należytego wykonania w następujących sytuacjach: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 w:hanging="500"/>
        <w:jc w:val="both"/>
        <w:rPr>
          <w:lang w:val="pl-PL"/>
        </w:rPr>
      </w:pPr>
      <w:r w:rsidRPr="00F758A2">
        <w:rPr>
          <w:rFonts w:cs="Times New Roman"/>
          <w:lang w:val="pl-PL"/>
        </w:rPr>
        <w:tab/>
        <w:t>a) jeżeli zostanie ogłoszona upadłość lub rozwiązanie firmy Wykonawcy,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b) jeżeli zostanie wydany nakaz zajęcia majątku Wykonawcy,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c) jeżeli Wykonawca nie rozpoczął przewozów do którejkolwiek placówki bez uzasadnionych przyczyn oraz nie kontynuuje ich pomimo wezwania Zamawiającego złożonego na piśmie,</w:t>
      </w:r>
    </w:p>
    <w:p w:rsidR="00047A88" w:rsidRPr="00F758A2" w:rsidRDefault="00047A88" w:rsidP="00047A88">
      <w:pPr>
        <w:pStyle w:val="Textbodyindent"/>
        <w:widowControl/>
        <w:tabs>
          <w:tab w:val="left" w:pos="7560"/>
          <w:tab w:val="left" w:pos="7909"/>
        </w:tabs>
        <w:spacing w:after="0"/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d) jeżeli Wykonawca przerwał przewozy z przyczyn niezależnych od Zamawiającego na okres dłuższy niż dwa dni do którejkolwiek placówki na terenie gminy,</w:t>
      </w:r>
    </w:p>
    <w:p w:rsidR="00047A88" w:rsidRPr="00F758A2" w:rsidRDefault="00047A88" w:rsidP="00E059A4">
      <w:pPr>
        <w:pStyle w:val="Textbodyindent"/>
        <w:widowControl/>
        <w:tabs>
          <w:tab w:val="left" w:pos="7560"/>
          <w:tab w:val="left" w:pos="7909"/>
        </w:tabs>
        <w:spacing w:after="0"/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e) w wypadku stwierdzenia przez Zamawiającego, że autobusy podstawione do przewozu uczniów, bądź też kierowcy upoważnieni do ich obsługi, powodują zagrożenie dla zdrowia  przewożonych uczniów oraz osób trzecich.</w:t>
      </w:r>
    </w:p>
    <w:p w:rsidR="00047A88" w:rsidRPr="00F758A2" w:rsidRDefault="00047A88" w:rsidP="00047A88">
      <w:pPr>
        <w:pStyle w:val="Textbodyindent"/>
        <w:tabs>
          <w:tab w:val="left" w:pos="6324"/>
        </w:tabs>
        <w:ind w:left="284" w:hanging="27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2. Zamawiający może odstąpić od umowy w terminie 30 dni od powzięcia wiadomości o tych okolicznościach.</w:t>
      </w:r>
    </w:p>
    <w:p w:rsidR="00047A88" w:rsidRPr="00F758A2" w:rsidRDefault="00047A88" w:rsidP="00047A88">
      <w:pPr>
        <w:pStyle w:val="Textbodyindent"/>
        <w:tabs>
          <w:tab w:val="left" w:pos="6025"/>
        </w:tabs>
        <w:ind w:left="-15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3. Wykonawcy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:rsidR="00047A88" w:rsidRPr="00F758A2" w:rsidRDefault="00047A88" w:rsidP="00047A88">
      <w:pPr>
        <w:pStyle w:val="Textbodyindent"/>
        <w:tabs>
          <w:tab w:val="left" w:pos="6025"/>
        </w:tabs>
        <w:ind w:left="-15"/>
        <w:jc w:val="both"/>
        <w:rPr>
          <w:lang w:val="pl-PL"/>
        </w:rPr>
      </w:pPr>
      <w:r w:rsidRPr="00F758A2">
        <w:rPr>
          <w:rFonts w:cs="Times New Roman"/>
          <w:lang w:val="pl-PL"/>
        </w:rPr>
        <w:t>4. Odstąpienie od umowy powinno nastąpić w formie pisemnej pod rygorem nieważności takiego oświadczenia i powinno zawierać uzasadnienie.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11</w:t>
      </w:r>
    </w:p>
    <w:p w:rsidR="00047A88" w:rsidRPr="00F758A2" w:rsidRDefault="00047A88" w:rsidP="00047A88">
      <w:pPr>
        <w:pStyle w:val="Standard"/>
        <w:autoSpaceDE w:val="0"/>
        <w:spacing w:line="200" w:lineRule="atLeast"/>
        <w:jc w:val="both"/>
        <w:rPr>
          <w:lang w:val="pl-PL"/>
        </w:rPr>
      </w:pPr>
      <w:r w:rsidRPr="00F758A2">
        <w:rPr>
          <w:rFonts w:eastAsia="ArialMT" w:cs="Times New Roman"/>
          <w:lang w:val="pl-PL"/>
        </w:rPr>
        <w:t xml:space="preserve">Zmiana postanowień zawartej umowy oraz wprowadzenie nowych postanowień do umowy może nastąpić za zgodą obu stron wyrażoną na piśmie pod rygorem nieważności takiej zmiany w sytuacji, </w:t>
      </w:r>
      <w:r w:rsidRPr="00F758A2">
        <w:rPr>
          <w:rFonts w:eastAsia="Arial" w:cs="Times New Roman"/>
          <w:lang w:val="pl-PL"/>
        </w:rPr>
        <w:t>gdy:</w:t>
      </w:r>
    </w:p>
    <w:p w:rsidR="00047A88" w:rsidRPr="00F758A2" w:rsidRDefault="00047A88" w:rsidP="00047A88">
      <w:pPr>
        <w:pStyle w:val="Standard"/>
        <w:autoSpaceDE w:val="0"/>
        <w:spacing w:line="200" w:lineRule="atLeast"/>
        <w:ind w:left="720" w:hanging="360"/>
        <w:jc w:val="both"/>
        <w:rPr>
          <w:lang w:val="pl-PL"/>
        </w:rPr>
      </w:pPr>
      <w:r w:rsidRPr="00F758A2">
        <w:rPr>
          <w:rFonts w:eastAsia="Arial" w:cs="Times New Roman"/>
          <w:lang w:val="pl-PL"/>
        </w:rPr>
        <w:t xml:space="preserve">- nastąpi zmiana </w:t>
      </w:r>
      <w:r w:rsidRPr="00F758A2">
        <w:rPr>
          <w:rFonts w:eastAsia="ArialMT" w:cs="Times New Roman"/>
          <w:lang w:val="pl-PL"/>
        </w:rPr>
        <w:t xml:space="preserve">osób </w:t>
      </w:r>
      <w:r w:rsidRPr="00F758A2">
        <w:rPr>
          <w:rFonts w:eastAsia="Arial" w:cs="Times New Roman"/>
          <w:lang w:val="pl-PL"/>
        </w:rPr>
        <w:t>zdolnych do wykonania zamówienia, które będą uczestniczyć w wykonywaniu zamówienia,</w:t>
      </w:r>
    </w:p>
    <w:p w:rsidR="00047A88" w:rsidRPr="00F758A2" w:rsidRDefault="00047A88" w:rsidP="00047A88">
      <w:pPr>
        <w:pStyle w:val="Standard"/>
        <w:autoSpaceDE w:val="0"/>
        <w:spacing w:line="200" w:lineRule="atLeast"/>
        <w:ind w:left="720" w:hanging="360"/>
        <w:jc w:val="both"/>
        <w:rPr>
          <w:lang w:val="pl-PL"/>
        </w:rPr>
      </w:pPr>
      <w:r w:rsidRPr="00F758A2">
        <w:rPr>
          <w:rFonts w:eastAsia="Arial" w:cs="Times New Roman"/>
          <w:lang w:val="pl-PL"/>
        </w:rPr>
        <w:t xml:space="preserve">-  </w:t>
      </w:r>
      <w:r w:rsidRPr="00F758A2">
        <w:rPr>
          <w:rFonts w:eastAsia="ArialMT" w:cs="Times New Roman"/>
          <w:lang w:val="pl-PL"/>
        </w:rPr>
        <w:t>nastąpi ustawowa zmiana stawki podatku VAT.</w:t>
      </w:r>
    </w:p>
    <w:p w:rsidR="00047A88" w:rsidRPr="00F758A2" w:rsidRDefault="00047A88" w:rsidP="00047A88">
      <w:pPr>
        <w:pStyle w:val="Standard"/>
        <w:autoSpaceDE w:val="0"/>
        <w:spacing w:line="200" w:lineRule="atLeast"/>
        <w:jc w:val="both"/>
        <w:rPr>
          <w:rFonts w:eastAsia="ArialMT" w:cs="Times New Roman"/>
          <w:lang w:val="pl-PL"/>
        </w:rPr>
      </w:pPr>
      <w:r w:rsidRPr="00F758A2">
        <w:rPr>
          <w:rFonts w:eastAsia="ArialMT" w:cs="Times New Roman"/>
          <w:lang w:val="pl-PL"/>
        </w:rPr>
        <w:t>Strona wnioskująca o zmianę umowy, każdorazowo przedkłada drugiej stronie pisemne uzasadnienie konieczności wprowadzenia zmiany do umowy.</w:t>
      </w:r>
    </w:p>
    <w:p w:rsidR="00047A88" w:rsidRPr="00F758A2" w:rsidRDefault="00047A88" w:rsidP="00047A88">
      <w:pPr>
        <w:pStyle w:val="Standard"/>
        <w:autoSpaceDE w:val="0"/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12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Wszelkie zmiany i uzupełnienia treści umowy mogą być dokonywane wyłącznie w formie pisemnej podpisane przez obie strony.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13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Ewentualne spory wynikłe na tle realizacji niniejszej umowy rozstrzygał będzie Sąd właściwy miejscowo ze względu na siedzibę Zamawiającego.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14</w:t>
      </w:r>
    </w:p>
    <w:p w:rsidR="00047A88" w:rsidRPr="00F758A2" w:rsidRDefault="00047A88" w:rsidP="00047A88">
      <w:pPr>
        <w:pStyle w:val="Standard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W sprawach nieuregulowanych niniejszą umową stosuje się przepisy:</w:t>
      </w:r>
    </w:p>
    <w:p w:rsidR="00047A88" w:rsidRPr="00F758A2" w:rsidRDefault="00047A88" w:rsidP="00047A88">
      <w:pPr>
        <w:pStyle w:val="Standard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lastRenderedPageBreak/>
        <w:t xml:space="preserve">1) ustawy z dnia 23 kwietnia 1964 r. Kodeks cywilny (Dz. U. z 2017 r. poz. 459 z </w:t>
      </w:r>
      <w:proofErr w:type="spellStart"/>
      <w:r w:rsidRPr="00F758A2">
        <w:rPr>
          <w:rFonts w:cs="Times New Roman"/>
          <w:lang w:val="pl-PL"/>
        </w:rPr>
        <w:t>późn</w:t>
      </w:r>
      <w:proofErr w:type="spellEnd"/>
      <w:r w:rsidRPr="00F758A2">
        <w:rPr>
          <w:rFonts w:cs="Times New Roman"/>
          <w:lang w:val="pl-PL"/>
        </w:rPr>
        <w:t>. zm.),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lang w:val="pl-PL"/>
        </w:rPr>
        <w:t xml:space="preserve">2) ustawy z dnia 15 listopada 1984 r. Prawo przewozowe (Dz. U. z 2015 r. poz. 915 z </w:t>
      </w:r>
      <w:proofErr w:type="spellStart"/>
      <w:r w:rsidRPr="00F758A2">
        <w:rPr>
          <w:lang w:val="pl-PL"/>
        </w:rPr>
        <w:t>późn</w:t>
      </w:r>
      <w:proofErr w:type="spellEnd"/>
      <w:r w:rsidRPr="00F758A2">
        <w:rPr>
          <w:lang w:val="pl-PL"/>
        </w:rPr>
        <w:t>. zm.),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eastAsia="Arial" w:cs="Times New Roman"/>
          <w:lang w:val="pl-PL"/>
        </w:rPr>
        <w:t>3) ustawy  z dnia 22 maja 2003r. o ubezpieczeniach obowiązkowych, Ubezpieczeniowym Funduszu Gwarancyjnym i Polskim Biurze Ubezpieczycieli Komunikacyjnych</w:t>
      </w:r>
      <w:r w:rsidRPr="00F758A2">
        <w:rPr>
          <w:rFonts w:eastAsia="Arial" w:cs="Times New Roman"/>
          <w:position w:val="7"/>
          <w:lang w:val="pl-PL"/>
        </w:rPr>
        <w:t xml:space="preserve"> </w:t>
      </w:r>
      <w:r w:rsidRPr="00F758A2">
        <w:rPr>
          <w:rFonts w:eastAsia="Arial" w:cs="Times New Roman"/>
          <w:lang w:val="pl-PL"/>
        </w:rPr>
        <w:t xml:space="preserve"> (Dz. U.  2016, poz. 2060 z </w:t>
      </w:r>
      <w:proofErr w:type="spellStart"/>
      <w:r w:rsidRPr="00F758A2">
        <w:rPr>
          <w:rFonts w:eastAsia="Arial" w:cs="Times New Roman"/>
          <w:lang w:val="pl-PL"/>
        </w:rPr>
        <w:t>późn</w:t>
      </w:r>
      <w:proofErr w:type="spellEnd"/>
      <w:r w:rsidRPr="00F758A2">
        <w:rPr>
          <w:rFonts w:eastAsia="Arial" w:cs="Times New Roman"/>
          <w:lang w:val="pl-PL"/>
        </w:rPr>
        <w:t>. zm.).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15</w:t>
      </w:r>
    </w:p>
    <w:p w:rsidR="00047A88" w:rsidRPr="00F758A2" w:rsidRDefault="000F57C6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lang w:val="pl-PL"/>
        </w:rPr>
      </w:pPr>
      <w:r>
        <w:rPr>
          <w:rFonts w:cs="Times New Roman"/>
          <w:lang w:val="pl-PL"/>
        </w:rPr>
        <w:t xml:space="preserve">Niniejszą umowę  sporządzono w </w:t>
      </w:r>
      <w:r w:rsidR="0030231E">
        <w:rPr>
          <w:rFonts w:cs="Times New Roman"/>
          <w:lang w:val="pl-PL"/>
        </w:rPr>
        <w:t>2</w:t>
      </w:r>
      <w:r w:rsidR="00047A88" w:rsidRPr="00F758A2">
        <w:rPr>
          <w:rFonts w:cs="Times New Roman"/>
          <w:lang w:val="pl-PL"/>
        </w:rPr>
        <w:t xml:space="preserve"> jednobrzmiących egzemplarzach po jednym dla każdej ze stron.</w:t>
      </w: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      </w:t>
      </w:r>
    </w:p>
    <w:p w:rsidR="00047A88" w:rsidRPr="00F758A2" w:rsidRDefault="00047A88" w:rsidP="00047A88">
      <w:pPr>
        <w:pStyle w:val="Standard"/>
        <w:spacing w:line="200" w:lineRule="atLeast"/>
        <w:jc w:val="both"/>
      </w:pPr>
      <w:r w:rsidRPr="00F758A2">
        <w:rPr>
          <w:rFonts w:cs="Times New Roman"/>
          <w:lang w:val="pl-PL"/>
        </w:rPr>
        <w:t xml:space="preserve">            </w:t>
      </w:r>
      <w:r w:rsidRPr="00F758A2">
        <w:rPr>
          <w:rFonts w:cs="Times New Roman"/>
          <w:b/>
          <w:lang w:val="pl-PL"/>
        </w:rPr>
        <w:t>Wykonawca</w:t>
      </w:r>
      <w:r w:rsidRPr="00F758A2">
        <w:rPr>
          <w:rFonts w:cs="Times New Roman"/>
          <w:lang w:val="pl-PL"/>
        </w:rPr>
        <w:t xml:space="preserve"> </w:t>
      </w:r>
      <w:r w:rsidR="00AA27C8">
        <w:rPr>
          <w:rFonts w:cs="Times New Roman"/>
          <w:lang w:val="pl-PL"/>
        </w:rPr>
        <w:t>:</w:t>
      </w:r>
      <w:r w:rsidRPr="00F758A2">
        <w:rPr>
          <w:rFonts w:cs="Times New Roman"/>
          <w:lang w:val="pl-PL"/>
        </w:rPr>
        <w:t xml:space="preserve">                                          </w:t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  <w:t xml:space="preserve">                </w:t>
      </w:r>
      <w:r w:rsidRPr="00F758A2">
        <w:rPr>
          <w:rFonts w:cs="Times New Roman"/>
          <w:b/>
          <w:lang w:val="pl-PL"/>
        </w:rPr>
        <w:t>Zamawiający</w:t>
      </w:r>
      <w:r w:rsidR="00AA27C8">
        <w:rPr>
          <w:rFonts w:cs="Times New Roman"/>
          <w:b/>
          <w:lang w:val="pl-PL"/>
        </w:rPr>
        <w:t>: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</w:p>
    <w:p w:rsidR="00B835BF" w:rsidRPr="00F758A2" w:rsidRDefault="00047A88" w:rsidP="00047A88">
      <w:r w:rsidRPr="00F758A2">
        <w:rPr>
          <w:rFonts w:cs="Times New Roman"/>
          <w:lang w:val="pl-PL"/>
        </w:rPr>
        <w:t>…………………………………</w:t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  <w:t xml:space="preserve">             ………………………………</w:t>
      </w:r>
    </w:p>
    <w:sectPr w:rsidR="00B835BF" w:rsidRPr="00F7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C31"/>
    <w:multiLevelType w:val="multilevel"/>
    <w:tmpl w:val="2092C2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A73405"/>
    <w:multiLevelType w:val="hybridMultilevel"/>
    <w:tmpl w:val="E1F2C44E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6B8B"/>
    <w:multiLevelType w:val="hybridMultilevel"/>
    <w:tmpl w:val="5196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6D40"/>
    <w:multiLevelType w:val="hybridMultilevel"/>
    <w:tmpl w:val="DA1A9D58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00AA"/>
    <w:multiLevelType w:val="hybridMultilevel"/>
    <w:tmpl w:val="1B00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0173"/>
    <w:multiLevelType w:val="multilevel"/>
    <w:tmpl w:val="8D207392"/>
    <w:styleLink w:val="WW8Num27"/>
    <w:lvl w:ilvl="0">
      <w:start w:val="4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trike w:val="0"/>
        <w:dstrike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4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88"/>
    <w:rsid w:val="00034367"/>
    <w:rsid w:val="00047A88"/>
    <w:rsid w:val="000C13DE"/>
    <w:rsid w:val="000F57C6"/>
    <w:rsid w:val="0030231E"/>
    <w:rsid w:val="00324EDD"/>
    <w:rsid w:val="003D7105"/>
    <w:rsid w:val="005947DE"/>
    <w:rsid w:val="0077212F"/>
    <w:rsid w:val="007A06CD"/>
    <w:rsid w:val="00A147B7"/>
    <w:rsid w:val="00AA27C8"/>
    <w:rsid w:val="00B007E3"/>
    <w:rsid w:val="00B773DF"/>
    <w:rsid w:val="00B835BF"/>
    <w:rsid w:val="00CE10C5"/>
    <w:rsid w:val="00D1549D"/>
    <w:rsid w:val="00E059A4"/>
    <w:rsid w:val="00F42D05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33B9"/>
  <w15:docId w15:val="{6958C2E9-969A-45B1-B3CF-55B6B092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7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Bezodstpw">
    <w:name w:val="No Spacing"/>
    <w:rsid w:val="00047A88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</w:rPr>
  </w:style>
  <w:style w:type="paragraph" w:styleId="Akapitzlist">
    <w:name w:val="List Paragraph"/>
    <w:basedOn w:val="Standard"/>
    <w:uiPriority w:val="34"/>
    <w:qFormat/>
    <w:rsid w:val="00047A88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lang w:bidi="ar-SA"/>
    </w:rPr>
  </w:style>
  <w:style w:type="paragraph" w:customStyle="1" w:styleId="Textbodyindent">
    <w:name w:val="Text body indent"/>
    <w:basedOn w:val="Standard"/>
    <w:rsid w:val="00047A88"/>
    <w:pPr>
      <w:spacing w:after="120"/>
      <w:ind w:left="283"/>
    </w:pPr>
  </w:style>
  <w:style w:type="numbering" w:customStyle="1" w:styleId="WW8Num27">
    <w:name w:val="WW8Num27"/>
    <w:basedOn w:val="Bezlisty"/>
    <w:rsid w:val="00047A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4019-8280-449F-A0B3-929433A7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Pająk</dc:creator>
  <cp:lastModifiedBy>Marcin Szymański</cp:lastModifiedBy>
  <cp:revision>9</cp:revision>
  <cp:lastPrinted>2017-12-27T07:46:00Z</cp:lastPrinted>
  <dcterms:created xsi:type="dcterms:W3CDTF">2018-12-05T10:49:00Z</dcterms:created>
  <dcterms:modified xsi:type="dcterms:W3CDTF">2022-12-08T08:28:00Z</dcterms:modified>
</cp:coreProperties>
</file>