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b/>
          <w:bCs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4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  <w:r w:rsidR="005413F7" w:rsidRPr="00686BDE">
        <w:rPr>
          <w:rFonts w:ascii="Arial" w:hAnsi="Arial" w:cs="Arial"/>
          <w:i w:val="0"/>
          <w:sz w:val="20"/>
          <w:szCs w:val="20"/>
        </w:rPr>
        <w:br/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</w:t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5413F7" w:rsidRPr="00686BDE">
        <w:tc>
          <w:tcPr>
            <w:tcW w:w="3348" w:type="dxa"/>
            <w:shd w:val="clear" w:color="auto" w:fill="FFFFFF"/>
          </w:tcPr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DOŚWIADCZENIE WYKONAWCY</w:t>
            </w: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Składając ofertę w przetargu nieograniczonym na </w:t>
      </w: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65147F" w:rsidRPr="007D0E0D">
        <w:rPr>
          <w:rFonts w:ascii="Arial" w:hAnsi="Arial" w:cs="Arial"/>
          <w:b/>
          <w:color w:val="002060"/>
          <w:sz w:val="20"/>
          <w:szCs w:val="20"/>
        </w:rPr>
        <w:t>Przebudowa drog</w:t>
      </w:r>
      <w:r w:rsidR="000A65F8">
        <w:rPr>
          <w:rFonts w:ascii="Arial" w:hAnsi="Arial" w:cs="Arial"/>
          <w:b/>
          <w:color w:val="002060"/>
          <w:sz w:val="20"/>
          <w:szCs w:val="20"/>
        </w:rPr>
        <w:t>i gminnej nr 330313W Klwów-Głuszyna</w:t>
      </w:r>
      <w:r w:rsidR="00CD12B7" w:rsidRPr="00686BDE">
        <w:rPr>
          <w:rFonts w:ascii="Arial" w:hAnsi="Arial" w:cs="Arial"/>
          <w:b/>
          <w:bCs/>
          <w:sz w:val="20"/>
          <w:szCs w:val="20"/>
        </w:rPr>
        <w:t>”,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="008925BC" w:rsidRPr="00686BDE">
        <w:rPr>
          <w:rFonts w:ascii="Arial" w:hAnsi="Arial" w:cs="Arial"/>
          <w:sz w:val="20"/>
          <w:szCs w:val="20"/>
        </w:rPr>
        <w:t>oznaczenie sprawy</w:t>
      </w:r>
      <w:r w:rsidR="00955E5C">
        <w:rPr>
          <w:rFonts w:ascii="Arial" w:hAnsi="Arial" w:cs="Arial"/>
          <w:sz w:val="20"/>
          <w:szCs w:val="20"/>
        </w:rPr>
        <w:t xml:space="preserve"> </w:t>
      </w:r>
      <w:r w:rsidR="000A65F8">
        <w:rPr>
          <w:rFonts w:ascii="Arial" w:hAnsi="Arial" w:cs="Arial"/>
          <w:b/>
          <w:color w:val="002060"/>
          <w:sz w:val="20"/>
          <w:szCs w:val="20"/>
        </w:rPr>
        <w:t>PJ.271.03</w:t>
      </w:r>
      <w:bookmarkStart w:id="0" w:name="_GoBack"/>
      <w:bookmarkEnd w:id="0"/>
      <w:r w:rsidR="0065147F">
        <w:rPr>
          <w:rFonts w:ascii="Arial" w:hAnsi="Arial" w:cs="Arial"/>
          <w:b/>
          <w:color w:val="002060"/>
          <w:sz w:val="20"/>
          <w:szCs w:val="20"/>
        </w:rPr>
        <w:t>.2020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>,</w:t>
      </w:r>
      <w:r w:rsidR="00CD12B7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 xml:space="preserve">oświadczam/y, że reprezentowana/e przez nas firma/firmy zrealizowała/y w ciągu ostatnich 5 lat przed upływem terminu składania ofert,  następujące zamówienia: 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tbl>
      <w:tblPr>
        <w:tblW w:w="10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40"/>
        <w:gridCol w:w="1440"/>
        <w:gridCol w:w="1800"/>
        <w:gridCol w:w="1560"/>
      </w:tblGrid>
      <w:tr w:rsidR="005413F7" w:rsidRPr="00686BDE">
        <w:trPr>
          <w:cantSplit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adres zamawiającego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zakres (rodzaj) prac, miejsce wykonywania prac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Wartość zamówienia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(brutto)</w:t>
            </w:r>
          </w:p>
        </w:tc>
        <w:tc>
          <w:tcPr>
            <w:tcW w:w="3360" w:type="dxa"/>
            <w:gridSpan w:val="2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Czas realizacji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od ..... do .....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(daty dzienne)</w:t>
            </w:r>
          </w:p>
        </w:tc>
      </w:tr>
      <w:tr w:rsidR="005413F7" w:rsidRPr="00686BDE">
        <w:trPr>
          <w:trHeight w:val="256"/>
        </w:trPr>
        <w:tc>
          <w:tcPr>
            <w:tcW w:w="2230" w:type="dxa"/>
          </w:tcPr>
          <w:p w:rsidR="005413F7" w:rsidRPr="00686BDE" w:rsidRDefault="005413F7" w:rsidP="00D01AB9">
            <w:pPr>
              <w:pStyle w:val="Zwykytekst"/>
              <w:spacing w:before="120"/>
              <w:ind w:left="96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40" w:type="dxa"/>
          </w:tcPr>
          <w:p w:rsidR="005413F7" w:rsidRPr="00686BDE" w:rsidRDefault="005413F7" w:rsidP="00D01AB9">
            <w:pPr>
              <w:pStyle w:val="Zwykytekst"/>
              <w:spacing w:before="120"/>
              <w:ind w:left="13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2   </w:t>
            </w:r>
          </w:p>
        </w:tc>
        <w:tc>
          <w:tcPr>
            <w:tcW w:w="1440" w:type="dxa"/>
          </w:tcPr>
          <w:p w:rsidR="005413F7" w:rsidRPr="00686BDE" w:rsidRDefault="005413F7" w:rsidP="00D01AB9">
            <w:pPr>
              <w:pStyle w:val="Zwykytekst"/>
              <w:spacing w:before="120"/>
              <w:ind w:firstLine="48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180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   4</w:t>
            </w:r>
          </w:p>
        </w:tc>
        <w:tc>
          <w:tcPr>
            <w:tcW w:w="156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5</w:t>
            </w:r>
          </w:p>
        </w:tc>
      </w:tr>
      <w:tr w:rsidR="005413F7" w:rsidRPr="00686BDE">
        <w:trPr>
          <w:trHeight w:val="795"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ind w:left="900" w:hanging="90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Uwaga:</w:t>
      </w:r>
      <w:r w:rsidRPr="00686BDE">
        <w:rPr>
          <w:rFonts w:ascii="Arial" w:hAnsi="Arial" w:cs="Arial"/>
        </w:rPr>
        <w:tab/>
        <w:t>Należy załączyć dokumenty wymagane postanowieniami pkt 9.1.3. Instrukcji dla Wykonawców.</w:t>
      </w: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ab/>
        <w:t>W tabeli należy podać charakterystykę zamówienia potwierdzającą spełnienie warunku dotyczącego zdolności technicznej lub zawodowej, o którym mowa w pkt 7.2.2.1.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 dnia __ __ __ roku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       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</w:p>
    <w:p w:rsidR="005413F7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F516B1" w:rsidRDefault="00F516B1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36" w:rsidRDefault="00FC5936">
      <w:r>
        <w:separator/>
      </w:r>
    </w:p>
  </w:endnote>
  <w:endnote w:type="continuationSeparator" w:id="0">
    <w:p w:rsidR="00FC5936" w:rsidRDefault="00F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0A65F8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36" w:rsidRDefault="00FC5936">
      <w:r>
        <w:separator/>
      </w:r>
    </w:p>
  </w:footnote>
  <w:footnote w:type="continuationSeparator" w:id="0">
    <w:p w:rsidR="00FC5936" w:rsidRDefault="00FC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65F8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7A4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0E2B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82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6B14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952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147F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8C1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107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6EB4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594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6E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5E5C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329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07C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675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5B60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06A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36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3D5D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6645-A8AC-4BC7-B8A8-4CE50E5B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Monika Sobczak_</cp:lastModifiedBy>
  <cp:revision>12</cp:revision>
  <cp:lastPrinted>2016-09-09T09:03:00Z</cp:lastPrinted>
  <dcterms:created xsi:type="dcterms:W3CDTF">2016-09-12T08:01:00Z</dcterms:created>
  <dcterms:modified xsi:type="dcterms:W3CDTF">2020-08-13T06:45:00Z</dcterms:modified>
</cp:coreProperties>
</file>