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>Oświadczenie o przynależności lub braku przynależności do tej samej grupy kapitałowej</w:t>
      </w:r>
      <w:r w:rsidRPr="00686BDE">
        <w:rPr>
          <w:rFonts w:ascii="Arial" w:hAnsi="Arial" w:cs="Arial"/>
          <w:b/>
          <w:bCs/>
        </w:rPr>
        <w:br/>
        <w:t xml:space="preserve">o której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834E54" w:rsidRPr="007D0E0D">
        <w:rPr>
          <w:rFonts w:ascii="Arial" w:hAnsi="Arial" w:cs="Arial"/>
          <w:b/>
          <w:color w:val="002060"/>
          <w:sz w:val="20"/>
          <w:szCs w:val="20"/>
        </w:rPr>
        <w:t>Przebudowa drogi gminnej w miejscowości Brzeski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834E54">
        <w:rPr>
          <w:rFonts w:ascii="Arial" w:hAnsi="Arial" w:cs="Arial"/>
          <w:b/>
          <w:color w:val="002060"/>
          <w:sz w:val="20"/>
          <w:szCs w:val="20"/>
        </w:rPr>
        <w:t>PJ.271.01.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20</w:t>
      </w:r>
      <w:r w:rsidR="007A6F43">
        <w:rPr>
          <w:rFonts w:ascii="Arial" w:hAnsi="Arial" w:cs="Arial"/>
          <w:b/>
          <w:color w:val="002060"/>
          <w:sz w:val="20"/>
          <w:szCs w:val="20"/>
        </w:rPr>
        <w:t>20</w:t>
      </w:r>
      <w:r w:rsidR="005413F7" w:rsidRPr="00686BDE">
        <w:rPr>
          <w:rFonts w:ascii="Arial" w:hAnsi="Arial" w:cs="Arial"/>
          <w:sz w:val="20"/>
          <w:szCs w:val="20"/>
        </w:rPr>
        <w:t xml:space="preserve">, w związku z art. 24 ust. 11 ustawy z dnia 29 stycznia 2004 r. (Dz. U. z 2015r. poz. 2164 z </w:t>
      </w:r>
      <w:proofErr w:type="spellStart"/>
      <w:r w:rsidR="005413F7" w:rsidRPr="00686BDE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686BDE">
        <w:rPr>
          <w:rFonts w:ascii="Arial" w:hAnsi="Arial" w:cs="Arial"/>
          <w:sz w:val="20"/>
          <w:szCs w:val="20"/>
        </w:rPr>
        <w:t>. zm.)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  <w:t xml:space="preserve">nie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CD0E8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>należymy do grupy kapitałowej co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</w:p>
    <w:p w:rsidR="005413F7" w:rsidRPr="004455B2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455B2">
        <w:rPr>
          <w:rFonts w:ascii="Arial" w:hAnsi="Arial" w:cs="Arial"/>
          <w:sz w:val="20"/>
          <w:szCs w:val="20"/>
        </w:rPr>
        <w:tab/>
        <w:t>„</w:t>
      </w:r>
      <w:r w:rsidR="00834E54" w:rsidRPr="007D0E0D">
        <w:rPr>
          <w:rFonts w:ascii="Arial" w:hAnsi="Arial" w:cs="Arial"/>
          <w:color w:val="002060"/>
          <w:sz w:val="20"/>
          <w:szCs w:val="20"/>
        </w:rPr>
        <w:t>Przebudowa drogi gminnej w miejscowości Brzeski</w:t>
      </w:r>
      <w:bookmarkStart w:id="0" w:name="_GoBack"/>
      <w:bookmarkEnd w:id="0"/>
      <w:r w:rsidRPr="004455B2">
        <w:rPr>
          <w:rFonts w:ascii="Arial" w:hAnsi="Arial" w:cs="Arial"/>
          <w:color w:val="002060"/>
          <w:sz w:val="20"/>
          <w:szCs w:val="20"/>
        </w:rPr>
        <w:t>”.</w:t>
      </w:r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19" w:rsidRDefault="00A70119">
      <w:r>
        <w:separator/>
      </w:r>
    </w:p>
  </w:endnote>
  <w:endnote w:type="continuationSeparator" w:id="0">
    <w:p w:rsidR="00A70119" w:rsidRDefault="00A7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834E54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19" w:rsidRDefault="00A70119">
      <w:r>
        <w:separator/>
      </w:r>
    </w:p>
  </w:footnote>
  <w:footnote w:type="continuationSeparator" w:id="0">
    <w:p w:rsidR="00A70119" w:rsidRDefault="00A7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21E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822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0A3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6F43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4E54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0ED8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89C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119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2B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6380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FADA-BA86-4C10-9A1E-60EB615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12</cp:revision>
  <cp:lastPrinted>2016-09-09T09:03:00Z</cp:lastPrinted>
  <dcterms:created xsi:type="dcterms:W3CDTF">2016-09-12T08:02:00Z</dcterms:created>
  <dcterms:modified xsi:type="dcterms:W3CDTF">2020-06-04T09:40:00Z</dcterms:modified>
</cp:coreProperties>
</file>