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BDE" w:rsidRPr="00490A2A" w:rsidRDefault="00686BDE" w:rsidP="00782B45">
      <w:pPr>
        <w:pStyle w:val="Tytu0"/>
        <w:rPr>
          <w:rFonts w:ascii="Arial" w:hAnsi="Arial" w:cs="Arial"/>
          <w:b/>
          <w:bCs/>
          <w:smallCaps/>
          <w:sz w:val="20"/>
          <w:szCs w:val="20"/>
        </w:rPr>
      </w:pPr>
    </w:p>
    <w:p w:rsidR="000A1FED" w:rsidRPr="00490A2A" w:rsidRDefault="000A1FED" w:rsidP="000A1FED">
      <w:pPr>
        <w:pStyle w:val="Tytu0"/>
        <w:jc w:val="left"/>
        <w:rPr>
          <w:rFonts w:ascii="Arial" w:hAnsi="Arial" w:cs="Arial"/>
          <w:b/>
          <w:bCs/>
          <w:smallCaps/>
          <w:sz w:val="20"/>
          <w:szCs w:val="20"/>
        </w:rPr>
      </w:pPr>
      <w:r w:rsidRPr="00490A2A">
        <w:rPr>
          <w:rFonts w:ascii="Arial" w:hAnsi="Arial" w:cs="Arial"/>
          <w:b/>
          <w:bCs/>
          <w:smallCaps/>
          <w:sz w:val="20"/>
          <w:szCs w:val="20"/>
        </w:rPr>
        <w:t xml:space="preserve">Znak postępowania: </w:t>
      </w:r>
      <w:r w:rsidR="00DB4C2A">
        <w:rPr>
          <w:rFonts w:ascii="Arial" w:hAnsi="Arial" w:cs="Arial"/>
          <w:b/>
          <w:bCs/>
          <w:smallCaps/>
          <w:sz w:val="20"/>
          <w:szCs w:val="20"/>
        </w:rPr>
        <w:t>PJ.271.05.2019</w:t>
      </w:r>
    </w:p>
    <w:p w:rsidR="005413F7" w:rsidRPr="00490A2A" w:rsidRDefault="005413F7" w:rsidP="006D2B5C">
      <w:pPr>
        <w:pStyle w:val="Tekstpodstawowy"/>
        <w:spacing w:line="360" w:lineRule="auto"/>
        <w:ind w:right="-427"/>
        <w:rPr>
          <w:b/>
          <w:bCs/>
          <w:sz w:val="20"/>
          <w:szCs w:val="20"/>
        </w:rPr>
      </w:pPr>
    </w:p>
    <w:p w:rsidR="005413F7" w:rsidRDefault="005413F7" w:rsidP="00C93975">
      <w:pPr>
        <w:pStyle w:val="Tekstpodstawowy"/>
        <w:spacing w:line="360" w:lineRule="auto"/>
        <w:ind w:right="-427"/>
        <w:jc w:val="center"/>
        <w:rPr>
          <w:b/>
          <w:bCs/>
          <w:sz w:val="20"/>
          <w:szCs w:val="20"/>
        </w:rPr>
      </w:pPr>
    </w:p>
    <w:p w:rsidR="00FB7AF3" w:rsidRPr="00490A2A" w:rsidRDefault="00FB7AF3" w:rsidP="00C93975">
      <w:pPr>
        <w:pStyle w:val="Tekstpodstawowy"/>
        <w:spacing w:line="360" w:lineRule="auto"/>
        <w:ind w:right="-427"/>
        <w:jc w:val="center"/>
        <w:rPr>
          <w:b/>
          <w:bCs/>
          <w:sz w:val="20"/>
          <w:szCs w:val="20"/>
        </w:rPr>
      </w:pPr>
    </w:p>
    <w:p w:rsidR="005413F7" w:rsidRPr="00490A2A" w:rsidRDefault="005413F7" w:rsidP="00C93975">
      <w:pPr>
        <w:pStyle w:val="Tekstpodstawowy"/>
        <w:spacing w:line="360" w:lineRule="auto"/>
        <w:ind w:right="-427"/>
        <w:jc w:val="center"/>
        <w:rPr>
          <w:b/>
          <w:bCs/>
          <w:sz w:val="20"/>
          <w:szCs w:val="20"/>
        </w:rPr>
      </w:pPr>
    </w:p>
    <w:p w:rsidR="00686BDE" w:rsidRPr="00490A2A" w:rsidRDefault="00686BDE" w:rsidP="00C93975">
      <w:pPr>
        <w:pStyle w:val="Tekstpodstawowy"/>
        <w:spacing w:line="360" w:lineRule="auto"/>
        <w:ind w:right="-427"/>
        <w:jc w:val="center"/>
        <w:rPr>
          <w:b/>
          <w:bCs/>
          <w:sz w:val="20"/>
          <w:szCs w:val="20"/>
        </w:rPr>
      </w:pPr>
    </w:p>
    <w:p w:rsidR="005413F7" w:rsidRPr="00490A2A" w:rsidRDefault="005413F7" w:rsidP="00C93975">
      <w:pPr>
        <w:pStyle w:val="Tekstpodstawowy"/>
        <w:spacing w:line="360" w:lineRule="auto"/>
        <w:ind w:right="-427"/>
        <w:jc w:val="center"/>
        <w:rPr>
          <w:b/>
          <w:bCs/>
          <w:sz w:val="28"/>
          <w:szCs w:val="20"/>
        </w:rPr>
      </w:pPr>
      <w:r w:rsidRPr="00490A2A">
        <w:rPr>
          <w:b/>
          <w:bCs/>
          <w:sz w:val="28"/>
          <w:szCs w:val="20"/>
        </w:rPr>
        <w:t>SPECYFIKACJA ISTOTNYCH WARUNKÓW ZAMÓWIENIA</w:t>
      </w:r>
    </w:p>
    <w:p w:rsidR="00686BDE" w:rsidRPr="00490A2A" w:rsidRDefault="00686BDE" w:rsidP="00C93975">
      <w:pPr>
        <w:pStyle w:val="Tekstpodstawowy"/>
        <w:spacing w:line="360" w:lineRule="auto"/>
        <w:ind w:right="-427"/>
        <w:jc w:val="center"/>
        <w:rPr>
          <w:b/>
          <w:bCs/>
          <w:sz w:val="20"/>
          <w:szCs w:val="20"/>
        </w:rPr>
      </w:pPr>
    </w:p>
    <w:p w:rsidR="005413F7" w:rsidRPr="00490A2A" w:rsidRDefault="005413F7" w:rsidP="00C93975">
      <w:pPr>
        <w:pStyle w:val="Tekstpodstawowy"/>
        <w:spacing w:line="360" w:lineRule="auto"/>
        <w:ind w:right="-427"/>
        <w:jc w:val="center"/>
        <w:rPr>
          <w:sz w:val="20"/>
          <w:szCs w:val="20"/>
        </w:rPr>
      </w:pPr>
      <w:r w:rsidRPr="00490A2A">
        <w:rPr>
          <w:b/>
          <w:bCs/>
          <w:sz w:val="20"/>
          <w:szCs w:val="20"/>
        </w:rPr>
        <w:br/>
      </w:r>
      <w:r w:rsidRPr="00490A2A">
        <w:rPr>
          <w:sz w:val="20"/>
          <w:szCs w:val="20"/>
        </w:rPr>
        <w:t>w postępowaniu o udzielenie zamówienia publicznego prowadzonym</w:t>
      </w:r>
    </w:p>
    <w:p w:rsidR="005413F7" w:rsidRPr="00490A2A" w:rsidRDefault="005413F7" w:rsidP="00F713FC">
      <w:pPr>
        <w:spacing w:after="60"/>
        <w:jc w:val="center"/>
        <w:rPr>
          <w:rFonts w:ascii="Arial" w:hAnsi="Arial" w:cs="Arial"/>
          <w:sz w:val="20"/>
          <w:szCs w:val="20"/>
        </w:rPr>
      </w:pPr>
      <w:r w:rsidRPr="00490A2A">
        <w:rPr>
          <w:rFonts w:ascii="Arial" w:hAnsi="Arial" w:cs="Arial"/>
          <w:sz w:val="20"/>
          <w:szCs w:val="20"/>
        </w:rPr>
        <w:t>w trybie przetargu nieograniczonego na</w:t>
      </w:r>
      <w:r w:rsidR="007C500C">
        <w:rPr>
          <w:rFonts w:ascii="Arial" w:hAnsi="Arial" w:cs="Arial"/>
          <w:sz w:val="20"/>
          <w:szCs w:val="20"/>
        </w:rPr>
        <w:t xml:space="preserve"> zadanie pn.</w:t>
      </w:r>
      <w:r w:rsidRPr="00490A2A">
        <w:rPr>
          <w:rFonts w:ascii="Arial" w:hAnsi="Arial" w:cs="Arial"/>
          <w:sz w:val="20"/>
          <w:szCs w:val="20"/>
        </w:rPr>
        <w:t>:</w:t>
      </w:r>
    </w:p>
    <w:p w:rsidR="005413F7" w:rsidRPr="00490A2A" w:rsidRDefault="005413F7" w:rsidP="00F713FC">
      <w:pPr>
        <w:spacing w:after="60"/>
        <w:jc w:val="center"/>
        <w:rPr>
          <w:rFonts w:ascii="Arial" w:hAnsi="Arial" w:cs="Arial"/>
          <w:sz w:val="20"/>
          <w:szCs w:val="20"/>
        </w:rPr>
      </w:pPr>
    </w:p>
    <w:p w:rsidR="007C500C" w:rsidRDefault="007C500C" w:rsidP="00CC2C09">
      <w:pPr>
        <w:pStyle w:val="Tekstpodstawowy"/>
        <w:jc w:val="center"/>
        <w:rPr>
          <w:b/>
          <w:bCs/>
          <w:color w:val="002060"/>
          <w:sz w:val="28"/>
          <w:szCs w:val="28"/>
        </w:rPr>
      </w:pPr>
    </w:p>
    <w:p w:rsidR="007C500C" w:rsidRDefault="007C500C" w:rsidP="00CC2C09">
      <w:pPr>
        <w:pStyle w:val="Tekstpodstawowy"/>
        <w:jc w:val="center"/>
        <w:rPr>
          <w:b/>
          <w:bCs/>
          <w:color w:val="002060"/>
          <w:sz w:val="28"/>
          <w:szCs w:val="28"/>
        </w:rPr>
      </w:pPr>
    </w:p>
    <w:p w:rsidR="007C500C" w:rsidRDefault="007C500C" w:rsidP="00CC2C09">
      <w:pPr>
        <w:pStyle w:val="Tekstpodstawowy"/>
        <w:jc w:val="center"/>
        <w:rPr>
          <w:b/>
          <w:bCs/>
          <w:color w:val="002060"/>
          <w:sz w:val="28"/>
          <w:szCs w:val="28"/>
        </w:rPr>
      </w:pPr>
    </w:p>
    <w:p w:rsidR="005413F7" w:rsidRPr="001411F7" w:rsidRDefault="000B6F62" w:rsidP="00CC2C09">
      <w:pPr>
        <w:pStyle w:val="Tekstpodstawowy"/>
        <w:jc w:val="center"/>
        <w:rPr>
          <w:b/>
          <w:bCs/>
          <w:color w:val="002060"/>
          <w:sz w:val="28"/>
          <w:szCs w:val="28"/>
        </w:rPr>
      </w:pPr>
      <w:r w:rsidRPr="001411F7">
        <w:rPr>
          <w:b/>
          <w:bCs/>
          <w:color w:val="002060"/>
          <w:sz w:val="28"/>
          <w:szCs w:val="28"/>
        </w:rPr>
        <w:t>„</w:t>
      </w:r>
      <w:r w:rsidR="00DB4C2A">
        <w:rPr>
          <w:b/>
          <w:color w:val="002060"/>
          <w:sz w:val="28"/>
          <w:szCs w:val="28"/>
        </w:rPr>
        <w:t xml:space="preserve">Przebudowa dróg gminnych w miejscowościach Klwów, </w:t>
      </w:r>
      <w:proofErr w:type="spellStart"/>
      <w:r w:rsidR="00DB4C2A">
        <w:rPr>
          <w:b/>
          <w:color w:val="002060"/>
          <w:sz w:val="28"/>
          <w:szCs w:val="28"/>
        </w:rPr>
        <w:t>Sulgostów</w:t>
      </w:r>
      <w:proofErr w:type="spellEnd"/>
      <w:r w:rsidR="00DB4C2A">
        <w:rPr>
          <w:b/>
          <w:color w:val="002060"/>
          <w:sz w:val="28"/>
          <w:szCs w:val="28"/>
        </w:rPr>
        <w:t>, Przystałowice Duże Kolonia</w:t>
      </w:r>
      <w:r w:rsidRPr="001411F7">
        <w:rPr>
          <w:b/>
          <w:bCs/>
          <w:color w:val="002060"/>
          <w:sz w:val="28"/>
          <w:szCs w:val="28"/>
        </w:rPr>
        <w:t>”</w:t>
      </w:r>
    </w:p>
    <w:p w:rsidR="005413F7" w:rsidRPr="00490A2A" w:rsidRDefault="005413F7" w:rsidP="008274A1">
      <w:pPr>
        <w:pStyle w:val="Tekstpodstawowy"/>
        <w:jc w:val="center"/>
        <w:rPr>
          <w:b/>
          <w:bCs/>
          <w:sz w:val="20"/>
          <w:szCs w:val="20"/>
        </w:rPr>
      </w:pPr>
    </w:p>
    <w:p w:rsidR="005413F7" w:rsidRPr="00490A2A" w:rsidRDefault="005413F7" w:rsidP="00F713FC">
      <w:pPr>
        <w:pStyle w:val="Tekstpodstawowy"/>
        <w:spacing w:line="360" w:lineRule="auto"/>
        <w:ind w:right="-427"/>
        <w:jc w:val="center"/>
        <w:rPr>
          <w:sz w:val="20"/>
          <w:szCs w:val="20"/>
        </w:rPr>
      </w:pPr>
    </w:p>
    <w:p w:rsidR="005413F7" w:rsidRPr="007C500C" w:rsidRDefault="005413F7" w:rsidP="00E50F5D">
      <w:pPr>
        <w:pStyle w:val="Tekstpodstawowy"/>
        <w:spacing w:line="360" w:lineRule="auto"/>
        <w:jc w:val="center"/>
        <w:rPr>
          <w:color w:val="FFFFFF" w:themeColor="background1"/>
          <w:sz w:val="20"/>
          <w:szCs w:val="20"/>
        </w:rPr>
      </w:pPr>
      <w:r w:rsidRPr="007C500C">
        <w:rPr>
          <w:color w:val="FFFFFF" w:themeColor="background1"/>
          <w:sz w:val="20"/>
          <w:szCs w:val="20"/>
        </w:rPr>
        <w:t xml:space="preserve">Wartość szacunkowa zamówienia przekracza równowartość kwoty </w:t>
      </w:r>
      <w:r w:rsidR="00E50F5D" w:rsidRPr="007C500C">
        <w:rPr>
          <w:color w:val="FFFFFF" w:themeColor="background1"/>
          <w:sz w:val="20"/>
          <w:szCs w:val="20"/>
        </w:rPr>
        <w:t>30 000 EURO a jest mniejsza niż </w:t>
      </w:r>
      <w:r w:rsidRPr="007C500C">
        <w:rPr>
          <w:color w:val="FFFFFF" w:themeColor="background1"/>
          <w:sz w:val="20"/>
          <w:szCs w:val="20"/>
        </w:rPr>
        <w:t xml:space="preserve">równowartość kwoty 5 225 000 EURO </w:t>
      </w:r>
    </w:p>
    <w:p w:rsidR="00924F16" w:rsidRPr="00490A2A" w:rsidRDefault="00924F16" w:rsidP="00924F16">
      <w:pPr>
        <w:pStyle w:val="Tytu0"/>
        <w:rPr>
          <w:rFonts w:ascii="Arial" w:hAnsi="Arial" w:cs="Arial"/>
          <w:b/>
          <w:bCs/>
          <w:smallCaps/>
          <w:sz w:val="20"/>
          <w:szCs w:val="20"/>
        </w:rPr>
      </w:pPr>
    </w:p>
    <w:p w:rsidR="00924F16" w:rsidRPr="00490A2A" w:rsidRDefault="00924F16" w:rsidP="00924F16">
      <w:pPr>
        <w:pStyle w:val="Tytu0"/>
        <w:rPr>
          <w:rFonts w:ascii="Arial" w:hAnsi="Arial" w:cs="Arial"/>
          <w:b/>
          <w:bCs/>
          <w:smallCaps/>
          <w:sz w:val="20"/>
          <w:szCs w:val="20"/>
        </w:rPr>
      </w:pPr>
    </w:p>
    <w:p w:rsidR="00924F16" w:rsidRPr="00490A2A" w:rsidRDefault="00924F16" w:rsidP="00924F16">
      <w:pPr>
        <w:pStyle w:val="Tytu0"/>
        <w:rPr>
          <w:rFonts w:ascii="Arial" w:hAnsi="Arial" w:cs="Arial"/>
          <w:b/>
          <w:bCs/>
          <w:smallCaps/>
          <w:sz w:val="20"/>
          <w:szCs w:val="20"/>
        </w:rPr>
      </w:pPr>
    </w:p>
    <w:p w:rsidR="007C500C" w:rsidRPr="00D40923" w:rsidRDefault="007C500C" w:rsidP="00924F16">
      <w:pPr>
        <w:pStyle w:val="Tytu0"/>
        <w:rPr>
          <w:rFonts w:ascii="Arial" w:hAnsi="Arial" w:cs="Arial"/>
          <w:b/>
          <w:bCs/>
          <w:smallCaps/>
          <w:color w:val="FFFFFF" w:themeColor="background1"/>
          <w:sz w:val="20"/>
          <w:szCs w:val="20"/>
        </w:rPr>
      </w:pPr>
      <w:r w:rsidRPr="00D40923">
        <w:rPr>
          <w:rFonts w:ascii="Arial" w:hAnsi="Arial" w:cs="Arial"/>
          <w:b/>
          <w:bCs/>
          <w:smallCaps/>
          <w:color w:val="FFFFFF" w:themeColor="background1"/>
          <w:sz w:val="20"/>
          <w:szCs w:val="20"/>
        </w:rPr>
        <w:t xml:space="preserve">Zadanie zgłoszone o przyznanie dotacji ze środków związanych </w:t>
      </w:r>
    </w:p>
    <w:p w:rsidR="006F3898" w:rsidRPr="00D40923" w:rsidRDefault="007C500C" w:rsidP="00924F16">
      <w:pPr>
        <w:pStyle w:val="Tytu0"/>
        <w:rPr>
          <w:rFonts w:ascii="Arial" w:hAnsi="Arial" w:cs="Arial"/>
          <w:b/>
          <w:bCs/>
          <w:smallCaps/>
          <w:color w:val="FFFFFF" w:themeColor="background1"/>
          <w:sz w:val="20"/>
          <w:szCs w:val="20"/>
        </w:rPr>
      </w:pPr>
      <w:r w:rsidRPr="00D40923">
        <w:rPr>
          <w:rFonts w:ascii="Arial" w:hAnsi="Arial" w:cs="Arial"/>
          <w:b/>
          <w:bCs/>
          <w:smallCaps/>
          <w:color w:val="FFFFFF" w:themeColor="background1"/>
          <w:sz w:val="20"/>
          <w:szCs w:val="20"/>
        </w:rPr>
        <w:t>z wyłączeniem z produkcji gruntów rolnych</w:t>
      </w:r>
    </w:p>
    <w:p w:rsidR="006F3898" w:rsidRPr="00490A2A" w:rsidRDefault="006F3898" w:rsidP="00924F16">
      <w:pPr>
        <w:pStyle w:val="Tytu0"/>
        <w:rPr>
          <w:rFonts w:ascii="Arial" w:hAnsi="Arial" w:cs="Arial"/>
          <w:b/>
          <w:bCs/>
          <w:smallCaps/>
          <w:sz w:val="20"/>
          <w:szCs w:val="20"/>
        </w:rPr>
      </w:pPr>
    </w:p>
    <w:p w:rsidR="006F3898" w:rsidRPr="00490A2A" w:rsidRDefault="006F3898" w:rsidP="00924F16">
      <w:pPr>
        <w:pStyle w:val="Tytu0"/>
        <w:rPr>
          <w:rFonts w:ascii="Arial" w:hAnsi="Arial" w:cs="Arial"/>
          <w:b/>
          <w:bCs/>
          <w:smallCaps/>
          <w:sz w:val="20"/>
          <w:szCs w:val="20"/>
        </w:rPr>
      </w:pPr>
    </w:p>
    <w:p w:rsidR="00924F16" w:rsidRPr="00490A2A" w:rsidRDefault="00924F16" w:rsidP="00924F16">
      <w:pPr>
        <w:pStyle w:val="Tytu0"/>
        <w:rPr>
          <w:rFonts w:ascii="Arial" w:hAnsi="Arial" w:cs="Arial"/>
          <w:b/>
          <w:bCs/>
          <w:smallCaps/>
          <w:sz w:val="20"/>
          <w:szCs w:val="20"/>
        </w:rPr>
      </w:pPr>
    </w:p>
    <w:p w:rsidR="00924F16" w:rsidRDefault="00924F16" w:rsidP="00924F16">
      <w:pPr>
        <w:pStyle w:val="Tytu0"/>
        <w:rPr>
          <w:rFonts w:ascii="Arial" w:hAnsi="Arial" w:cs="Arial"/>
          <w:b/>
          <w:bCs/>
          <w:smallCaps/>
          <w:sz w:val="20"/>
          <w:szCs w:val="20"/>
        </w:rPr>
      </w:pPr>
    </w:p>
    <w:p w:rsidR="00FB7AF3" w:rsidRDefault="00FB7AF3" w:rsidP="00924F16">
      <w:pPr>
        <w:pStyle w:val="Tytu0"/>
        <w:rPr>
          <w:rFonts w:ascii="Arial" w:hAnsi="Arial" w:cs="Arial"/>
          <w:b/>
          <w:bCs/>
          <w:smallCaps/>
          <w:sz w:val="20"/>
          <w:szCs w:val="20"/>
        </w:rPr>
      </w:pPr>
    </w:p>
    <w:p w:rsidR="00FB7AF3" w:rsidRDefault="00FB7AF3" w:rsidP="00924F16">
      <w:pPr>
        <w:pStyle w:val="Tytu0"/>
        <w:rPr>
          <w:rFonts w:ascii="Arial" w:hAnsi="Arial" w:cs="Arial"/>
          <w:b/>
          <w:bCs/>
          <w:smallCaps/>
          <w:sz w:val="20"/>
          <w:szCs w:val="20"/>
        </w:rPr>
      </w:pPr>
    </w:p>
    <w:p w:rsidR="00FB7AF3" w:rsidRPr="00490A2A" w:rsidRDefault="00FB7AF3" w:rsidP="00924F16">
      <w:pPr>
        <w:pStyle w:val="Tytu0"/>
        <w:rPr>
          <w:rFonts w:ascii="Arial" w:hAnsi="Arial" w:cs="Arial"/>
          <w:b/>
          <w:bCs/>
          <w:smallCaps/>
          <w:sz w:val="20"/>
          <w:szCs w:val="20"/>
        </w:rPr>
      </w:pPr>
    </w:p>
    <w:p w:rsidR="00DB4C2A" w:rsidRPr="007E21C7" w:rsidRDefault="00DB4C2A" w:rsidP="00DB4C2A">
      <w:pPr>
        <w:pStyle w:val="Tytu0"/>
        <w:ind w:left="567"/>
        <w:jc w:val="left"/>
        <w:rPr>
          <w:rFonts w:ascii="Arial" w:hAnsi="Arial" w:cs="Arial"/>
          <w:b/>
          <w:bCs/>
          <w:smallCaps/>
          <w:sz w:val="22"/>
          <w:szCs w:val="22"/>
        </w:rPr>
      </w:pPr>
      <w:r w:rsidRPr="007E21C7">
        <w:rPr>
          <w:rFonts w:ascii="Arial" w:hAnsi="Arial" w:cs="Arial"/>
          <w:b/>
          <w:bCs/>
          <w:smallCaps/>
          <w:sz w:val="22"/>
          <w:szCs w:val="22"/>
        </w:rPr>
        <w:t>ZAMAWIAJĄCY</w:t>
      </w:r>
    </w:p>
    <w:p w:rsidR="00DB4C2A" w:rsidRPr="007E21C7" w:rsidRDefault="00DB4C2A" w:rsidP="00DB4C2A">
      <w:pPr>
        <w:pStyle w:val="Tytu0"/>
        <w:tabs>
          <w:tab w:val="left" w:pos="5387"/>
        </w:tabs>
        <w:jc w:val="left"/>
        <w:rPr>
          <w:rFonts w:ascii="Arial" w:hAnsi="Arial" w:cs="Arial"/>
          <w:b/>
          <w:bCs/>
          <w:smallCaps/>
          <w:sz w:val="22"/>
          <w:szCs w:val="22"/>
        </w:rPr>
      </w:pPr>
    </w:p>
    <w:p w:rsidR="00DB4C2A" w:rsidRPr="007E21C7" w:rsidRDefault="00DB4C2A" w:rsidP="00DB4C2A">
      <w:pPr>
        <w:pStyle w:val="Tytu0"/>
        <w:ind w:firstLine="567"/>
        <w:jc w:val="left"/>
        <w:rPr>
          <w:rFonts w:ascii="Arial" w:hAnsi="Arial" w:cs="Arial"/>
          <w:b/>
          <w:bCs/>
          <w:smallCaps/>
          <w:sz w:val="22"/>
          <w:szCs w:val="22"/>
        </w:rPr>
      </w:pPr>
      <w:bookmarkStart w:id="0" w:name="_GoBack"/>
      <w:r w:rsidRPr="007E21C7">
        <w:rPr>
          <w:rFonts w:ascii="Arial" w:hAnsi="Arial" w:cs="Arial"/>
          <w:b/>
          <w:bCs/>
          <w:smallCaps/>
          <w:sz w:val="22"/>
          <w:szCs w:val="22"/>
        </w:rPr>
        <w:t>Gmina Klwów</w:t>
      </w:r>
    </w:p>
    <w:p w:rsidR="00DB4C2A" w:rsidRPr="007E21C7" w:rsidRDefault="00DB4C2A" w:rsidP="00DB4C2A">
      <w:pPr>
        <w:pStyle w:val="Tytu0"/>
        <w:ind w:firstLine="567"/>
        <w:jc w:val="left"/>
        <w:rPr>
          <w:rFonts w:ascii="Arial" w:hAnsi="Arial" w:cs="Arial"/>
          <w:b/>
          <w:sz w:val="22"/>
          <w:szCs w:val="22"/>
        </w:rPr>
      </w:pPr>
      <w:r w:rsidRPr="007E21C7">
        <w:rPr>
          <w:rFonts w:ascii="Arial" w:hAnsi="Arial" w:cs="Arial"/>
          <w:b/>
          <w:sz w:val="22"/>
          <w:szCs w:val="22"/>
        </w:rPr>
        <w:t>ul. Opoczyńska 35</w:t>
      </w:r>
    </w:p>
    <w:p w:rsidR="00DB4C2A" w:rsidRPr="007E21C7" w:rsidRDefault="00DB4C2A" w:rsidP="00DB4C2A">
      <w:pPr>
        <w:pStyle w:val="Tytu0"/>
        <w:ind w:firstLine="567"/>
        <w:jc w:val="left"/>
        <w:rPr>
          <w:rFonts w:ascii="Arial" w:hAnsi="Arial" w:cs="Arial"/>
          <w:b/>
          <w:sz w:val="22"/>
          <w:szCs w:val="22"/>
        </w:rPr>
      </w:pPr>
      <w:r w:rsidRPr="007E21C7">
        <w:rPr>
          <w:rFonts w:ascii="Arial" w:hAnsi="Arial" w:cs="Arial"/>
          <w:b/>
          <w:sz w:val="22"/>
          <w:szCs w:val="22"/>
        </w:rPr>
        <w:t>26-415 Klwów</w:t>
      </w:r>
      <w:bookmarkEnd w:id="0"/>
    </w:p>
    <w:p w:rsidR="00DB4C2A" w:rsidRPr="007E21C7" w:rsidRDefault="00DB4C2A" w:rsidP="00DB4C2A">
      <w:pPr>
        <w:pStyle w:val="Tytu0"/>
        <w:ind w:firstLine="567"/>
        <w:jc w:val="left"/>
        <w:rPr>
          <w:rFonts w:ascii="Arial" w:hAnsi="Arial" w:cs="Arial"/>
          <w:b/>
          <w:sz w:val="22"/>
          <w:szCs w:val="22"/>
        </w:rPr>
      </w:pPr>
    </w:p>
    <w:p w:rsidR="00DB4C2A" w:rsidRPr="007E21C7" w:rsidRDefault="00DB4C2A" w:rsidP="00DB4C2A">
      <w:pPr>
        <w:pStyle w:val="Tytu0"/>
        <w:ind w:firstLine="567"/>
        <w:rPr>
          <w:rFonts w:ascii="Arial" w:hAnsi="Arial" w:cs="Arial"/>
        </w:rPr>
      </w:pPr>
    </w:p>
    <w:p w:rsidR="00DB4C2A" w:rsidRPr="007E21C7" w:rsidRDefault="00DB4C2A" w:rsidP="00DB4C2A">
      <w:pPr>
        <w:pStyle w:val="Tytu0"/>
        <w:ind w:firstLine="567"/>
        <w:rPr>
          <w:rFonts w:ascii="Arial" w:hAnsi="Arial" w:cs="Arial"/>
        </w:rPr>
      </w:pPr>
    </w:p>
    <w:p w:rsidR="00DB4C2A" w:rsidRPr="007E21C7" w:rsidRDefault="00DB4C2A" w:rsidP="00DB4C2A">
      <w:pPr>
        <w:pStyle w:val="Tytu0"/>
        <w:ind w:firstLine="567"/>
        <w:rPr>
          <w:rFonts w:ascii="Arial" w:hAnsi="Arial" w:cs="Arial"/>
        </w:rPr>
      </w:pPr>
    </w:p>
    <w:p w:rsidR="00DB4C2A" w:rsidRPr="007E21C7" w:rsidRDefault="00DB4C2A" w:rsidP="00DB4C2A">
      <w:pPr>
        <w:pStyle w:val="Tytu0"/>
        <w:ind w:firstLine="567"/>
        <w:rPr>
          <w:rFonts w:ascii="Arial" w:hAnsi="Arial" w:cs="Arial"/>
        </w:rPr>
      </w:pPr>
    </w:p>
    <w:p w:rsidR="00DB4C2A" w:rsidRPr="007E21C7" w:rsidRDefault="00DB4C2A" w:rsidP="00DB4C2A">
      <w:pPr>
        <w:pStyle w:val="Tytu0"/>
        <w:ind w:firstLine="567"/>
        <w:rPr>
          <w:rFonts w:ascii="Arial" w:hAnsi="Arial" w:cs="Arial"/>
        </w:rPr>
      </w:pPr>
    </w:p>
    <w:p w:rsidR="00DB4C2A" w:rsidRPr="007E21C7" w:rsidRDefault="00DB4C2A" w:rsidP="00DB4C2A">
      <w:pPr>
        <w:pStyle w:val="Tytu0"/>
        <w:ind w:firstLine="567"/>
        <w:rPr>
          <w:rFonts w:ascii="Arial" w:hAnsi="Arial" w:cs="Arial"/>
          <w:b/>
          <w:sz w:val="16"/>
          <w:szCs w:val="22"/>
        </w:rPr>
      </w:pPr>
      <w:r w:rsidRPr="007E21C7">
        <w:rPr>
          <w:rFonts w:ascii="Arial" w:hAnsi="Arial" w:cs="Arial"/>
          <w:sz w:val="22"/>
        </w:rPr>
        <w:t>Klwów</w:t>
      </w:r>
      <w:r>
        <w:rPr>
          <w:rFonts w:ascii="Arial" w:hAnsi="Arial" w:cs="Arial"/>
          <w:sz w:val="22"/>
        </w:rPr>
        <w:t>, 16 sierpnia</w:t>
      </w:r>
      <w:r w:rsidRPr="007E21C7">
        <w:rPr>
          <w:rFonts w:ascii="Arial" w:hAnsi="Arial" w:cs="Arial"/>
          <w:sz w:val="22"/>
        </w:rPr>
        <w:t xml:space="preserve"> 2019 r.</w:t>
      </w:r>
    </w:p>
    <w:p w:rsidR="005413F7" w:rsidRPr="00490A2A" w:rsidRDefault="005413F7" w:rsidP="00782B45">
      <w:pPr>
        <w:ind w:left="-284"/>
        <w:jc w:val="center"/>
        <w:rPr>
          <w:rFonts w:ascii="Arial" w:hAnsi="Arial" w:cs="Arial"/>
          <w:sz w:val="20"/>
          <w:szCs w:val="20"/>
        </w:rPr>
      </w:pPr>
    </w:p>
    <w:p w:rsidR="005413F7" w:rsidRPr="00490A2A" w:rsidRDefault="005413F7" w:rsidP="00782B45">
      <w:pPr>
        <w:ind w:left="-284"/>
        <w:jc w:val="center"/>
        <w:rPr>
          <w:rFonts w:ascii="Arial" w:hAnsi="Arial" w:cs="Arial"/>
          <w:sz w:val="20"/>
          <w:szCs w:val="20"/>
        </w:rPr>
      </w:pPr>
    </w:p>
    <w:p w:rsidR="002858F6" w:rsidRDefault="002858F6" w:rsidP="00E54E68">
      <w:pPr>
        <w:pStyle w:val="Tekstpodstawowy"/>
        <w:spacing w:line="360" w:lineRule="auto"/>
        <w:ind w:left="-567" w:right="-427"/>
        <w:jc w:val="center"/>
        <w:rPr>
          <w:b/>
          <w:bCs/>
          <w:sz w:val="20"/>
          <w:szCs w:val="20"/>
        </w:rPr>
      </w:pPr>
    </w:p>
    <w:p w:rsidR="00FB7AF3" w:rsidRDefault="00FB7AF3" w:rsidP="00E54E68">
      <w:pPr>
        <w:pStyle w:val="Tekstpodstawowy"/>
        <w:spacing w:line="360" w:lineRule="auto"/>
        <w:ind w:left="-567" w:right="-427"/>
        <w:jc w:val="center"/>
        <w:rPr>
          <w:b/>
          <w:bCs/>
          <w:sz w:val="20"/>
          <w:szCs w:val="20"/>
        </w:rPr>
      </w:pPr>
    </w:p>
    <w:p w:rsidR="00FB7AF3" w:rsidRDefault="00FB7AF3" w:rsidP="00E54E68">
      <w:pPr>
        <w:pStyle w:val="Tekstpodstawowy"/>
        <w:spacing w:line="360" w:lineRule="auto"/>
        <w:ind w:left="-567" w:right="-427"/>
        <w:jc w:val="center"/>
        <w:rPr>
          <w:b/>
          <w:bCs/>
          <w:sz w:val="20"/>
          <w:szCs w:val="20"/>
        </w:rPr>
      </w:pPr>
    </w:p>
    <w:p w:rsidR="005413F7" w:rsidRPr="00490A2A" w:rsidRDefault="005413F7" w:rsidP="00E54E68">
      <w:pPr>
        <w:pStyle w:val="Tekstpodstawowy"/>
        <w:spacing w:line="360" w:lineRule="auto"/>
        <w:ind w:left="-567" w:right="-427"/>
        <w:jc w:val="center"/>
        <w:rPr>
          <w:b/>
          <w:bCs/>
          <w:sz w:val="20"/>
          <w:szCs w:val="20"/>
        </w:rPr>
      </w:pPr>
      <w:r w:rsidRPr="00490A2A">
        <w:rPr>
          <w:b/>
          <w:bCs/>
          <w:sz w:val="20"/>
          <w:szCs w:val="20"/>
        </w:rPr>
        <w:t xml:space="preserve">Specyfikacja Istotnych Warunków Zamówienia </w:t>
      </w:r>
      <w:r w:rsidR="00012F8D" w:rsidRPr="00490A2A">
        <w:rPr>
          <w:b/>
          <w:bCs/>
          <w:sz w:val="20"/>
          <w:szCs w:val="20"/>
        </w:rPr>
        <w:t>wraz z załącznikami</w:t>
      </w:r>
      <w:r w:rsidRPr="00490A2A">
        <w:rPr>
          <w:b/>
          <w:bCs/>
          <w:sz w:val="20"/>
          <w:szCs w:val="20"/>
        </w:rPr>
        <w:t xml:space="preserve">: </w:t>
      </w:r>
    </w:p>
    <w:p w:rsidR="005413F7" w:rsidRPr="00490A2A" w:rsidRDefault="005413F7" w:rsidP="008274A1">
      <w:pPr>
        <w:rPr>
          <w:rFonts w:ascii="Arial" w:hAnsi="Arial" w:cs="Arial"/>
          <w:sz w:val="20"/>
          <w:szCs w:val="20"/>
        </w:rPr>
      </w:pPr>
    </w:p>
    <w:p w:rsidR="005413F7" w:rsidRPr="00490A2A" w:rsidRDefault="005413F7" w:rsidP="00F23316">
      <w:pPr>
        <w:rPr>
          <w:rFonts w:ascii="Arial" w:hAnsi="Arial" w:cs="Arial"/>
          <w:b/>
          <w:bCs/>
          <w:sz w:val="20"/>
          <w:szCs w:val="20"/>
        </w:rPr>
      </w:pPr>
    </w:p>
    <w:p w:rsidR="005413F7" w:rsidRPr="00490A2A" w:rsidRDefault="00924F16" w:rsidP="00F23316">
      <w:pPr>
        <w:tabs>
          <w:tab w:val="left" w:pos="1701"/>
        </w:tabs>
        <w:spacing w:line="360" w:lineRule="auto"/>
        <w:ind w:left="1701" w:hanging="1701"/>
        <w:jc w:val="both"/>
        <w:rPr>
          <w:rFonts w:ascii="Arial" w:hAnsi="Arial" w:cs="Arial"/>
          <w:sz w:val="20"/>
          <w:szCs w:val="20"/>
        </w:rPr>
      </w:pPr>
      <w:r w:rsidRPr="00490A2A">
        <w:rPr>
          <w:rFonts w:ascii="Arial" w:hAnsi="Arial" w:cs="Arial"/>
          <w:sz w:val="20"/>
          <w:szCs w:val="20"/>
        </w:rPr>
        <w:t>Z</w:t>
      </w:r>
      <w:r w:rsidR="005413F7" w:rsidRPr="00490A2A">
        <w:rPr>
          <w:rFonts w:ascii="Arial" w:hAnsi="Arial" w:cs="Arial"/>
          <w:sz w:val="20"/>
          <w:szCs w:val="20"/>
        </w:rPr>
        <w:t>ałącznik nr 1</w:t>
      </w:r>
      <w:r w:rsidR="005413F7" w:rsidRPr="00490A2A">
        <w:rPr>
          <w:rFonts w:ascii="Arial" w:hAnsi="Arial" w:cs="Arial"/>
          <w:sz w:val="20"/>
          <w:szCs w:val="20"/>
        </w:rPr>
        <w:tab/>
        <w:t xml:space="preserve">Formularz </w:t>
      </w:r>
      <w:r w:rsidRPr="00490A2A">
        <w:rPr>
          <w:rFonts w:ascii="Arial" w:hAnsi="Arial" w:cs="Arial"/>
          <w:sz w:val="20"/>
          <w:szCs w:val="20"/>
        </w:rPr>
        <w:t>Oferty</w:t>
      </w:r>
    </w:p>
    <w:p w:rsidR="005413F7" w:rsidRPr="00490A2A" w:rsidRDefault="00924F16" w:rsidP="00F23316">
      <w:pPr>
        <w:tabs>
          <w:tab w:val="left" w:pos="1701"/>
        </w:tabs>
        <w:spacing w:line="360" w:lineRule="auto"/>
        <w:ind w:left="1701" w:hanging="1701"/>
        <w:jc w:val="both"/>
        <w:rPr>
          <w:rFonts w:ascii="Arial" w:hAnsi="Arial" w:cs="Arial"/>
          <w:sz w:val="20"/>
          <w:szCs w:val="20"/>
        </w:rPr>
      </w:pPr>
      <w:r w:rsidRPr="00490A2A">
        <w:rPr>
          <w:rFonts w:ascii="Arial" w:hAnsi="Arial" w:cs="Arial"/>
          <w:sz w:val="20"/>
          <w:szCs w:val="20"/>
        </w:rPr>
        <w:t xml:space="preserve">Załącznik nr 2 </w:t>
      </w:r>
      <w:r w:rsidRPr="00490A2A">
        <w:rPr>
          <w:rFonts w:ascii="Arial" w:hAnsi="Arial" w:cs="Arial"/>
          <w:sz w:val="20"/>
          <w:szCs w:val="20"/>
        </w:rPr>
        <w:tab/>
        <w:t xml:space="preserve">Oświadczenie o </w:t>
      </w:r>
      <w:r w:rsidR="005413F7" w:rsidRPr="00490A2A">
        <w:rPr>
          <w:rFonts w:ascii="Arial" w:hAnsi="Arial" w:cs="Arial"/>
          <w:sz w:val="20"/>
          <w:szCs w:val="20"/>
        </w:rPr>
        <w:t xml:space="preserve">spełnianiu warunków udziału w postępowaniu    </w:t>
      </w:r>
    </w:p>
    <w:p w:rsidR="005413F7" w:rsidRPr="00490A2A" w:rsidRDefault="00924F16" w:rsidP="00F23316">
      <w:pPr>
        <w:tabs>
          <w:tab w:val="left" w:pos="1701"/>
        </w:tabs>
        <w:spacing w:line="360" w:lineRule="auto"/>
        <w:jc w:val="both"/>
        <w:rPr>
          <w:rFonts w:ascii="Arial" w:hAnsi="Arial" w:cs="Arial"/>
          <w:sz w:val="20"/>
          <w:szCs w:val="20"/>
        </w:rPr>
      </w:pPr>
      <w:r w:rsidRPr="00490A2A">
        <w:rPr>
          <w:rFonts w:ascii="Arial" w:hAnsi="Arial" w:cs="Arial"/>
          <w:sz w:val="20"/>
          <w:szCs w:val="20"/>
        </w:rPr>
        <w:t xml:space="preserve">Załącznik nr 3 </w:t>
      </w:r>
      <w:r w:rsidRPr="00490A2A">
        <w:rPr>
          <w:rFonts w:ascii="Arial" w:hAnsi="Arial" w:cs="Arial"/>
          <w:sz w:val="20"/>
          <w:szCs w:val="20"/>
        </w:rPr>
        <w:tab/>
        <w:t xml:space="preserve">Oświadczenie o </w:t>
      </w:r>
      <w:r w:rsidR="005413F7" w:rsidRPr="00490A2A">
        <w:rPr>
          <w:rFonts w:ascii="Arial" w:hAnsi="Arial" w:cs="Arial"/>
          <w:sz w:val="20"/>
          <w:szCs w:val="20"/>
        </w:rPr>
        <w:t xml:space="preserve">nie podleganiu wykluczeniu </w:t>
      </w:r>
    </w:p>
    <w:p w:rsidR="005413F7" w:rsidRPr="00490A2A" w:rsidRDefault="00924F16" w:rsidP="00F23316">
      <w:pPr>
        <w:tabs>
          <w:tab w:val="left" w:pos="1701"/>
        </w:tabs>
        <w:jc w:val="both"/>
        <w:rPr>
          <w:rFonts w:ascii="Arial" w:hAnsi="Arial" w:cs="Arial"/>
          <w:b/>
          <w:bCs/>
          <w:sz w:val="20"/>
          <w:szCs w:val="20"/>
        </w:rPr>
      </w:pPr>
      <w:r w:rsidRPr="00490A2A">
        <w:rPr>
          <w:rFonts w:ascii="Arial" w:hAnsi="Arial" w:cs="Arial"/>
          <w:sz w:val="20"/>
          <w:szCs w:val="20"/>
        </w:rPr>
        <w:t>Z</w:t>
      </w:r>
      <w:r w:rsidR="005413F7" w:rsidRPr="00490A2A">
        <w:rPr>
          <w:rFonts w:ascii="Arial" w:hAnsi="Arial" w:cs="Arial"/>
          <w:sz w:val="20"/>
          <w:szCs w:val="20"/>
        </w:rPr>
        <w:t xml:space="preserve">ałącznik nr </w:t>
      </w:r>
      <w:r w:rsidRPr="00490A2A">
        <w:rPr>
          <w:rFonts w:ascii="Arial" w:hAnsi="Arial" w:cs="Arial"/>
          <w:sz w:val="20"/>
          <w:szCs w:val="20"/>
        </w:rPr>
        <w:t>4</w:t>
      </w:r>
      <w:r w:rsidR="005413F7" w:rsidRPr="00490A2A">
        <w:rPr>
          <w:rFonts w:ascii="Arial" w:hAnsi="Arial" w:cs="Arial"/>
          <w:sz w:val="20"/>
          <w:szCs w:val="20"/>
        </w:rPr>
        <w:tab/>
        <w:t>Wykaz dotyczący zdolności technicznej lub zawodowej - doświadczenie Wykonawcy</w:t>
      </w:r>
    </w:p>
    <w:p w:rsidR="005413F7" w:rsidRPr="00490A2A" w:rsidRDefault="00924F16" w:rsidP="00F23316">
      <w:pPr>
        <w:tabs>
          <w:tab w:val="left" w:pos="1701"/>
        </w:tabs>
        <w:jc w:val="both"/>
        <w:rPr>
          <w:rFonts w:ascii="Arial" w:hAnsi="Arial" w:cs="Arial"/>
          <w:sz w:val="20"/>
          <w:szCs w:val="20"/>
        </w:rPr>
      </w:pPr>
      <w:r w:rsidRPr="00490A2A">
        <w:rPr>
          <w:rFonts w:ascii="Arial" w:hAnsi="Arial" w:cs="Arial"/>
          <w:sz w:val="20"/>
          <w:szCs w:val="20"/>
        </w:rPr>
        <w:t>Z</w:t>
      </w:r>
      <w:r w:rsidR="005413F7" w:rsidRPr="00490A2A">
        <w:rPr>
          <w:rFonts w:ascii="Arial" w:hAnsi="Arial" w:cs="Arial"/>
          <w:sz w:val="20"/>
          <w:szCs w:val="20"/>
        </w:rPr>
        <w:t xml:space="preserve">ałącznik nr </w:t>
      </w:r>
      <w:r w:rsidRPr="00490A2A">
        <w:rPr>
          <w:rFonts w:ascii="Arial" w:hAnsi="Arial" w:cs="Arial"/>
          <w:sz w:val="20"/>
          <w:szCs w:val="20"/>
        </w:rPr>
        <w:t>5</w:t>
      </w:r>
      <w:r w:rsidR="005413F7" w:rsidRPr="00490A2A">
        <w:rPr>
          <w:rFonts w:ascii="Arial" w:hAnsi="Arial" w:cs="Arial"/>
          <w:sz w:val="20"/>
          <w:szCs w:val="20"/>
        </w:rPr>
        <w:tab/>
        <w:t>Wykaz dotyczący zdolnoś</w:t>
      </w:r>
      <w:r w:rsidR="00B94D26" w:rsidRPr="00490A2A">
        <w:rPr>
          <w:rFonts w:ascii="Arial" w:hAnsi="Arial" w:cs="Arial"/>
          <w:sz w:val="20"/>
          <w:szCs w:val="20"/>
        </w:rPr>
        <w:t>ci technicznej lub zawodowej - Wykaz O</w:t>
      </w:r>
      <w:r w:rsidR="005413F7" w:rsidRPr="00490A2A">
        <w:rPr>
          <w:rFonts w:ascii="Arial" w:hAnsi="Arial" w:cs="Arial"/>
          <w:sz w:val="20"/>
          <w:szCs w:val="20"/>
        </w:rPr>
        <w:t>sób</w:t>
      </w:r>
    </w:p>
    <w:p w:rsidR="005413F7" w:rsidRPr="00490A2A" w:rsidRDefault="00924F16" w:rsidP="0095020F">
      <w:pPr>
        <w:tabs>
          <w:tab w:val="left" w:pos="1701"/>
        </w:tabs>
        <w:ind w:left="1680" w:hanging="1680"/>
        <w:jc w:val="both"/>
        <w:rPr>
          <w:rFonts w:ascii="Arial" w:hAnsi="Arial" w:cs="Arial"/>
          <w:sz w:val="20"/>
          <w:szCs w:val="20"/>
        </w:rPr>
      </w:pPr>
      <w:r w:rsidRPr="00490A2A">
        <w:rPr>
          <w:rFonts w:ascii="Arial" w:hAnsi="Arial" w:cs="Arial"/>
          <w:sz w:val="20"/>
          <w:szCs w:val="20"/>
        </w:rPr>
        <w:t>Z</w:t>
      </w:r>
      <w:r w:rsidR="005413F7" w:rsidRPr="00490A2A">
        <w:rPr>
          <w:rFonts w:ascii="Arial" w:hAnsi="Arial" w:cs="Arial"/>
          <w:sz w:val="20"/>
          <w:szCs w:val="20"/>
        </w:rPr>
        <w:t xml:space="preserve">ałącznik nr </w:t>
      </w:r>
      <w:r w:rsidRPr="00490A2A">
        <w:rPr>
          <w:rFonts w:ascii="Arial" w:hAnsi="Arial" w:cs="Arial"/>
          <w:sz w:val="20"/>
          <w:szCs w:val="20"/>
        </w:rPr>
        <w:t>6</w:t>
      </w:r>
      <w:r w:rsidR="005413F7" w:rsidRPr="00490A2A">
        <w:rPr>
          <w:rFonts w:ascii="Arial" w:hAnsi="Arial" w:cs="Arial"/>
          <w:sz w:val="20"/>
          <w:szCs w:val="20"/>
        </w:rPr>
        <w:tab/>
        <w:t>Oświadczenie Wykonawcy o przynależności lub braku przynależności do tej samej grupy kapitałowej</w:t>
      </w:r>
    </w:p>
    <w:p w:rsidR="005413F7" w:rsidRPr="00490A2A" w:rsidRDefault="005413F7" w:rsidP="008274A1">
      <w:pPr>
        <w:tabs>
          <w:tab w:val="left" w:pos="1701"/>
        </w:tabs>
        <w:jc w:val="both"/>
        <w:rPr>
          <w:rFonts w:ascii="Arial" w:hAnsi="Arial" w:cs="Arial"/>
          <w:sz w:val="20"/>
          <w:szCs w:val="20"/>
        </w:rPr>
      </w:pPr>
    </w:p>
    <w:p w:rsidR="005413F7" w:rsidRPr="00490A2A" w:rsidRDefault="00924F16" w:rsidP="008F124F">
      <w:pPr>
        <w:tabs>
          <w:tab w:val="left" w:pos="1701"/>
        </w:tabs>
        <w:ind w:left="1701" w:hanging="1701"/>
        <w:jc w:val="both"/>
        <w:rPr>
          <w:rFonts w:ascii="Arial" w:hAnsi="Arial" w:cs="Arial"/>
          <w:sz w:val="20"/>
          <w:szCs w:val="20"/>
        </w:rPr>
      </w:pPr>
      <w:r w:rsidRPr="00490A2A">
        <w:rPr>
          <w:rFonts w:ascii="Arial" w:hAnsi="Arial" w:cs="Arial"/>
          <w:sz w:val="20"/>
          <w:szCs w:val="20"/>
        </w:rPr>
        <w:t>Załącznik nr 7</w:t>
      </w:r>
      <w:r w:rsidR="005413F7" w:rsidRPr="00490A2A">
        <w:rPr>
          <w:rFonts w:ascii="Arial" w:hAnsi="Arial" w:cs="Arial"/>
          <w:bCs/>
          <w:sz w:val="20"/>
          <w:szCs w:val="20"/>
        </w:rPr>
        <w:tab/>
        <w:t>Wzór umowy z załącznikami</w:t>
      </w:r>
      <w:r w:rsidR="005413F7" w:rsidRPr="00490A2A">
        <w:rPr>
          <w:rFonts w:ascii="Arial" w:hAnsi="Arial" w:cs="Arial"/>
          <w:sz w:val="20"/>
          <w:szCs w:val="20"/>
        </w:rPr>
        <w:t>:</w:t>
      </w:r>
    </w:p>
    <w:p w:rsidR="005413F7" w:rsidRPr="00490A2A" w:rsidRDefault="005413F7" w:rsidP="008F124F">
      <w:pPr>
        <w:tabs>
          <w:tab w:val="left" w:pos="1680"/>
        </w:tabs>
        <w:jc w:val="both"/>
        <w:rPr>
          <w:rFonts w:ascii="Arial" w:hAnsi="Arial" w:cs="Arial"/>
          <w:bCs/>
          <w:sz w:val="20"/>
          <w:szCs w:val="20"/>
        </w:rPr>
      </w:pPr>
      <w:r w:rsidRPr="00490A2A">
        <w:rPr>
          <w:rFonts w:ascii="Arial" w:hAnsi="Arial" w:cs="Arial"/>
          <w:sz w:val="20"/>
          <w:szCs w:val="20"/>
        </w:rPr>
        <w:tab/>
      </w:r>
      <w:r w:rsidRPr="00490A2A">
        <w:rPr>
          <w:rFonts w:ascii="Arial" w:hAnsi="Arial" w:cs="Arial"/>
          <w:bCs/>
          <w:sz w:val="20"/>
          <w:szCs w:val="20"/>
        </w:rPr>
        <w:t xml:space="preserve">      </w:t>
      </w:r>
    </w:p>
    <w:p w:rsidR="005413F7" w:rsidRPr="00490A2A" w:rsidRDefault="00924F16" w:rsidP="008F124F">
      <w:pPr>
        <w:pStyle w:val="Tekstpodstawowywcity"/>
        <w:tabs>
          <w:tab w:val="left" w:pos="1800"/>
        </w:tabs>
        <w:ind w:left="1560" w:hanging="1560"/>
        <w:jc w:val="both"/>
        <w:rPr>
          <w:rFonts w:ascii="Arial" w:hAnsi="Arial" w:cs="Arial"/>
          <w:bCs/>
          <w:sz w:val="20"/>
          <w:szCs w:val="20"/>
        </w:rPr>
      </w:pPr>
      <w:r w:rsidRPr="00490A2A">
        <w:rPr>
          <w:rFonts w:ascii="Arial" w:hAnsi="Arial" w:cs="Arial"/>
          <w:sz w:val="20"/>
          <w:szCs w:val="20"/>
        </w:rPr>
        <w:t>Załącznik nr 8</w:t>
      </w:r>
      <w:r w:rsidR="00B94D26" w:rsidRPr="00490A2A">
        <w:rPr>
          <w:rFonts w:ascii="Arial" w:hAnsi="Arial" w:cs="Arial"/>
          <w:bCs/>
          <w:sz w:val="20"/>
          <w:szCs w:val="20"/>
        </w:rPr>
        <w:tab/>
        <w:t xml:space="preserve">  Opis Przedmiotu Z</w:t>
      </w:r>
      <w:r w:rsidR="005413F7" w:rsidRPr="00490A2A">
        <w:rPr>
          <w:rFonts w:ascii="Arial" w:hAnsi="Arial" w:cs="Arial"/>
          <w:bCs/>
          <w:sz w:val="20"/>
          <w:szCs w:val="20"/>
        </w:rPr>
        <w:t xml:space="preserve">amówienia </w:t>
      </w:r>
    </w:p>
    <w:p w:rsidR="005413F7" w:rsidRPr="00EA296A" w:rsidRDefault="00924F16" w:rsidP="008F124F">
      <w:pPr>
        <w:pStyle w:val="Tekstpodstawowywcity"/>
        <w:tabs>
          <w:tab w:val="left" w:pos="1800"/>
        </w:tabs>
        <w:ind w:left="1560" w:hanging="1560"/>
        <w:jc w:val="both"/>
        <w:rPr>
          <w:rFonts w:ascii="Arial" w:hAnsi="Arial" w:cs="Arial"/>
          <w:bCs/>
          <w:color w:val="002060"/>
          <w:sz w:val="20"/>
          <w:szCs w:val="20"/>
        </w:rPr>
      </w:pPr>
      <w:r w:rsidRPr="00EA296A">
        <w:rPr>
          <w:rFonts w:ascii="Arial" w:hAnsi="Arial" w:cs="Arial"/>
          <w:color w:val="002060"/>
          <w:sz w:val="20"/>
          <w:szCs w:val="20"/>
        </w:rPr>
        <w:t>Załącznik nr 9</w:t>
      </w:r>
      <w:r w:rsidR="005413F7" w:rsidRPr="00EA296A">
        <w:rPr>
          <w:rFonts w:ascii="Arial" w:hAnsi="Arial" w:cs="Arial"/>
          <w:bCs/>
          <w:color w:val="002060"/>
          <w:sz w:val="20"/>
          <w:szCs w:val="20"/>
        </w:rPr>
        <w:tab/>
        <w:t xml:space="preserve">  </w:t>
      </w:r>
      <w:r w:rsidR="00EA296A">
        <w:rPr>
          <w:rFonts w:ascii="Arial" w:hAnsi="Arial" w:cs="Arial"/>
          <w:bCs/>
          <w:color w:val="002060"/>
          <w:sz w:val="20"/>
          <w:szCs w:val="20"/>
        </w:rPr>
        <w:t>Ogólna charakterystyka obiektu</w:t>
      </w:r>
      <w:r w:rsidR="005413F7" w:rsidRPr="00EA296A">
        <w:rPr>
          <w:rFonts w:ascii="Arial" w:hAnsi="Arial" w:cs="Arial"/>
          <w:bCs/>
          <w:color w:val="002060"/>
          <w:sz w:val="20"/>
          <w:szCs w:val="20"/>
        </w:rPr>
        <w:t xml:space="preserve"> </w:t>
      </w:r>
    </w:p>
    <w:p w:rsidR="005413F7" w:rsidRPr="00EA296A" w:rsidRDefault="005413F7" w:rsidP="008F124F">
      <w:pPr>
        <w:pStyle w:val="Tekstpodstawowywcity"/>
        <w:tabs>
          <w:tab w:val="left" w:pos="1800"/>
        </w:tabs>
        <w:ind w:left="1560" w:hanging="1560"/>
        <w:jc w:val="both"/>
        <w:rPr>
          <w:rFonts w:ascii="Arial" w:hAnsi="Arial" w:cs="Arial"/>
          <w:color w:val="002060"/>
          <w:sz w:val="20"/>
          <w:szCs w:val="20"/>
        </w:rPr>
      </w:pPr>
      <w:r w:rsidRPr="00EA296A">
        <w:rPr>
          <w:rFonts w:ascii="Arial" w:hAnsi="Arial" w:cs="Arial"/>
          <w:bCs/>
          <w:color w:val="002060"/>
          <w:sz w:val="20"/>
          <w:szCs w:val="20"/>
        </w:rPr>
        <w:tab/>
      </w:r>
      <w:r w:rsidRPr="00EA296A">
        <w:rPr>
          <w:rFonts w:ascii="Arial" w:hAnsi="Arial" w:cs="Arial"/>
          <w:color w:val="002060"/>
          <w:sz w:val="20"/>
          <w:szCs w:val="20"/>
        </w:rPr>
        <w:t xml:space="preserve">  (znajdują się w oddzielnych plikach)</w:t>
      </w:r>
    </w:p>
    <w:p w:rsidR="005413F7" w:rsidRPr="00EA296A" w:rsidRDefault="00924F16" w:rsidP="00703745">
      <w:pPr>
        <w:pStyle w:val="Tekstpodstawowywcity"/>
        <w:tabs>
          <w:tab w:val="left" w:pos="1800"/>
        </w:tabs>
        <w:ind w:left="1560" w:hanging="1560"/>
        <w:jc w:val="both"/>
        <w:rPr>
          <w:rFonts w:ascii="Arial" w:hAnsi="Arial" w:cs="Arial"/>
          <w:color w:val="002060"/>
          <w:sz w:val="20"/>
          <w:szCs w:val="20"/>
        </w:rPr>
      </w:pPr>
      <w:r w:rsidRPr="00EA296A">
        <w:rPr>
          <w:rFonts w:ascii="Arial" w:hAnsi="Arial" w:cs="Arial"/>
          <w:color w:val="002060"/>
          <w:sz w:val="20"/>
          <w:szCs w:val="20"/>
        </w:rPr>
        <w:t>Załącznik nr 10</w:t>
      </w:r>
      <w:r w:rsidR="00703745" w:rsidRPr="00EA296A">
        <w:rPr>
          <w:rFonts w:ascii="Arial" w:hAnsi="Arial" w:cs="Arial"/>
          <w:bCs/>
          <w:color w:val="002060"/>
          <w:sz w:val="20"/>
          <w:szCs w:val="20"/>
        </w:rPr>
        <w:tab/>
      </w:r>
      <w:r w:rsidR="00E74E26" w:rsidRPr="00EA296A">
        <w:rPr>
          <w:rFonts w:ascii="Arial" w:hAnsi="Arial" w:cs="Arial"/>
          <w:bCs/>
          <w:color w:val="002060"/>
          <w:sz w:val="20"/>
          <w:szCs w:val="20"/>
        </w:rPr>
        <w:t xml:space="preserve">  </w:t>
      </w:r>
      <w:r w:rsidRPr="00EA296A">
        <w:rPr>
          <w:rFonts w:ascii="Arial" w:hAnsi="Arial" w:cs="Arial"/>
          <w:bCs/>
          <w:color w:val="002060"/>
          <w:sz w:val="20"/>
          <w:szCs w:val="20"/>
        </w:rPr>
        <w:t xml:space="preserve">Przedmiary robót </w:t>
      </w:r>
    </w:p>
    <w:p w:rsidR="005413F7" w:rsidRPr="00490A2A" w:rsidRDefault="005413F7" w:rsidP="00774D75">
      <w:pPr>
        <w:pStyle w:val="Tekstpodstawowywcity"/>
        <w:tabs>
          <w:tab w:val="left" w:pos="1680"/>
        </w:tabs>
        <w:ind w:left="0"/>
        <w:jc w:val="both"/>
        <w:rPr>
          <w:rFonts w:ascii="Arial" w:hAnsi="Arial" w:cs="Arial"/>
          <w:b/>
          <w:bCs/>
          <w:sz w:val="20"/>
          <w:szCs w:val="20"/>
        </w:rPr>
      </w:pPr>
    </w:p>
    <w:p w:rsidR="005413F7" w:rsidRPr="00490A2A" w:rsidRDefault="005413F7">
      <w:pPr>
        <w:pStyle w:val="Tekstpodstawowywcity"/>
        <w:ind w:left="0"/>
        <w:jc w:val="both"/>
        <w:rPr>
          <w:rFonts w:ascii="Arial" w:hAnsi="Arial" w:cs="Arial"/>
          <w:sz w:val="20"/>
          <w:szCs w:val="20"/>
        </w:rPr>
      </w:pPr>
    </w:p>
    <w:p w:rsidR="005413F7" w:rsidRPr="00490A2A" w:rsidRDefault="005413F7">
      <w:pPr>
        <w:pStyle w:val="Tekstpodstawowywcity"/>
        <w:ind w:left="0"/>
        <w:jc w:val="both"/>
        <w:rPr>
          <w:rFonts w:ascii="Arial" w:hAnsi="Arial" w:cs="Arial"/>
          <w:b/>
          <w:bCs/>
          <w:sz w:val="20"/>
          <w:szCs w:val="20"/>
        </w:rPr>
      </w:pPr>
      <w:r w:rsidRPr="00490A2A">
        <w:rPr>
          <w:rFonts w:ascii="Arial" w:hAnsi="Arial" w:cs="Arial"/>
          <w:b/>
          <w:bCs/>
          <w:sz w:val="20"/>
          <w:szCs w:val="20"/>
        </w:rPr>
        <w:t>Niniejsza Specyfikacja Istotnych Warunków Zamówienia zwana jest w dalszej treści Specyfikacją Istotnych Warunków Zamówienia, SIWZ lub Specyfikacją.</w:t>
      </w:r>
    </w:p>
    <w:p w:rsidR="005413F7" w:rsidRPr="00490A2A" w:rsidRDefault="005413F7" w:rsidP="00F6147F">
      <w:pPr>
        <w:pStyle w:val="rozdzia"/>
      </w:pPr>
    </w:p>
    <w:p w:rsidR="005413F7" w:rsidRPr="00490A2A" w:rsidRDefault="005413F7" w:rsidP="00F6147F">
      <w:pPr>
        <w:pStyle w:val="rozdzia"/>
      </w:pPr>
    </w:p>
    <w:p w:rsidR="005413F7" w:rsidRPr="00490A2A" w:rsidRDefault="005413F7" w:rsidP="00F6147F">
      <w:pPr>
        <w:pStyle w:val="rozdzia"/>
      </w:pPr>
    </w:p>
    <w:p w:rsidR="005413F7" w:rsidRPr="00490A2A" w:rsidRDefault="005413F7" w:rsidP="00F6147F">
      <w:pPr>
        <w:pStyle w:val="rozdzia"/>
      </w:pPr>
      <w:r w:rsidRPr="00490A2A">
        <w:t>NINIEJSZA SPECYFIKACJA ISTOTNYCH WA</w:t>
      </w:r>
      <w:r w:rsidR="00E50F5D" w:rsidRPr="00490A2A">
        <w:t xml:space="preserve">RUNKÓW ZAMÓWIENIA JEST DOSTĘPNA </w:t>
      </w:r>
      <w:r w:rsidRPr="00490A2A">
        <w:t xml:space="preserve">NA INTERNETOWEJ STRONIE </w:t>
      </w:r>
      <w:r w:rsidR="007318D3" w:rsidRPr="00490A2A">
        <w:t xml:space="preserve">BIP </w:t>
      </w:r>
      <w:r w:rsidRPr="00490A2A">
        <w:t xml:space="preserve">ZAMAWIAJĄCEGO </w:t>
      </w:r>
      <w:r w:rsidR="00DB4C2A" w:rsidRPr="00DB4C2A">
        <w:t>http://www.bip.klwow.akcessnet.net/</w:t>
      </w:r>
    </w:p>
    <w:p w:rsidR="005413F7" w:rsidRPr="00490A2A" w:rsidRDefault="005413F7" w:rsidP="00F6147F">
      <w:pPr>
        <w:pStyle w:val="rozdzia"/>
      </w:pPr>
    </w:p>
    <w:p w:rsidR="005413F7" w:rsidRPr="00490A2A" w:rsidRDefault="005413F7" w:rsidP="00F6147F">
      <w:pPr>
        <w:pStyle w:val="rozdzia"/>
      </w:pPr>
    </w:p>
    <w:p w:rsidR="005413F7" w:rsidRPr="00490A2A" w:rsidRDefault="005413F7" w:rsidP="00F6147F">
      <w:pPr>
        <w:pStyle w:val="rozdzia"/>
      </w:pPr>
    </w:p>
    <w:p w:rsidR="005413F7" w:rsidRPr="00490A2A" w:rsidRDefault="005413F7" w:rsidP="00F6147F">
      <w:pPr>
        <w:pStyle w:val="rozdzia"/>
      </w:pPr>
    </w:p>
    <w:p w:rsidR="005413F7" w:rsidRPr="00490A2A" w:rsidRDefault="005413F7" w:rsidP="00F6147F">
      <w:pPr>
        <w:pStyle w:val="rozdzia"/>
      </w:pPr>
    </w:p>
    <w:p w:rsidR="005413F7" w:rsidRPr="00490A2A" w:rsidRDefault="005413F7" w:rsidP="00F6147F">
      <w:pPr>
        <w:pStyle w:val="rozdzia"/>
      </w:pPr>
    </w:p>
    <w:p w:rsidR="005413F7" w:rsidRPr="00490A2A" w:rsidRDefault="005413F7" w:rsidP="00F6147F">
      <w:pPr>
        <w:pStyle w:val="rozdzia"/>
      </w:pPr>
    </w:p>
    <w:p w:rsidR="005413F7" w:rsidRPr="00490A2A" w:rsidRDefault="005413F7" w:rsidP="00F6147F">
      <w:pPr>
        <w:pStyle w:val="rozdzia"/>
      </w:pPr>
    </w:p>
    <w:p w:rsidR="005413F7" w:rsidRPr="00490A2A" w:rsidRDefault="005413F7" w:rsidP="00F6147F">
      <w:pPr>
        <w:pStyle w:val="rozdzia"/>
      </w:pPr>
    </w:p>
    <w:p w:rsidR="005413F7" w:rsidRPr="00490A2A" w:rsidRDefault="005413F7" w:rsidP="00F6147F">
      <w:pPr>
        <w:pStyle w:val="rozdzia"/>
      </w:pPr>
    </w:p>
    <w:p w:rsidR="005413F7" w:rsidRPr="00490A2A" w:rsidRDefault="005413F7" w:rsidP="00F6147F">
      <w:pPr>
        <w:pStyle w:val="rozdzia"/>
      </w:pPr>
    </w:p>
    <w:p w:rsidR="005413F7" w:rsidRPr="00490A2A" w:rsidRDefault="005413F7" w:rsidP="00F6147F">
      <w:pPr>
        <w:pStyle w:val="rozdzia"/>
      </w:pPr>
    </w:p>
    <w:p w:rsidR="005413F7" w:rsidRPr="00490A2A" w:rsidRDefault="005413F7" w:rsidP="00F6147F">
      <w:pPr>
        <w:pStyle w:val="rozdzia"/>
      </w:pPr>
    </w:p>
    <w:p w:rsidR="005413F7" w:rsidRPr="00490A2A" w:rsidRDefault="005413F7" w:rsidP="00F6147F">
      <w:pPr>
        <w:pStyle w:val="rozdzia"/>
      </w:pPr>
    </w:p>
    <w:p w:rsidR="005413F7" w:rsidRPr="00490A2A" w:rsidRDefault="005413F7" w:rsidP="00F6147F">
      <w:pPr>
        <w:pStyle w:val="rozdzia"/>
      </w:pPr>
    </w:p>
    <w:p w:rsidR="005413F7" w:rsidRPr="00490A2A" w:rsidRDefault="005413F7" w:rsidP="00F6147F">
      <w:pPr>
        <w:pStyle w:val="rozdzia"/>
      </w:pPr>
    </w:p>
    <w:p w:rsidR="005413F7" w:rsidRPr="00490A2A" w:rsidRDefault="005413F7" w:rsidP="00F6147F">
      <w:pPr>
        <w:pStyle w:val="rozdzia"/>
      </w:pPr>
    </w:p>
    <w:p w:rsidR="005413F7" w:rsidRPr="00490A2A" w:rsidRDefault="005413F7" w:rsidP="00F6147F">
      <w:pPr>
        <w:pStyle w:val="rozdzia"/>
      </w:pPr>
    </w:p>
    <w:p w:rsidR="005413F7" w:rsidRPr="00490A2A" w:rsidRDefault="005413F7" w:rsidP="00F6147F">
      <w:pPr>
        <w:pStyle w:val="rozdzia"/>
      </w:pPr>
    </w:p>
    <w:p w:rsidR="005413F7" w:rsidRPr="00490A2A" w:rsidRDefault="005413F7" w:rsidP="00F6147F">
      <w:pPr>
        <w:pStyle w:val="rozdzia"/>
      </w:pPr>
    </w:p>
    <w:p w:rsidR="005413F7" w:rsidRPr="00490A2A" w:rsidRDefault="005413F7" w:rsidP="00F6147F">
      <w:pPr>
        <w:pStyle w:val="rozdzia"/>
      </w:pPr>
    </w:p>
    <w:p w:rsidR="00B94D26" w:rsidRPr="00490A2A" w:rsidRDefault="00B94D26" w:rsidP="00F6147F">
      <w:pPr>
        <w:pStyle w:val="rozdzia"/>
      </w:pPr>
    </w:p>
    <w:p w:rsidR="006F3898" w:rsidRPr="00490A2A" w:rsidRDefault="006F3898" w:rsidP="00F6147F">
      <w:pPr>
        <w:pStyle w:val="rozdzia"/>
      </w:pPr>
    </w:p>
    <w:p w:rsidR="006F3898" w:rsidRPr="00490A2A" w:rsidRDefault="006F3898" w:rsidP="00F6147F">
      <w:pPr>
        <w:pStyle w:val="rozdzia"/>
      </w:pPr>
    </w:p>
    <w:p w:rsidR="006F3898" w:rsidRDefault="006F3898" w:rsidP="00F6147F">
      <w:pPr>
        <w:pStyle w:val="rozdzia"/>
      </w:pPr>
    </w:p>
    <w:p w:rsidR="00ED303E" w:rsidRDefault="00ED303E" w:rsidP="00F6147F">
      <w:pPr>
        <w:pStyle w:val="rozdzia"/>
      </w:pPr>
    </w:p>
    <w:p w:rsidR="00ED303E" w:rsidRPr="00490A2A" w:rsidRDefault="00ED303E" w:rsidP="00F6147F">
      <w:pPr>
        <w:pStyle w:val="rozdzia"/>
      </w:pPr>
    </w:p>
    <w:p w:rsidR="006F3898" w:rsidRPr="00490A2A" w:rsidRDefault="006F3898" w:rsidP="00F6147F">
      <w:pPr>
        <w:pStyle w:val="rozdzia"/>
      </w:pPr>
    </w:p>
    <w:p w:rsidR="00DF1A92" w:rsidRDefault="00DF1A92" w:rsidP="00F6147F">
      <w:pPr>
        <w:pStyle w:val="rozdzia"/>
      </w:pPr>
    </w:p>
    <w:p w:rsidR="00EA296A" w:rsidRDefault="00EA296A" w:rsidP="00F6147F">
      <w:pPr>
        <w:pStyle w:val="rozdzia"/>
      </w:pPr>
    </w:p>
    <w:p w:rsidR="00924F16" w:rsidRPr="00490A2A" w:rsidRDefault="00924F16" w:rsidP="00F6147F">
      <w:pPr>
        <w:pStyle w:val="rozdzia"/>
      </w:pPr>
    </w:p>
    <w:p w:rsidR="00D747FC" w:rsidRPr="00490A2A" w:rsidRDefault="00D747FC" w:rsidP="00D747FC">
      <w:pPr>
        <w:jc w:val="both"/>
        <w:rPr>
          <w:rFonts w:ascii="Arial" w:hAnsi="Arial" w:cs="Arial"/>
          <w:b/>
          <w:bCs/>
          <w:sz w:val="20"/>
          <w:szCs w:val="20"/>
          <w:highlight w:val="lightGray"/>
        </w:rPr>
      </w:pPr>
      <w:r w:rsidRPr="00490A2A">
        <w:rPr>
          <w:rFonts w:ascii="Arial" w:hAnsi="Arial" w:cs="Arial"/>
          <w:b/>
          <w:bCs/>
          <w:sz w:val="20"/>
          <w:szCs w:val="20"/>
          <w:highlight w:val="lightGray"/>
        </w:rPr>
        <w:t xml:space="preserve">1.         Zamawiający </w:t>
      </w:r>
    </w:p>
    <w:p w:rsidR="00DB4C2A" w:rsidRPr="00DB4C2A" w:rsidRDefault="00DB4C2A" w:rsidP="00DB4C2A">
      <w:pPr>
        <w:ind w:left="708"/>
        <w:jc w:val="both"/>
        <w:rPr>
          <w:rFonts w:ascii="Arial" w:hAnsi="Arial" w:cs="Arial"/>
          <w:sz w:val="20"/>
          <w:szCs w:val="20"/>
        </w:rPr>
      </w:pPr>
      <w:r w:rsidRPr="00DB4C2A">
        <w:rPr>
          <w:rFonts w:ascii="Arial" w:hAnsi="Arial" w:cs="Arial"/>
          <w:sz w:val="20"/>
          <w:szCs w:val="20"/>
        </w:rPr>
        <w:t>Nazwa: Gmina Klwów</w:t>
      </w:r>
    </w:p>
    <w:p w:rsidR="00DB4C2A" w:rsidRPr="00DB4C2A" w:rsidRDefault="00DB4C2A" w:rsidP="00DB4C2A">
      <w:pPr>
        <w:ind w:left="708"/>
        <w:jc w:val="both"/>
        <w:rPr>
          <w:rFonts w:ascii="Arial" w:hAnsi="Arial" w:cs="Arial"/>
          <w:sz w:val="20"/>
          <w:szCs w:val="20"/>
        </w:rPr>
      </w:pPr>
      <w:r w:rsidRPr="00DB4C2A">
        <w:rPr>
          <w:rFonts w:ascii="Arial" w:hAnsi="Arial" w:cs="Arial"/>
          <w:sz w:val="20"/>
          <w:szCs w:val="20"/>
        </w:rPr>
        <w:t>Adres: ul. Opoczyńska 35, 26-415 Klwów</w:t>
      </w:r>
    </w:p>
    <w:p w:rsidR="00DB4C2A" w:rsidRPr="00DB4C2A" w:rsidRDefault="00DB4C2A" w:rsidP="00DB4C2A">
      <w:pPr>
        <w:ind w:left="708"/>
        <w:jc w:val="both"/>
        <w:rPr>
          <w:rFonts w:ascii="Arial" w:hAnsi="Arial" w:cs="Arial"/>
          <w:sz w:val="20"/>
          <w:szCs w:val="20"/>
        </w:rPr>
      </w:pPr>
      <w:r w:rsidRPr="00DB4C2A">
        <w:rPr>
          <w:rFonts w:ascii="Arial" w:hAnsi="Arial" w:cs="Arial"/>
          <w:sz w:val="20"/>
          <w:szCs w:val="20"/>
        </w:rPr>
        <w:t>Numer telefonu: 48 6710010</w:t>
      </w:r>
    </w:p>
    <w:p w:rsidR="00DB4C2A" w:rsidRPr="00DB4C2A" w:rsidRDefault="00DB4C2A" w:rsidP="00DB4C2A">
      <w:pPr>
        <w:ind w:left="708"/>
        <w:jc w:val="both"/>
        <w:rPr>
          <w:rFonts w:ascii="Arial" w:hAnsi="Arial" w:cs="Arial"/>
          <w:sz w:val="20"/>
          <w:szCs w:val="20"/>
        </w:rPr>
      </w:pPr>
      <w:r w:rsidRPr="00DB4C2A">
        <w:rPr>
          <w:rFonts w:ascii="Arial" w:hAnsi="Arial" w:cs="Arial"/>
          <w:sz w:val="20"/>
          <w:szCs w:val="20"/>
        </w:rPr>
        <w:t>Numer faksu: 48 6710010 wew. 25</w:t>
      </w:r>
    </w:p>
    <w:p w:rsidR="00DB4C2A" w:rsidRPr="00DB4C2A" w:rsidRDefault="00DB4C2A" w:rsidP="00DB4C2A">
      <w:pPr>
        <w:ind w:left="708"/>
        <w:jc w:val="both"/>
        <w:rPr>
          <w:rFonts w:ascii="Arial" w:hAnsi="Arial" w:cs="Arial"/>
          <w:sz w:val="20"/>
          <w:szCs w:val="20"/>
        </w:rPr>
      </w:pPr>
      <w:r w:rsidRPr="00DB4C2A">
        <w:rPr>
          <w:rFonts w:ascii="Arial" w:hAnsi="Arial" w:cs="Arial"/>
          <w:sz w:val="20"/>
          <w:szCs w:val="20"/>
        </w:rPr>
        <w:t>Adres strony internetowej: www.klwow.pl</w:t>
      </w:r>
    </w:p>
    <w:p w:rsidR="00DB4C2A" w:rsidRPr="00DB4C2A" w:rsidRDefault="00DB4C2A" w:rsidP="00DB4C2A">
      <w:pPr>
        <w:ind w:left="708"/>
        <w:jc w:val="both"/>
        <w:rPr>
          <w:rFonts w:ascii="Arial" w:hAnsi="Arial" w:cs="Arial"/>
          <w:sz w:val="20"/>
          <w:szCs w:val="20"/>
        </w:rPr>
      </w:pPr>
      <w:r w:rsidRPr="00DB4C2A">
        <w:rPr>
          <w:rFonts w:ascii="Arial" w:hAnsi="Arial" w:cs="Arial"/>
          <w:sz w:val="20"/>
          <w:szCs w:val="20"/>
        </w:rPr>
        <w:t xml:space="preserve">Godziny urzędowania: </w:t>
      </w:r>
      <w:proofErr w:type="spellStart"/>
      <w:r w:rsidRPr="00DB4C2A">
        <w:rPr>
          <w:rFonts w:ascii="Arial" w:hAnsi="Arial" w:cs="Arial"/>
          <w:sz w:val="20"/>
          <w:szCs w:val="20"/>
        </w:rPr>
        <w:t>pn</w:t>
      </w:r>
      <w:proofErr w:type="spellEnd"/>
      <w:r w:rsidRPr="00DB4C2A">
        <w:rPr>
          <w:rFonts w:ascii="Arial" w:hAnsi="Arial" w:cs="Arial"/>
          <w:sz w:val="20"/>
          <w:szCs w:val="20"/>
        </w:rPr>
        <w:t>-pt. 7:30 - 15:30,</w:t>
      </w:r>
    </w:p>
    <w:p w:rsidR="005413F7" w:rsidRDefault="00DB4C2A" w:rsidP="00DB4C2A">
      <w:pPr>
        <w:ind w:left="708"/>
        <w:jc w:val="both"/>
        <w:rPr>
          <w:rFonts w:ascii="Arial" w:hAnsi="Arial" w:cs="Arial"/>
          <w:sz w:val="20"/>
          <w:szCs w:val="20"/>
        </w:rPr>
      </w:pPr>
      <w:r w:rsidRPr="00DB4C2A">
        <w:rPr>
          <w:rFonts w:ascii="Arial" w:hAnsi="Arial" w:cs="Arial"/>
          <w:sz w:val="20"/>
          <w:szCs w:val="20"/>
        </w:rPr>
        <w:t>Informacje dotyczące zamówień publicznych umieszczone są w części „Zamówienia publiczne” (http://www.bip.klwow.akcessnet.net/).</w:t>
      </w:r>
      <w:r w:rsidR="005413F7" w:rsidRPr="00490A2A">
        <w:rPr>
          <w:rFonts w:ascii="Arial" w:hAnsi="Arial" w:cs="Arial"/>
          <w:sz w:val="20"/>
          <w:szCs w:val="20"/>
        </w:rPr>
        <w:t xml:space="preserve">   </w:t>
      </w:r>
    </w:p>
    <w:p w:rsidR="00EA296A" w:rsidRPr="00490A2A" w:rsidRDefault="00EA296A" w:rsidP="00B94D26">
      <w:pPr>
        <w:ind w:left="708"/>
        <w:jc w:val="both"/>
        <w:rPr>
          <w:rFonts w:ascii="Arial" w:hAnsi="Arial" w:cs="Arial"/>
          <w:sz w:val="20"/>
          <w:szCs w:val="20"/>
        </w:rPr>
      </w:pPr>
    </w:p>
    <w:p w:rsidR="00E671BF" w:rsidRDefault="005413F7" w:rsidP="00B94D26">
      <w:pPr>
        <w:jc w:val="both"/>
        <w:rPr>
          <w:rFonts w:ascii="Arial" w:hAnsi="Arial" w:cs="Arial"/>
          <w:b/>
          <w:bCs/>
          <w:sz w:val="20"/>
          <w:szCs w:val="20"/>
          <w:highlight w:val="lightGray"/>
        </w:rPr>
      </w:pPr>
      <w:r w:rsidRPr="00490A2A">
        <w:rPr>
          <w:rFonts w:ascii="Arial" w:hAnsi="Arial" w:cs="Arial"/>
          <w:b/>
          <w:bCs/>
          <w:sz w:val="20"/>
          <w:szCs w:val="20"/>
          <w:highlight w:val="lightGray"/>
        </w:rPr>
        <w:t xml:space="preserve">2.     </w:t>
      </w:r>
      <w:r w:rsidR="00E671BF">
        <w:rPr>
          <w:rFonts w:ascii="Arial" w:hAnsi="Arial" w:cs="Arial"/>
          <w:b/>
          <w:bCs/>
          <w:sz w:val="20"/>
          <w:szCs w:val="20"/>
          <w:highlight w:val="lightGray"/>
        </w:rPr>
        <w:tab/>
      </w:r>
      <w:r w:rsidRPr="00490A2A">
        <w:rPr>
          <w:rFonts w:ascii="Arial" w:hAnsi="Arial" w:cs="Arial"/>
          <w:b/>
          <w:bCs/>
          <w:sz w:val="20"/>
          <w:szCs w:val="20"/>
          <w:highlight w:val="lightGray"/>
        </w:rPr>
        <w:t xml:space="preserve">Opis sposobu porozumienia się Zamawiającego z Wykonawcami wraz ze wskazaniem przez  </w:t>
      </w:r>
      <w:r w:rsidR="00B94D26" w:rsidRPr="00490A2A">
        <w:rPr>
          <w:rFonts w:ascii="Arial" w:hAnsi="Arial" w:cs="Arial"/>
          <w:b/>
          <w:bCs/>
          <w:sz w:val="20"/>
          <w:szCs w:val="20"/>
          <w:highlight w:val="lightGray"/>
        </w:rPr>
        <w:t xml:space="preserve">  </w:t>
      </w:r>
    </w:p>
    <w:p w:rsidR="005413F7" w:rsidRPr="00490A2A" w:rsidRDefault="005413F7" w:rsidP="00E671BF">
      <w:pPr>
        <w:ind w:firstLine="708"/>
        <w:jc w:val="both"/>
        <w:rPr>
          <w:rFonts w:ascii="Arial" w:hAnsi="Arial" w:cs="Arial"/>
          <w:b/>
          <w:bCs/>
          <w:sz w:val="20"/>
          <w:szCs w:val="20"/>
          <w:highlight w:val="lightGray"/>
        </w:rPr>
      </w:pPr>
      <w:r w:rsidRPr="00490A2A">
        <w:rPr>
          <w:rFonts w:ascii="Arial" w:hAnsi="Arial" w:cs="Arial"/>
          <w:b/>
          <w:bCs/>
          <w:sz w:val="20"/>
          <w:szCs w:val="20"/>
          <w:highlight w:val="lightGray"/>
        </w:rPr>
        <w:t xml:space="preserve">Zamawiającego osób uprawnionych do kontaktów  </w:t>
      </w:r>
    </w:p>
    <w:p w:rsidR="00EA296A" w:rsidRPr="00B0036F" w:rsidRDefault="00EA296A" w:rsidP="00EA296A">
      <w:pPr>
        <w:pStyle w:val="Tekstpodstawowy"/>
        <w:ind w:left="720" w:hanging="720"/>
        <w:jc w:val="both"/>
        <w:rPr>
          <w:sz w:val="20"/>
          <w:szCs w:val="20"/>
        </w:rPr>
      </w:pPr>
      <w:r w:rsidRPr="00B0036F">
        <w:rPr>
          <w:sz w:val="20"/>
          <w:szCs w:val="20"/>
        </w:rPr>
        <w:t>2.1.   Wszelkie oświadczenia i dokumenty, jakie Wykonawcy obowiązani są dostarczyć Zamawiającemu, a wymienione w Specyfikacji Istotnych Warunków Zamówienia, przekazywane są pisemnie wraz z Ofertą.</w:t>
      </w:r>
    </w:p>
    <w:p w:rsidR="00EA296A" w:rsidRPr="00B0036F" w:rsidRDefault="00EA296A" w:rsidP="00EA296A">
      <w:pPr>
        <w:jc w:val="both"/>
        <w:rPr>
          <w:rFonts w:ascii="Arial" w:hAnsi="Arial" w:cs="Arial"/>
          <w:sz w:val="20"/>
          <w:szCs w:val="20"/>
        </w:rPr>
      </w:pPr>
      <w:r w:rsidRPr="00B0036F">
        <w:rPr>
          <w:rFonts w:ascii="Arial" w:hAnsi="Arial" w:cs="Arial"/>
          <w:sz w:val="20"/>
          <w:szCs w:val="20"/>
        </w:rPr>
        <w:t>2.2.</w:t>
      </w:r>
      <w:r w:rsidRPr="00B0036F">
        <w:rPr>
          <w:rFonts w:ascii="Arial" w:hAnsi="Arial" w:cs="Arial"/>
          <w:sz w:val="20"/>
          <w:szCs w:val="20"/>
        </w:rPr>
        <w:tab/>
        <w:t>2. Komunikacja między Zamawiającym, a Wykonawcami odbywa się:</w:t>
      </w:r>
    </w:p>
    <w:p w:rsidR="00EA296A" w:rsidRPr="00B0036F" w:rsidRDefault="00EA296A" w:rsidP="00EA296A">
      <w:pPr>
        <w:ind w:left="708"/>
        <w:jc w:val="both"/>
        <w:rPr>
          <w:rFonts w:ascii="Arial" w:hAnsi="Arial" w:cs="Arial"/>
          <w:sz w:val="20"/>
          <w:szCs w:val="20"/>
        </w:rPr>
      </w:pPr>
      <w:r w:rsidRPr="00B0036F">
        <w:rPr>
          <w:rFonts w:ascii="Arial" w:hAnsi="Arial" w:cs="Arial"/>
          <w:sz w:val="20"/>
          <w:szCs w:val="20"/>
        </w:rPr>
        <w:t>a) za pośrednictwem operatora pocztowego w rozumieniu ustawy z dnia 23 listopada 2012 r. Prawo pocztowe (Dz. U. z 2012 r. poz. 1529 oraz z 2015 r. poz. 1830),</w:t>
      </w:r>
    </w:p>
    <w:p w:rsidR="00EA296A" w:rsidRPr="00B0036F" w:rsidRDefault="00EA296A" w:rsidP="00EA296A">
      <w:pPr>
        <w:ind w:firstLine="708"/>
        <w:jc w:val="both"/>
        <w:rPr>
          <w:rFonts w:ascii="Arial" w:hAnsi="Arial" w:cs="Arial"/>
          <w:sz w:val="20"/>
          <w:szCs w:val="20"/>
        </w:rPr>
      </w:pPr>
      <w:r w:rsidRPr="00B0036F">
        <w:rPr>
          <w:rFonts w:ascii="Arial" w:hAnsi="Arial" w:cs="Arial"/>
          <w:sz w:val="20"/>
          <w:szCs w:val="20"/>
        </w:rPr>
        <w:t>b) osobiście,</w:t>
      </w:r>
    </w:p>
    <w:p w:rsidR="00EA296A" w:rsidRPr="00B0036F" w:rsidRDefault="00EA296A" w:rsidP="00EA296A">
      <w:pPr>
        <w:ind w:firstLine="708"/>
        <w:jc w:val="both"/>
        <w:rPr>
          <w:rFonts w:ascii="Arial" w:hAnsi="Arial" w:cs="Arial"/>
          <w:sz w:val="20"/>
          <w:szCs w:val="20"/>
        </w:rPr>
      </w:pPr>
      <w:r w:rsidRPr="00B0036F">
        <w:rPr>
          <w:rFonts w:ascii="Arial" w:hAnsi="Arial" w:cs="Arial"/>
          <w:sz w:val="20"/>
          <w:szCs w:val="20"/>
        </w:rPr>
        <w:t>c) za pośrednictwem posłańca,</w:t>
      </w:r>
    </w:p>
    <w:p w:rsidR="00EA296A" w:rsidRPr="00B0036F" w:rsidRDefault="00EA296A" w:rsidP="00EA296A">
      <w:pPr>
        <w:ind w:firstLine="708"/>
        <w:jc w:val="both"/>
        <w:rPr>
          <w:rFonts w:ascii="Arial" w:hAnsi="Arial" w:cs="Arial"/>
          <w:sz w:val="20"/>
          <w:szCs w:val="20"/>
        </w:rPr>
      </w:pPr>
      <w:r w:rsidRPr="00B0036F">
        <w:rPr>
          <w:rFonts w:ascii="Arial" w:hAnsi="Arial" w:cs="Arial"/>
          <w:sz w:val="20"/>
          <w:szCs w:val="20"/>
        </w:rPr>
        <w:t>d) faksu,</w:t>
      </w:r>
    </w:p>
    <w:p w:rsidR="00EA296A" w:rsidRPr="00B0036F" w:rsidRDefault="00EA296A" w:rsidP="00EA296A">
      <w:pPr>
        <w:ind w:left="708"/>
        <w:jc w:val="both"/>
        <w:rPr>
          <w:rFonts w:ascii="Arial" w:hAnsi="Arial" w:cs="Arial"/>
          <w:sz w:val="20"/>
          <w:szCs w:val="20"/>
        </w:rPr>
      </w:pPr>
      <w:r w:rsidRPr="00B0036F">
        <w:rPr>
          <w:rFonts w:ascii="Arial" w:hAnsi="Arial" w:cs="Arial"/>
          <w:sz w:val="20"/>
          <w:szCs w:val="20"/>
        </w:rPr>
        <w:t>e) przy użyciu środków komunikacji elektronicznej w rozumieniu ustawy z dnia 18 lipca 2002 r. o świadczeniu usług drogą elektroniczną (Dz. U. z 2013 r. poz. 1422, z 2015 r. poz. 1844 oraz z 2016 r. poz. 147 i 615).</w:t>
      </w:r>
    </w:p>
    <w:p w:rsidR="00EA296A" w:rsidRPr="00B0036F" w:rsidRDefault="00EA296A" w:rsidP="00EA296A">
      <w:pPr>
        <w:ind w:left="705" w:hanging="705"/>
        <w:jc w:val="both"/>
        <w:rPr>
          <w:rFonts w:ascii="Arial" w:hAnsi="Arial" w:cs="Arial"/>
          <w:sz w:val="20"/>
          <w:szCs w:val="20"/>
        </w:rPr>
      </w:pPr>
      <w:r w:rsidRPr="00B0036F">
        <w:rPr>
          <w:rFonts w:ascii="Arial" w:hAnsi="Arial" w:cs="Arial"/>
          <w:sz w:val="20"/>
          <w:szCs w:val="20"/>
        </w:rPr>
        <w:t xml:space="preserve">2.3. </w:t>
      </w:r>
      <w:r w:rsidRPr="00B0036F">
        <w:rPr>
          <w:rFonts w:ascii="Arial" w:hAnsi="Arial" w:cs="Arial"/>
          <w:sz w:val="20"/>
          <w:szCs w:val="20"/>
        </w:rPr>
        <w:tab/>
        <w:t xml:space="preserve">W przypadku składania przez Wykonawcę oświadczeń z art. 25a ustawy </w:t>
      </w:r>
      <w:proofErr w:type="spellStart"/>
      <w:r w:rsidRPr="00B0036F">
        <w:rPr>
          <w:rFonts w:ascii="Arial" w:hAnsi="Arial" w:cs="Arial"/>
          <w:sz w:val="20"/>
          <w:szCs w:val="20"/>
        </w:rPr>
        <w:t>Pzp</w:t>
      </w:r>
      <w:proofErr w:type="spellEnd"/>
      <w:r w:rsidRPr="00B0036F">
        <w:rPr>
          <w:rFonts w:ascii="Arial" w:hAnsi="Arial" w:cs="Arial"/>
          <w:sz w:val="20"/>
          <w:szCs w:val="20"/>
        </w:rPr>
        <w:t>, uzupełnień czy poprawy Zamawiający dopuszcza ich złożenie jedynie w formie pisemnej:</w:t>
      </w:r>
    </w:p>
    <w:p w:rsidR="00EA296A" w:rsidRPr="00B0036F" w:rsidRDefault="00EA296A" w:rsidP="00EA296A">
      <w:pPr>
        <w:ind w:left="708"/>
        <w:jc w:val="both"/>
        <w:rPr>
          <w:rFonts w:ascii="Arial" w:hAnsi="Arial" w:cs="Arial"/>
          <w:sz w:val="20"/>
          <w:szCs w:val="20"/>
        </w:rPr>
      </w:pPr>
      <w:r w:rsidRPr="00B0036F">
        <w:rPr>
          <w:rFonts w:ascii="Arial" w:hAnsi="Arial" w:cs="Arial"/>
          <w:sz w:val="20"/>
          <w:szCs w:val="20"/>
        </w:rPr>
        <w:t>a)</w:t>
      </w:r>
      <w:r>
        <w:rPr>
          <w:rFonts w:ascii="Arial" w:hAnsi="Arial" w:cs="Arial"/>
          <w:sz w:val="20"/>
          <w:szCs w:val="20"/>
        </w:rPr>
        <w:t xml:space="preserve"> </w:t>
      </w:r>
      <w:r w:rsidRPr="00B0036F">
        <w:rPr>
          <w:rFonts w:ascii="Arial" w:hAnsi="Arial" w:cs="Arial"/>
          <w:sz w:val="20"/>
          <w:szCs w:val="20"/>
        </w:rPr>
        <w:t>za pośrednictwem operatora pocztowego w rozumieniu ustawy z dnia 23 listopada 2012r. Prawo pocztowe (Dz. U. z 2012 r. poz. 1529 oraz z 2015 r. poz. 1830),</w:t>
      </w:r>
    </w:p>
    <w:p w:rsidR="00EA296A" w:rsidRPr="00B0036F" w:rsidRDefault="00EA296A" w:rsidP="00EA296A">
      <w:pPr>
        <w:ind w:firstLine="708"/>
        <w:jc w:val="both"/>
        <w:rPr>
          <w:rFonts w:ascii="Arial" w:hAnsi="Arial" w:cs="Arial"/>
          <w:sz w:val="20"/>
          <w:szCs w:val="20"/>
        </w:rPr>
      </w:pPr>
      <w:r w:rsidRPr="00B0036F">
        <w:rPr>
          <w:rFonts w:ascii="Arial" w:hAnsi="Arial" w:cs="Arial"/>
          <w:sz w:val="20"/>
          <w:szCs w:val="20"/>
        </w:rPr>
        <w:t>b)</w:t>
      </w:r>
      <w:r>
        <w:rPr>
          <w:rFonts w:ascii="Arial" w:hAnsi="Arial" w:cs="Arial"/>
          <w:sz w:val="20"/>
          <w:szCs w:val="20"/>
        </w:rPr>
        <w:t xml:space="preserve"> </w:t>
      </w:r>
      <w:r w:rsidRPr="00B0036F">
        <w:rPr>
          <w:rFonts w:ascii="Arial" w:hAnsi="Arial" w:cs="Arial"/>
          <w:sz w:val="20"/>
          <w:szCs w:val="20"/>
        </w:rPr>
        <w:t xml:space="preserve">osobiście, </w:t>
      </w:r>
    </w:p>
    <w:p w:rsidR="00EA296A" w:rsidRPr="00B0036F" w:rsidRDefault="00EA296A" w:rsidP="00EA296A">
      <w:pPr>
        <w:ind w:firstLine="708"/>
        <w:jc w:val="both"/>
        <w:rPr>
          <w:rFonts w:ascii="Arial" w:hAnsi="Arial" w:cs="Arial"/>
          <w:sz w:val="20"/>
          <w:szCs w:val="20"/>
        </w:rPr>
      </w:pPr>
      <w:r w:rsidRPr="00B0036F">
        <w:rPr>
          <w:rFonts w:ascii="Arial" w:hAnsi="Arial" w:cs="Arial"/>
          <w:sz w:val="20"/>
          <w:szCs w:val="20"/>
        </w:rPr>
        <w:t>c)</w:t>
      </w:r>
      <w:r>
        <w:rPr>
          <w:rFonts w:ascii="Arial" w:hAnsi="Arial" w:cs="Arial"/>
          <w:sz w:val="20"/>
          <w:szCs w:val="20"/>
        </w:rPr>
        <w:t xml:space="preserve"> </w:t>
      </w:r>
      <w:r w:rsidRPr="00B0036F">
        <w:rPr>
          <w:rFonts w:ascii="Arial" w:hAnsi="Arial" w:cs="Arial"/>
          <w:sz w:val="20"/>
          <w:szCs w:val="20"/>
        </w:rPr>
        <w:t>za pośrednictwem posłańca.</w:t>
      </w:r>
    </w:p>
    <w:p w:rsidR="00EA296A" w:rsidRPr="00B0036F" w:rsidRDefault="00EA296A" w:rsidP="00EA296A">
      <w:pPr>
        <w:ind w:left="708"/>
        <w:jc w:val="both"/>
        <w:rPr>
          <w:rFonts w:ascii="Arial" w:hAnsi="Arial" w:cs="Arial"/>
          <w:sz w:val="20"/>
          <w:szCs w:val="20"/>
        </w:rPr>
      </w:pPr>
      <w:r w:rsidRPr="00B0036F">
        <w:rPr>
          <w:rFonts w:ascii="Arial" w:hAnsi="Arial" w:cs="Arial"/>
          <w:sz w:val="20"/>
          <w:szCs w:val="20"/>
        </w:rPr>
        <w:t xml:space="preserve">Zamawiający nie dopuszcza w takim przypadku złożenia oświadczenia / oświadczeń z art. 25a ustawy </w:t>
      </w:r>
      <w:proofErr w:type="spellStart"/>
      <w:r w:rsidRPr="00B0036F">
        <w:rPr>
          <w:rFonts w:ascii="Arial" w:hAnsi="Arial" w:cs="Arial"/>
          <w:sz w:val="20"/>
          <w:szCs w:val="20"/>
        </w:rPr>
        <w:t>Pzp</w:t>
      </w:r>
      <w:proofErr w:type="spellEnd"/>
      <w:r w:rsidRPr="00B0036F">
        <w:rPr>
          <w:rFonts w:ascii="Arial" w:hAnsi="Arial" w:cs="Arial"/>
          <w:sz w:val="20"/>
          <w:szCs w:val="20"/>
        </w:rPr>
        <w:t xml:space="preserve"> poprzez środki komunikacji elektronicznej.</w:t>
      </w:r>
    </w:p>
    <w:p w:rsidR="00EA296A" w:rsidRPr="00B0036F" w:rsidRDefault="00EA296A" w:rsidP="00EA296A">
      <w:pPr>
        <w:pStyle w:val="Tekstpodstawowy"/>
        <w:ind w:left="720" w:hanging="720"/>
        <w:jc w:val="both"/>
        <w:rPr>
          <w:sz w:val="20"/>
          <w:szCs w:val="20"/>
        </w:rPr>
      </w:pPr>
      <w:r w:rsidRPr="00B0036F">
        <w:rPr>
          <w:sz w:val="20"/>
          <w:szCs w:val="20"/>
        </w:rPr>
        <w:t xml:space="preserve">2.4. </w:t>
      </w:r>
      <w:r w:rsidRPr="00B0036F">
        <w:rPr>
          <w:sz w:val="20"/>
          <w:szCs w:val="20"/>
        </w:rPr>
        <w:tab/>
      </w:r>
      <w:r w:rsidRPr="00996458">
        <w:rPr>
          <w:sz w:val="20"/>
          <w:szCs w:val="20"/>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EA296A" w:rsidRPr="00B0036F" w:rsidRDefault="00EA296A" w:rsidP="00EA296A">
      <w:pPr>
        <w:pStyle w:val="Tekstpodstawowy"/>
        <w:ind w:left="720" w:hanging="720"/>
        <w:jc w:val="both"/>
        <w:rPr>
          <w:sz w:val="20"/>
          <w:szCs w:val="20"/>
        </w:rPr>
      </w:pPr>
      <w:r w:rsidRPr="00B0036F">
        <w:rPr>
          <w:sz w:val="20"/>
          <w:szCs w:val="20"/>
        </w:rPr>
        <w:t>2.</w:t>
      </w:r>
      <w:r>
        <w:rPr>
          <w:sz w:val="20"/>
          <w:szCs w:val="20"/>
        </w:rPr>
        <w:t>5</w:t>
      </w:r>
      <w:r w:rsidRPr="00B0036F">
        <w:rPr>
          <w:sz w:val="20"/>
          <w:szCs w:val="20"/>
        </w:rPr>
        <w:t xml:space="preserve">.   </w:t>
      </w:r>
      <w:r w:rsidRPr="00B0036F">
        <w:rPr>
          <w:sz w:val="20"/>
          <w:szCs w:val="20"/>
        </w:rPr>
        <w:tab/>
        <w:t xml:space="preserve">Postępowanie, którego dotyczy niniejsza specyfikacja istotnych warunków zamówienia, jest oznaczone znakiem: </w:t>
      </w:r>
      <w:r w:rsidR="00BE430D">
        <w:rPr>
          <w:b/>
          <w:color w:val="002060"/>
          <w:sz w:val="20"/>
          <w:szCs w:val="20"/>
        </w:rPr>
        <w:t>PJ.271.05</w:t>
      </w:r>
      <w:r w:rsidRPr="00B0036F">
        <w:rPr>
          <w:b/>
          <w:color w:val="002060"/>
          <w:sz w:val="20"/>
          <w:szCs w:val="20"/>
        </w:rPr>
        <w:t>.2019</w:t>
      </w:r>
      <w:r w:rsidRPr="00B0036F">
        <w:rPr>
          <w:color w:val="002060"/>
          <w:sz w:val="20"/>
          <w:szCs w:val="20"/>
        </w:rPr>
        <w:t xml:space="preserve">. </w:t>
      </w:r>
      <w:r w:rsidRPr="00B0036F">
        <w:rPr>
          <w:sz w:val="20"/>
          <w:szCs w:val="20"/>
        </w:rPr>
        <w:t>Wykonawcy winni we wszelkich kontaktach z Zamawiającym powoływać się na wyżej podane oznaczenie.</w:t>
      </w:r>
    </w:p>
    <w:p w:rsidR="00EA296A" w:rsidRPr="00B0036F" w:rsidRDefault="00EA296A" w:rsidP="00EA296A">
      <w:pPr>
        <w:pStyle w:val="Tekstpodstawowy"/>
        <w:ind w:left="705" w:hanging="705"/>
        <w:rPr>
          <w:sz w:val="20"/>
          <w:szCs w:val="20"/>
        </w:rPr>
      </w:pPr>
      <w:r w:rsidRPr="00B0036F">
        <w:rPr>
          <w:sz w:val="20"/>
          <w:szCs w:val="20"/>
        </w:rPr>
        <w:t>2.</w:t>
      </w:r>
      <w:r>
        <w:rPr>
          <w:sz w:val="20"/>
          <w:szCs w:val="20"/>
        </w:rPr>
        <w:t>6</w:t>
      </w:r>
      <w:r w:rsidRPr="00B0036F">
        <w:rPr>
          <w:sz w:val="20"/>
          <w:szCs w:val="20"/>
        </w:rPr>
        <w:t>.</w:t>
      </w:r>
      <w:r w:rsidRPr="00B0036F">
        <w:rPr>
          <w:sz w:val="20"/>
          <w:szCs w:val="20"/>
        </w:rPr>
        <w:tab/>
      </w:r>
      <w:r w:rsidRPr="00996458">
        <w:rPr>
          <w:sz w:val="20"/>
          <w:szCs w:val="20"/>
        </w:rPr>
        <w:t>Osobą uprawnioną przez Zamawiającego do kontaktu z Wykonawcami jest</w:t>
      </w:r>
      <w:r w:rsidRPr="00B0036F">
        <w:rPr>
          <w:sz w:val="20"/>
          <w:szCs w:val="20"/>
        </w:rPr>
        <w:t xml:space="preserve">: </w:t>
      </w:r>
    </w:p>
    <w:p w:rsidR="00EA296A" w:rsidRPr="00B0036F" w:rsidRDefault="00EA296A" w:rsidP="00EA296A">
      <w:pPr>
        <w:pStyle w:val="Tekstpodstawowy"/>
        <w:ind w:left="705" w:hanging="705"/>
        <w:rPr>
          <w:rStyle w:val="Hipercze"/>
          <w:sz w:val="20"/>
          <w:szCs w:val="20"/>
          <w:u w:val="none"/>
        </w:rPr>
      </w:pPr>
      <w:r w:rsidRPr="00B0036F">
        <w:rPr>
          <w:b/>
          <w:sz w:val="20"/>
          <w:szCs w:val="20"/>
        </w:rPr>
        <w:tab/>
      </w:r>
      <w:r w:rsidR="00BE430D">
        <w:rPr>
          <w:sz w:val="20"/>
          <w:szCs w:val="20"/>
        </w:rPr>
        <w:t>Marcin Szymański</w:t>
      </w:r>
      <w:r w:rsidRPr="00B0036F">
        <w:rPr>
          <w:sz w:val="20"/>
          <w:szCs w:val="20"/>
        </w:rPr>
        <w:t xml:space="preserve"> – tel. (48) 67</w:t>
      </w:r>
      <w:r w:rsidR="00BE430D">
        <w:rPr>
          <w:sz w:val="20"/>
          <w:szCs w:val="20"/>
        </w:rPr>
        <w:t>10010</w:t>
      </w:r>
      <w:r w:rsidRPr="00B0036F">
        <w:rPr>
          <w:sz w:val="20"/>
          <w:szCs w:val="20"/>
        </w:rPr>
        <w:t xml:space="preserve"> w. </w:t>
      </w:r>
      <w:r w:rsidR="00BE430D">
        <w:rPr>
          <w:sz w:val="20"/>
          <w:szCs w:val="20"/>
        </w:rPr>
        <w:t>20</w:t>
      </w:r>
      <w:r w:rsidRPr="00B0036F">
        <w:rPr>
          <w:sz w:val="20"/>
          <w:szCs w:val="20"/>
        </w:rPr>
        <w:t xml:space="preserve"> faks.: </w:t>
      </w:r>
      <w:r w:rsidRPr="00996458">
        <w:rPr>
          <w:b/>
          <w:sz w:val="20"/>
          <w:szCs w:val="20"/>
        </w:rPr>
        <w:t>+48 (48) 67-</w:t>
      </w:r>
      <w:r w:rsidR="00BE430D">
        <w:rPr>
          <w:b/>
          <w:sz w:val="20"/>
          <w:szCs w:val="20"/>
        </w:rPr>
        <w:t>10-010</w:t>
      </w:r>
      <w:r w:rsidRPr="00996458">
        <w:rPr>
          <w:b/>
          <w:sz w:val="20"/>
          <w:szCs w:val="20"/>
        </w:rPr>
        <w:t xml:space="preserve"> w. </w:t>
      </w:r>
      <w:r w:rsidR="00BE430D">
        <w:rPr>
          <w:b/>
          <w:sz w:val="20"/>
          <w:szCs w:val="20"/>
        </w:rPr>
        <w:t>25</w:t>
      </w:r>
      <w:r w:rsidRPr="00996458">
        <w:rPr>
          <w:b/>
          <w:sz w:val="20"/>
          <w:szCs w:val="20"/>
        </w:rPr>
        <w:t xml:space="preserve"> e-mail: </w:t>
      </w:r>
      <w:hyperlink r:id="rId9" w:history="1">
        <w:r w:rsidR="00BE430D" w:rsidRPr="00CD4993">
          <w:rPr>
            <w:rStyle w:val="Hipercze"/>
            <w:b/>
            <w:sz w:val="20"/>
            <w:szCs w:val="20"/>
          </w:rPr>
          <w:t>zamowieniapubliczne@klwow.pl</w:t>
        </w:r>
      </w:hyperlink>
      <w:r w:rsidR="00BE430D">
        <w:rPr>
          <w:b/>
          <w:sz w:val="20"/>
          <w:szCs w:val="20"/>
        </w:rPr>
        <w:t xml:space="preserve"> </w:t>
      </w:r>
      <w:r w:rsidRPr="00B0036F">
        <w:rPr>
          <w:rStyle w:val="Hipercze"/>
          <w:color w:val="auto"/>
          <w:sz w:val="20"/>
          <w:szCs w:val="20"/>
          <w:u w:val="none"/>
        </w:rPr>
        <w:t>w godzinach funkcjonowania urzędu</w:t>
      </w:r>
      <w:r w:rsidRPr="00B0036F">
        <w:rPr>
          <w:rStyle w:val="Hipercze"/>
          <w:sz w:val="20"/>
          <w:szCs w:val="20"/>
          <w:u w:val="none"/>
        </w:rPr>
        <w:t>.</w:t>
      </w:r>
    </w:p>
    <w:p w:rsidR="00C84E27" w:rsidRPr="00EA296A" w:rsidRDefault="00C84E27" w:rsidP="00C84E27">
      <w:pPr>
        <w:pStyle w:val="Tekstpodstawowy"/>
        <w:ind w:left="705"/>
        <w:rPr>
          <w:sz w:val="20"/>
          <w:szCs w:val="20"/>
        </w:rPr>
      </w:pPr>
    </w:p>
    <w:p w:rsidR="005413F7" w:rsidRPr="00490A2A" w:rsidRDefault="005413F7" w:rsidP="00B94D26">
      <w:pPr>
        <w:jc w:val="both"/>
        <w:rPr>
          <w:rFonts w:ascii="Arial" w:hAnsi="Arial" w:cs="Arial"/>
          <w:b/>
          <w:bCs/>
          <w:sz w:val="20"/>
          <w:szCs w:val="20"/>
          <w:highlight w:val="lightGray"/>
        </w:rPr>
      </w:pPr>
      <w:r w:rsidRPr="00490A2A">
        <w:rPr>
          <w:rFonts w:ascii="Arial" w:hAnsi="Arial" w:cs="Arial"/>
          <w:b/>
          <w:bCs/>
          <w:sz w:val="20"/>
          <w:szCs w:val="20"/>
          <w:highlight w:val="lightGray"/>
        </w:rPr>
        <w:t>3.</w:t>
      </w:r>
      <w:r w:rsidRPr="00490A2A">
        <w:rPr>
          <w:rFonts w:ascii="Arial" w:hAnsi="Arial" w:cs="Arial"/>
          <w:b/>
          <w:bCs/>
          <w:sz w:val="20"/>
          <w:szCs w:val="20"/>
          <w:highlight w:val="lightGray"/>
        </w:rPr>
        <w:tab/>
        <w:t>Tryb udzielenia zamówienia</w:t>
      </w:r>
    </w:p>
    <w:p w:rsidR="005413F7" w:rsidRPr="00490A2A" w:rsidRDefault="005413F7" w:rsidP="0004006E">
      <w:pPr>
        <w:ind w:left="720" w:hanging="720"/>
        <w:jc w:val="both"/>
        <w:rPr>
          <w:rFonts w:ascii="Arial" w:hAnsi="Arial" w:cs="Arial"/>
          <w:sz w:val="20"/>
          <w:szCs w:val="20"/>
        </w:rPr>
      </w:pPr>
      <w:r w:rsidRPr="00490A2A">
        <w:rPr>
          <w:rFonts w:ascii="Arial" w:hAnsi="Arial" w:cs="Arial"/>
          <w:sz w:val="20"/>
          <w:szCs w:val="20"/>
        </w:rPr>
        <w:t>3.1.</w:t>
      </w:r>
      <w:r w:rsidRPr="00490A2A">
        <w:rPr>
          <w:rFonts w:ascii="Arial" w:hAnsi="Arial" w:cs="Arial"/>
          <w:sz w:val="20"/>
          <w:szCs w:val="20"/>
        </w:rPr>
        <w:tab/>
        <w:t>Postępowanie o udzielenie zamówienia prowadzone jest w trybie przetargu nieograniczonego na podstawie ustawy z dnia 29 stycznia 2004 roku Prawo zamówień publicznych (</w:t>
      </w:r>
      <w:r w:rsidR="00E81D16" w:rsidRPr="00E81D16">
        <w:rPr>
          <w:rFonts w:ascii="Arial" w:hAnsi="Arial" w:cs="Arial"/>
          <w:sz w:val="20"/>
          <w:szCs w:val="20"/>
        </w:rPr>
        <w:t xml:space="preserve">t. j. Dz. U. z 2018 r., poz. 1986 z </w:t>
      </w:r>
      <w:proofErr w:type="spellStart"/>
      <w:r w:rsidR="00E81D16" w:rsidRPr="00E81D16">
        <w:rPr>
          <w:rFonts w:ascii="Arial" w:hAnsi="Arial" w:cs="Arial"/>
          <w:sz w:val="20"/>
          <w:szCs w:val="20"/>
        </w:rPr>
        <w:t>późn</w:t>
      </w:r>
      <w:proofErr w:type="spellEnd"/>
      <w:r w:rsidR="00E81D16" w:rsidRPr="00E81D16">
        <w:rPr>
          <w:rFonts w:ascii="Arial" w:hAnsi="Arial" w:cs="Arial"/>
          <w:sz w:val="20"/>
          <w:szCs w:val="20"/>
        </w:rPr>
        <w:t>. zm.</w:t>
      </w:r>
      <w:r w:rsidRPr="00490A2A">
        <w:rPr>
          <w:rFonts w:ascii="Arial" w:hAnsi="Arial" w:cs="Arial"/>
          <w:sz w:val="20"/>
          <w:szCs w:val="20"/>
        </w:rPr>
        <w:t xml:space="preserve">).  </w:t>
      </w:r>
    </w:p>
    <w:p w:rsidR="005413F7" w:rsidRDefault="005413F7" w:rsidP="00B94D26">
      <w:pPr>
        <w:ind w:left="720" w:hanging="720"/>
        <w:jc w:val="both"/>
        <w:rPr>
          <w:rFonts w:ascii="Arial" w:hAnsi="Arial" w:cs="Arial"/>
          <w:sz w:val="20"/>
          <w:szCs w:val="20"/>
        </w:rPr>
      </w:pPr>
      <w:r w:rsidRPr="00490A2A">
        <w:rPr>
          <w:rFonts w:ascii="Arial" w:hAnsi="Arial" w:cs="Arial"/>
          <w:sz w:val="20"/>
          <w:szCs w:val="20"/>
        </w:rPr>
        <w:t>3.2.</w:t>
      </w:r>
      <w:r w:rsidRPr="00490A2A">
        <w:rPr>
          <w:rFonts w:ascii="Arial" w:hAnsi="Arial" w:cs="Arial"/>
          <w:sz w:val="20"/>
          <w:szCs w:val="20"/>
        </w:rPr>
        <w:tab/>
        <w:t xml:space="preserve">Ilekroć w niniejszej Specyfikacji Istotnych Warunków Zamówienia zastosowane jest pojęcie „ustawa </w:t>
      </w:r>
      <w:proofErr w:type="spellStart"/>
      <w:r w:rsidRPr="00490A2A">
        <w:rPr>
          <w:rFonts w:ascii="Arial" w:hAnsi="Arial" w:cs="Arial"/>
          <w:sz w:val="20"/>
          <w:szCs w:val="20"/>
        </w:rPr>
        <w:t>Pzp</w:t>
      </w:r>
      <w:proofErr w:type="spellEnd"/>
      <w:r w:rsidRPr="00490A2A">
        <w:rPr>
          <w:rFonts w:ascii="Arial" w:hAnsi="Arial" w:cs="Arial"/>
          <w:sz w:val="20"/>
          <w:szCs w:val="20"/>
        </w:rPr>
        <w:t>”, należy przez to rozumieć ustawę Prawo zamówień publicznych, o której mowa w p</w:t>
      </w:r>
      <w:r w:rsidR="00B94D26" w:rsidRPr="00490A2A">
        <w:rPr>
          <w:rFonts w:ascii="Arial" w:hAnsi="Arial" w:cs="Arial"/>
          <w:sz w:val="20"/>
          <w:szCs w:val="20"/>
        </w:rPr>
        <w:t>kt 3.1.</w:t>
      </w:r>
    </w:p>
    <w:p w:rsidR="00EA296A" w:rsidRPr="00490A2A" w:rsidRDefault="00EA296A" w:rsidP="00B94D26">
      <w:pPr>
        <w:ind w:left="720" w:hanging="720"/>
        <w:jc w:val="both"/>
        <w:rPr>
          <w:rFonts w:ascii="Arial" w:hAnsi="Arial" w:cs="Arial"/>
          <w:sz w:val="20"/>
          <w:szCs w:val="20"/>
        </w:rPr>
      </w:pPr>
    </w:p>
    <w:p w:rsidR="005413F7" w:rsidRPr="00490A2A" w:rsidRDefault="005413F7" w:rsidP="00B94D26">
      <w:pPr>
        <w:jc w:val="both"/>
        <w:rPr>
          <w:rFonts w:ascii="Arial" w:hAnsi="Arial" w:cs="Arial"/>
          <w:b/>
          <w:bCs/>
          <w:sz w:val="20"/>
          <w:szCs w:val="20"/>
          <w:highlight w:val="lightGray"/>
        </w:rPr>
      </w:pPr>
      <w:r w:rsidRPr="00490A2A">
        <w:rPr>
          <w:rFonts w:ascii="Arial" w:hAnsi="Arial" w:cs="Arial"/>
          <w:b/>
          <w:bCs/>
          <w:sz w:val="20"/>
          <w:szCs w:val="20"/>
          <w:highlight w:val="lightGray"/>
        </w:rPr>
        <w:t>4.         Opis przedmiotu zamówienia, oferty częściowe, podwykonawcy</w:t>
      </w:r>
    </w:p>
    <w:p w:rsidR="00B94D26" w:rsidRDefault="005413F7" w:rsidP="00B94D26">
      <w:pPr>
        <w:ind w:left="720" w:hanging="720"/>
        <w:jc w:val="both"/>
        <w:rPr>
          <w:rFonts w:ascii="Arial" w:hAnsi="Arial" w:cs="Arial"/>
          <w:b/>
          <w:sz w:val="20"/>
          <w:szCs w:val="28"/>
        </w:rPr>
      </w:pPr>
      <w:r w:rsidRPr="00490A2A">
        <w:rPr>
          <w:rFonts w:ascii="Arial" w:hAnsi="Arial" w:cs="Arial"/>
          <w:sz w:val="20"/>
          <w:szCs w:val="20"/>
        </w:rPr>
        <w:t xml:space="preserve">4.1.    </w:t>
      </w:r>
      <w:r w:rsidRPr="00490A2A">
        <w:rPr>
          <w:rFonts w:ascii="Arial" w:hAnsi="Arial" w:cs="Arial"/>
          <w:sz w:val="20"/>
          <w:szCs w:val="20"/>
        </w:rPr>
        <w:tab/>
      </w:r>
      <w:r w:rsidR="00F62F48" w:rsidRPr="00490A2A">
        <w:rPr>
          <w:rFonts w:ascii="Arial" w:eastAsia="SimSun" w:hAnsi="Arial" w:cs="Arial"/>
          <w:b/>
          <w:bCs/>
          <w:sz w:val="20"/>
          <w:szCs w:val="20"/>
        </w:rPr>
        <w:t>Przedmiotem zamówienia jest:</w:t>
      </w:r>
      <w:r w:rsidR="008A5FE0" w:rsidRPr="00490A2A">
        <w:rPr>
          <w:rFonts w:ascii="Arial" w:eastAsia="SimSun" w:hAnsi="Arial" w:cs="Arial"/>
          <w:b/>
          <w:bCs/>
          <w:sz w:val="20"/>
          <w:szCs w:val="20"/>
        </w:rPr>
        <w:t xml:space="preserve"> </w:t>
      </w:r>
      <w:r w:rsidR="00BE430D" w:rsidRPr="00BE430D">
        <w:rPr>
          <w:rFonts w:ascii="Arial" w:hAnsi="Arial" w:cs="Arial"/>
          <w:b/>
          <w:color w:val="002060"/>
          <w:sz w:val="20"/>
          <w:szCs w:val="20"/>
        </w:rPr>
        <w:t xml:space="preserve">Przebudowa dróg gminnych w miejscowościach Klwów, </w:t>
      </w:r>
      <w:proofErr w:type="spellStart"/>
      <w:r w:rsidR="00BE430D" w:rsidRPr="00BE430D">
        <w:rPr>
          <w:rFonts w:ascii="Arial" w:hAnsi="Arial" w:cs="Arial"/>
          <w:b/>
          <w:color w:val="002060"/>
          <w:sz w:val="20"/>
          <w:szCs w:val="20"/>
        </w:rPr>
        <w:t>Sulgostów</w:t>
      </w:r>
      <w:proofErr w:type="spellEnd"/>
      <w:r w:rsidR="00BE430D" w:rsidRPr="00BE430D">
        <w:rPr>
          <w:rFonts w:ascii="Arial" w:hAnsi="Arial" w:cs="Arial"/>
          <w:b/>
          <w:color w:val="002060"/>
          <w:sz w:val="20"/>
          <w:szCs w:val="20"/>
        </w:rPr>
        <w:t>, Przystałowice Duże Kolonia</w:t>
      </w:r>
      <w:r w:rsidR="000B25CA" w:rsidRPr="00490A2A">
        <w:rPr>
          <w:rFonts w:ascii="Arial" w:hAnsi="Arial" w:cs="Arial"/>
          <w:b/>
          <w:sz w:val="20"/>
          <w:szCs w:val="28"/>
        </w:rPr>
        <w:t>.</w:t>
      </w:r>
    </w:p>
    <w:p w:rsidR="00D40923" w:rsidRPr="00D40923" w:rsidRDefault="00D40923" w:rsidP="00D40923">
      <w:pPr>
        <w:ind w:left="708"/>
        <w:jc w:val="both"/>
        <w:rPr>
          <w:rFonts w:ascii="Arial" w:hAnsi="Arial" w:cs="Arial"/>
          <w:b/>
          <w:iCs/>
          <w:color w:val="002060"/>
          <w:sz w:val="20"/>
          <w:szCs w:val="20"/>
          <w:u w:val="single"/>
        </w:rPr>
      </w:pPr>
      <w:r w:rsidRPr="00D40923">
        <w:rPr>
          <w:rFonts w:ascii="Arial" w:hAnsi="Arial" w:cs="Arial"/>
          <w:b/>
          <w:iCs/>
          <w:color w:val="002060"/>
          <w:sz w:val="20"/>
          <w:szCs w:val="20"/>
          <w:u w:val="single"/>
        </w:rPr>
        <w:t xml:space="preserve">Przedmiot zamówienia obejmuje wykonanie trzech zadań: </w:t>
      </w:r>
    </w:p>
    <w:p w:rsidR="00D40923" w:rsidRPr="00D40923" w:rsidRDefault="00D40923" w:rsidP="00D40923">
      <w:pPr>
        <w:pStyle w:val="Standard"/>
        <w:ind w:left="708"/>
        <w:rPr>
          <w:rFonts w:ascii="Arial" w:hAnsi="Arial" w:cs="Arial"/>
          <w:b/>
          <w:bCs/>
          <w:color w:val="002060"/>
          <w:sz w:val="20"/>
          <w:szCs w:val="20"/>
        </w:rPr>
      </w:pPr>
      <w:r w:rsidRPr="00D40923">
        <w:rPr>
          <w:rFonts w:ascii="Arial" w:hAnsi="Arial" w:cs="Arial"/>
          <w:b/>
          <w:bCs/>
          <w:color w:val="002060"/>
          <w:sz w:val="20"/>
          <w:szCs w:val="20"/>
        </w:rPr>
        <w:t>Zadanie nr 1</w:t>
      </w:r>
    </w:p>
    <w:p w:rsidR="00D40923" w:rsidRPr="00D40923" w:rsidRDefault="00BE430D" w:rsidP="00D40923">
      <w:pPr>
        <w:pStyle w:val="Standard"/>
        <w:ind w:left="708"/>
        <w:rPr>
          <w:rFonts w:ascii="Arial" w:hAnsi="Arial" w:cs="Arial"/>
          <w:b/>
          <w:bCs/>
          <w:color w:val="002060"/>
          <w:sz w:val="20"/>
          <w:szCs w:val="20"/>
        </w:rPr>
      </w:pPr>
      <w:r>
        <w:rPr>
          <w:rFonts w:ascii="Arial" w:hAnsi="Arial" w:cs="Arial"/>
          <w:b/>
          <w:color w:val="002060"/>
          <w:sz w:val="20"/>
          <w:szCs w:val="20"/>
        </w:rPr>
        <w:t>Przebudowa drogi gminnej nr 330313W Klwów - Głuszyna</w:t>
      </w:r>
      <w:r w:rsidR="00D40923" w:rsidRPr="00D40923">
        <w:rPr>
          <w:rFonts w:ascii="Arial" w:hAnsi="Arial" w:cs="Arial"/>
          <w:b/>
          <w:color w:val="002060"/>
          <w:sz w:val="20"/>
          <w:szCs w:val="20"/>
        </w:rPr>
        <w:t>.</w:t>
      </w:r>
    </w:p>
    <w:p w:rsidR="00D40923" w:rsidRPr="00D40923" w:rsidRDefault="00D40923" w:rsidP="00D40923">
      <w:pPr>
        <w:pStyle w:val="Standard"/>
        <w:ind w:left="708"/>
        <w:rPr>
          <w:rFonts w:ascii="Arial" w:hAnsi="Arial" w:cs="Arial"/>
          <w:b/>
          <w:bCs/>
          <w:color w:val="002060"/>
          <w:sz w:val="20"/>
          <w:szCs w:val="20"/>
        </w:rPr>
      </w:pPr>
      <w:r w:rsidRPr="00D40923">
        <w:rPr>
          <w:rFonts w:ascii="Arial" w:hAnsi="Arial" w:cs="Arial"/>
          <w:b/>
          <w:bCs/>
          <w:color w:val="002060"/>
          <w:sz w:val="20"/>
          <w:szCs w:val="20"/>
        </w:rPr>
        <w:t>Zadanie nr 2</w:t>
      </w:r>
    </w:p>
    <w:p w:rsidR="00D40923" w:rsidRPr="00D40923" w:rsidRDefault="00BE430D" w:rsidP="00D40923">
      <w:pPr>
        <w:pStyle w:val="Standard"/>
        <w:ind w:left="708"/>
        <w:rPr>
          <w:rFonts w:ascii="Arial" w:hAnsi="Arial" w:cs="Arial"/>
          <w:b/>
          <w:color w:val="002060"/>
          <w:sz w:val="20"/>
          <w:szCs w:val="20"/>
        </w:rPr>
      </w:pPr>
      <w:r>
        <w:rPr>
          <w:rFonts w:ascii="Arial" w:hAnsi="Arial" w:cs="Arial"/>
          <w:b/>
          <w:color w:val="002060"/>
          <w:sz w:val="20"/>
          <w:szCs w:val="20"/>
        </w:rPr>
        <w:lastRenderedPageBreak/>
        <w:t xml:space="preserve">Przebudowa drogi gminnej nr 330310W Kadź - </w:t>
      </w:r>
      <w:proofErr w:type="spellStart"/>
      <w:r>
        <w:rPr>
          <w:rFonts w:ascii="Arial" w:hAnsi="Arial" w:cs="Arial"/>
          <w:b/>
          <w:color w:val="002060"/>
          <w:sz w:val="20"/>
          <w:szCs w:val="20"/>
        </w:rPr>
        <w:t>Sulgostów</w:t>
      </w:r>
      <w:proofErr w:type="spellEnd"/>
      <w:r w:rsidR="00D40923" w:rsidRPr="00D40923">
        <w:rPr>
          <w:rFonts w:ascii="Arial" w:hAnsi="Arial" w:cs="Arial"/>
          <w:b/>
          <w:color w:val="002060"/>
          <w:sz w:val="20"/>
          <w:szCs w:val="20"/>
        </w:rPr>
        <w:t>.</w:t>
      </w:r>
    </w:p>
    <w:p w:rsidR="00D40923" w:rsidRPr="00D40923" w:rsidRDefault="00D40923" w:rsidP="00D40923">
      <w:pPr>
        <w:pStyle w:val="Standard"/>
        <w:ind w:left="708"/>
        <w:rPr>
          <w:rFonts w:ascii="Arial" w:hAnsi="Arial" w:cs="Arial"/>
          <w:b/>
          <w:bCs/>
          <w:color w:val="002060"/>
          <w:sz w:val="20"/>
          <w:szCs w:val="20"/>
        </w:rPr>
      </w:pPr>
      <w:r w:rsidRPr="00D40923">
        <w:rPr>
          <w:rFonts w:ascii="Arial" w:hAnsi="Arial" w:cs="Arial"/>
          <w:b/>
          <w:bCs/>
          <w:color w:val="002060"/>
          <w:sz w:val="20"/>
          <w:szCs w:val="20"/>
        </w:rPr>
        <w:t>Zadanie nr 3</w:t>
      </w:r>
    </w:p>
    <w:p w:rsidR="00F70C7C" w:rsidRDefault="00BE430D" w:rsidP="00D40923">
      <w:pPr>
        <w:pStyle w:val="Standard"/>
        <w:ind w:left="708"/>
        <w:rPr>
          <w:rFonts w:ascii="Arial" w:hAnsi="Arial" w:cs="Arial"/>
          <w:b/>
          <w:bCs/>
          <w:color w:val="002060"/>
          <w:sz w:val="20"/>
          <w:szCs w:val="20"/>
        </w:rPr>
      </w:pPr>
      <w:r>
        <w:rPr>
          <w:rFonts w:ascii="Arial" w:hAnsi="Arial" w:cs="Arial"/>
          <w:b/>
          <w:color w:val="002060"/>
          <w:sz w:val="20"/>
          <w:szCs w:val="20"/>
        </w:rPr>
        <w:t>Przebudowa drogi gminnej nr 330305W Przystałowice Duże – Przystałowice Kolonia.</w:t>
      </w:r>
    </w:p>
    <w:p w:rsidR="005413F7" w:rsidRPr="00490A2A" w:rsidRDefault="005413F7" w:rsidP="00E12B2F">
      <w:pPr>
        <w:pStyle w:val="Tekstpodstawowy3"/>
        <w:spacing w:before="0"/>
        <w:ind w:left="720" w:hanging="720"/>
        <w:rPr>
          <w:rFonts w:ascii="Arial" w:hAnsi="Arial" w:cs="Arial"/>
          <w:i w:val="0"/>
          <w:iCs w:val="0"/>
          <w:sz w:val="20"/>
          <w:szCs w:val="20"/>
        </w:rPr>
      </w:pPr>
      <w:r w:rsidRPr="00490A2A">
        <w:rPr>
          <w:rFonts w:ascii="Arial" w:hAnsi="Arial" w:cs="Arial"/>
          <w:i w:val="0"/>
          <w:iCs w:val="0"/>
          <w:sz w:val="20"/>
          <w:szCs w:val="20"/>
        </w:rPr>
        <w:t>4.2.</w:t>
      </w:r>
      <w:r w:rsidRPr="00490A2A">
        <w:rPr>
          <w:rFonts w:ascii="Arial" w:hAnsi="Arial" w:cs="Arial"/>
          <w:i w:val="0"/>
          <w:iCs w:val="0"/>
          <w:sz w:val="20"/>
          <w:szCs w:val="20"/>
        </w:rPr>
        <w:tab/>
        <w:t xml:space="preserve">Główny przedmiot zamówienia wg Wspólnego Słownika Zamówień (CPV): </w:t>
      </w:r>
    </w:p>
    <w:p w:rsidR="00D82E0A" w:rsidRPr="0093773B" w:rsidRDefault="00D82E0A" w:rsidP="00D82E0A">
      <w:pPr>
        <w:ind w:left="708"/>
        <w:rPr>
          <w:rFonts w:ascii="Arial" w:hAnsi="Arial" w:cs="Arial"/>
          <w:iCs/>
          <w:sz w:val="20"/>
          <w:szCs w:val="20"/>
        </w:rPr>
      </w:pPr>
      <w:r w:rsidRPr="0093773B">
        <w:rPr>
          <w:rFonts w:ascii="Arial" w:hAnsi="Arial" w:cs="Arial"/>
          <w:sz w:val="20"/>
          <w:szCs w:val="20"/>
        </w:rPr>
        <w:t>45.00.00.00-7 – Roboty budowlane</w:t>
      </w:r>
    </w:p>
    <w:p w:rsidR="00D82E0A" w:rsidRPr="00E444AA" w:rsidRDefault="00D82E0A" w:rsidP="00D82E0A">
      <w:pPr>
        <w:ind w:left="708"/>
        <w:rPr>
          <w:rFonts w:ascii="Arial" w:hAnsi="Arial" w:cs="Arial"/>
          <w:iCs/>
          <w:sz w:val="20"/>
          <w:szCs w:val="20"/>
        </w:rPr>
      </w:pPr>
      <w:r w:rsidRPr="00E444AA">
        <w:rPr>
          <w:rFonts w:ascii="Arial" w:hAnsi="Arial" w:cs="Arial"/>
          <w:iCs/>
          <w:sz w:val="20"/>
          <w:szCs w:val="20"/>
        </w:rPr>
        <w:t xml:space="preserve">45.10.00.00-8 </w:t>
      </w:r>
      <w:r w:rsidRPr="00E444AA">
        <w:rPr>
          <w:rFonts w:ascii="Arial" w:hAnsi="Arial" w:cs="Arial"/>
          <w:sz w:val="20"/>
          <w:szCs w:val="20"/>
        </w:rPr>
        <w:t>– Przygotowanie terenu pod budowę</w:t>
      </w:r>
      <w:r w:rsidRPr="00E444AA">
        <w:rPr>
          <w:rFonts w:ascii="Arial" w:hAnsi="Arial" w:cs="Arial"/>
          <w:iCs/>
          <w:sz w:val="20"/>
          <w:szCs w:val="20"/>
        </w:rPr>
        <w:t>.</w:t>
      </w:r>
    </w:p>
    <w:p w:rsidR="00D82E0A" w:rsidRDefault="00D82E0A" w:rsidP="00D82E0A">
      <w:pPr>
        <w:ind w:left="708"/>
        <w:rPr>
          <w:rFonts w:ascii="Arial" w:hAnsi="Arial" w:cs="Arial"/>
          <w:sz w:val="20"/>
          <w:szCs w:val="20"/>
        </w:rPr>
      </w:pPr>
      <w:r w:rsidRPr="00E444AA">
        <w:rPr>
          <w:rFonts w:ascii="Arial" w:hAnsi="Arial" w:cs="Arial"/>
          <w:iCs/>
          <w:sz w:val="20"/>
          <w:szCs w:val="20"/>
        </w:rPr>
        <w:t>45.23.3</w:t>
      </w:r>
      <w:r w:rsidR="00EA296A">
        <w:rPr>
          <w:rFonts w:ascii="Arial" w:hAnsi="Arial" w:cs="Arial"/>
          <w:iCs/>
          <w:sz w:val="20"/>
          <w:szCs w:val="20"/>
        </w:rPr>
        <w:t>1</w:t>
      </w:r>
      <w:r w:rsidRPr="00E444AA">
        <w:rPr>
          <w:rFonts w:ascii="Arial" w:hAnsi="Arial" w:cs="Arial"/>
          <w:iCs/>
          <w:sz w:val="20"/>
          <w:szCs w:val="20"/>
        </w:rPr>
        <w:t>.</w:t>
      </w:r>
      <w:r w:rsidR="00EA296A">
        <w:rPr>
          <w:rFonts w:ascii="Arial" w:hAnsi="Arial" w:cs="Arial"/>
          <w:iCs/>
          <w:sz w:val="20"/>
          <w:szCs w:val="20"/>
        </w:rPr>
        <w:t>2</w:t>
      </w:r>
      <w:r w:rsidRPr="00E444AA">
        <w:rPr>
          <w:rFonts w:ascii="Arial" w:hAnsi="Arial" w:cs="Arial"/>
          <w:iCs/>
          <w:sz w:val="20"/>
          <w:szCs w:val="20"/>
        </w:rPr>
        <w:t>0-</w:t>
      </w:r>
      <w:r w:rsidR="00EA296A">
        <w:rPr>
          <w:rFonts w:ascii="Arial" w:hAnsi="Arial" w:cs="Arial"/>
          <w:iCs/>
          <w:sz w:val="20"/>
          <w:szCs w:val="20"/>
        </w:rPr>
        <w:t>6</w:t>
      </w:r>
      <w:r w:rsidRPr="00E444AA">
        <w:rPr>
          <w:rFonts w:ascii="Arial" w:hAnsi="Arial" w:cs="Arial"/>
          <w:iCs/>
          <w:sz w:val="20"/>
          <w:szCs w:val="20"/>
        </w:rPr>
        <w:t xml:space="preserve"> </w:t>
      </w:r>
      <w:r w:rsidRPr="00E444AA">
        <w:rPr>
          <w:rFonts w:ascii="Arial" w:hAnsi="Arial" w:cs="Arial"/>
          <w:sz w:val="20"/>
          <w:szCs w:val="20"/>
        </w:rPr>
        <w:t xml:space="preserve">– Roboty w zakresie </w:t>
      </w:r>
      <w:r w:rsidR="00EA296A">
        <w:rPr>
          <w:rFonts w:ascii="Arial" w:hAnsi="Arial" w:cs="Arial"/>
          <w:sz w:val="20"/>
          <w:szCs w:val="20"/>
        </w:rPr>
        <w:t xml:space="preserve">budowy </w:t>
      </w:r>
      <w:r w:rsidRPr="00E444AA">
        <w:rPr>
          <w:rFonts w:ascii="Arial" w:hAnsi="Arial" w:cs="Arial"/>
          <w:sz w:val="20"/>
          <w:szCs w:val="20"/>
        </w:rPr>
        <w:t>dróg</w:t>
      </w:r>
      <w:r w:rsidR="008018C9">
        <w:rPr>
          <w:rFonts w:ascii="Arial" w:hAnsi="Arial" w:cs="Arial"/>
          <w:sz w:val="20"/>
          <w:szCs w:val="20"/>
        </w:rPr>
        <w:t>.</w:t>
      </w:r>
    </w:p>
    <w:p w:rsidR="00D82E0A" w:rsidRPr="003D5EDB" w:rsidRDefault="00D82E0A" w:rsidP="00D82E0A">
      <w:pPr>
        <w:ind w:left="708"/>
        <w:rPr>
          <w:rFonts w:ascii="Arial" w:hAnsi="Arial" w:cs="Arial"/>
          <w:iCs/>
          <w:color w:val="FFFFFF" w:themeColor="background1"/>
          <w:sz w:val="20"/>
          <w:szCs w:val="20"/>
        </w:rPr>
      </w:pPr>
      <w:r w:rsidRPr="003D5EDB">
        <w:rPr>
          <w:rFonts w:ascii="Arial" w:hAnsi="Arial" w:cs="Arial"/>
          <w:iCs/>
          <w:color w:val="FFFFFF" w:themeColor="background1"/>
          <w:sz w:val="20"/>
          <w:szCs w:val="20"/>
        </w:rPr>
        <w:t xml:space="preserve">.23.32.80-5 </w:t>
      </w:r>
      <w:r w:rsidRPr="003D5EDB">
        <w:rPr>
          <w:rFonts w:ascii="Arial" w:hAnsi="Arial" w:cs="Arial"/>
          <w:color w:val="FFFFFF" w:themeColor="background1"/>
          <w:sz w:val="20"/>
          <w:szCs w:val="20"/>
        </w:rPr>
        <w:t>– Wznoszenie barier drogowych</w:t>
      </w:r>
    </w:p>
    <w:p w:rsidR="005413F7" w:rsidRPr="00490A2A" w:rsidRDefault="005413F7" w:rsidP="00E12B2F">
      <w:pPr>
        <w:tabs>
          <w:tab w:val="left" w:pos="3030"/>
        </w:tabs>
        <w:ind w:left="720" w:hanging="720"/>
        <w:jc w:val="both"/>
        <w:rPr>
          <w:rFonts w:ascii="Arial" w:hAnsi="Arial" w:cs="Arial"/>
          <w:b/>
          <w:bCs/>
          <w:sz w:val="20"/>
          <w:szCs w:val="20"/>
          <w:u w:val="single"/>
        </w:rPr>
      </w:pPr>
      <w:r w:rsidRPr="00490A2A">
        <w:rPr>
          <w:rFonts w:ascii="Arial" w:hAnsi="Arial" w:cs="Arial"/>
          <w:sz w:val="20"/>
          <w:szCs w:val="20"/>
        </w:rPr>
        <w:t>4.3.</w:t>
      </w:r>
      <w:r w:rsidRPr="00490A2A">
        <w:rPr>
          <w:rFonts w:ascii="Arial" w:hAnsi="Arial" w:cs="Arial"/>
          <w:sz w:val="20"/>
          <w:szCs w:val="20"/>
        </w:rPr>
        <w:tab/>
      </w:r>
      <w:r w:rsidRPr="00490A2A">
        <w:rPr>
          <w:rStyle w:val="tekstdokbold"/>
          <w:rFonts w:ascii="Arial" w:hAnsi="Arial" w:cs="Arial"/>
          <w:sz w:val="20"/>
          <w:szCs w:val="20"/>
          <w:u w:val="single"/>
        </w:rPr>
        <w:t xml:space="preserve">Zamawiający </w:t>
      </w:r>
      <w:r w:rsidR="003E4E2A" w:rsidRPr="00490A2A">
        <w:rPr>
          <w:rStyle w:val="tekstdokbold"/>
          <w:rFonts w:ascii="Arial" w:hAnsi="Arial" w:cs="Arial"/>
          <w:sz w:val="20"/>
          <w:szCs w:val="20"/>
          <w:u w:val="single"/>
        </w:rPr>
        <w:t xml:space="preserve">nie </w:t>
      </w:r>
      <w:r w:rsidRPr="00490A2A">
        <w:rPr>
          <w:rStyle w:val="tekstdokbold"/>
          <w:rFonts w:ascii="Arial" w:hAnsi="Arial" w:cs="Arial"/>
          <w:sz w:val="20"/>
          <w:szCs w:val="20"/>
          <w:u w:val="single"/>
        </w:rPr>
        <w:t xml:space="preserve">dopuszcza możliwość składnia ofert częściowych. </w:t>
      </w:r>
    </w:p>
    <w:p w:rsidR="005413F7" w:rsidRDefault="005413F7" w:rsidP="00E12B2F">
      <w:pPr>
        <w:pStyle w:val="Tekstpodstawowy3"/>
        <w:spacing w:before="0"/>
        <w:ind w:left="720" w:hanging="720"/>
        <w:rPr>
          <w:rFonts w:ascii="Arial" w:hAnsi="Arial" w:cs="Arial"/>
          <w:i w:val="0"/>
          <w:iCs w:val="0"/>
          <w:sz w:val="20"/>
          <w:szCs w:val="20"/>
        </w:rPr>
      </w:pPr>
      <w:r w:rsidRPr="00490A2A">
        <w:rPr>
          <w:rFonts w:ascii="Arial" w:hAnsi="Arial" w:cs="Arial"/>
          <w:i w:val="0"/>
          <w:iCs w:val="0"/>
          <w:sz w:val="20"/>
          <w:szCs w:val="20"/>
        </w:rPr>
        <w:t>4.4.</w:t>
      </w:r>
      <w:r w:rsidRPr="00490A2A">
        <w:rPr>
          <w:rFonts w:ascii="Arial" w:hAnsi="Arial" w:cs="Arial"/>
          <w:i w:val="0"/>
          <w:iCs w:val="0"/>
          <w:sz w:val="20"/>
          <w:szCs w:val="20"/>
        </w:rPr>
        <w:tab/>
        <w:t>Szczegółowo przedmiot zamówi</w:t>
      </w:r>
      <w:r w:rsidR="00703745" w:rsidRPr="00490A2A">
        <w:rPr>
          <w:rFonts w:ascii="Arial" w:hAnsi="Arial" w:cs="Arial"/>
          <w:i w:val="0"/>
          <w:iCs w:val="0"/>
          <w:sz w:val="20"/>
          <w:szCs w:val="20"/>
        </w:rPr>
        <w:t>enia określony został w</w:t>
      </w:r>
      <w:r w:rsidR="00AA5B75" w:rsidRPr="00490A2A">
        <w:rPr>
          <w:rFonts w:ascii="Arial" w:hAnsi="Arial" w:cs="Arial"/>
          <w:i w:val="0"/>
          <w:iCs w:val="0"/>
          <w:sz w:val="20"/>
          <w:szCs w:val="20"/>
        </w:rPr>
        <w:t xml:space="preserve"> </w:t>
      </w:r>
      <w:r w:rsidR="009A3DBA" w:rsidRPr="00490A2A">
        <w:rPr>
          <w:rFonts w:ascii="Arial" w:hAnsi="Arial" w:cs="Arial"/>
          <w:i w:val="0"/>
          <w:sz w:val="20"/>
          <w:szCs w:val="20"/>
        </w:rPr>
        <w:t>Opisie Przedmiotu Zamówienia (</w:t>
      </w:r>
      <w:r w:rsidR="00E671BF">
        <w:rPr>
          <w:rFonts w:ascii="Arial" w:hAnsi="Arial" w:cs="Arial"/>
          <w:b/>
          <w:i w:val="0"/>
          <w:sz w:val="20"/>
          <w:szCs w:val="20"/>
        </w:rPr>
        <w:t>Załącznik nr </w:t>
      </w:r>
      <w:r w:rsidR="009A3DBA" w:rsidRPr="00490A2A">
        <w:rPr>
          <w:rFonts w:ascii="Arial" w:hAnsi="Arial" w:cs="Arial"/>
          <w:b/>
          <w:i w:val="0"/>
          <w:sz w:val="20"/>
          <w:szCs w:val="20"/>
        </w:rPr>
        <w:t>8 do SIWZ</w:t>
      </w:r>
      <w:r w:rsidR="009A3DBA" w:rsidRPr="00490A2A">
        <w:rPr>
          <w:rFonts w:ascii="Arial" w:hAnsi="Arial" w:cs="Arial"/>
          <w:i w:val="0"/>
          <w:sz w:val="20"/>
          <w:szCs w:val="20"/>
        </w:rPr>
        <w:t>)</w:t>
      </w:r>
      <w:r w:rsidR="009A3DBA" w:rsidRPr="00490A2A">
        <w:rPr>
          <w:rFonts w:ascii="Arial" w:hAnsi="Arial" w:cs="Arial"/>
          <w:i w:val="0"/>
          <w:iCs w:val="0"/>
          <w:sz w:val="20"/>
          <w:szCs w:val="20"/>
        </w:rPr>
        <w:t xml:space="preserve">, </w:t>
      </w:r>
      <w:r w:rsidR="00D26AE0">
        <w:rPr>
          <w:rFonts w:ascii="Arial" w:hAnsi="Arial" w:cs="Arial"/>
          <w:i w:val="0"/>
          <w:iCs w:val="0"/>
          <w:color w:val="002060"/>
          <w:sz w:val="20"/>
          <w:szCs w:val="20"/>
        </w:rPr>
        <w:t>Ogólna charakterystyka obiektu</w:t>
      </w:r>
      <w:r w:rsidRPr="00497928">
        <w:rPr>
          <w:rFonts w:ascii="Arial" w:hAnsi="Arial" w:cs="Arial"/>
          <w:i w:val="0"/>
          <w:iCs w:val="0"/>
          <w:color w:val="002060"/>
          <w:sz w:val="20"/>
          <w:szCs w:val="20"/>
        </w:rPr>
        <w:t xml:space="preserve"> (</w:t>
      </w:r>
      <w:r w:rsidR="00924F16" w:rsidRPr="00497928">
        <w:rPr>
          <w:rFonts w:ascii="Arial" w:hAnsi="Arial" w:cs="Arial"/>
          <w:b/>
          <w:i w:val="0"/>
          <w:iCs w:val="0"/>
          <w:color w:val="002060"/>
          <w:sz w:val="20"/>
          <w:szCs w:val="20"/>
        </w:rPr>
        <w:t>Załącznik nr 9 do SIWZ</w:t>
      </w:r>
      <w:r w:rsidRPr="00497928">
        <w:rPr>
          <w:rFonts w:ascii="Arial" w:hAnsi="Arial" w:cs="Arial"/>
          <w:i w:val="0"/>
          <w:iCs w:val="0"/>
          <w:color w:val="002060"/>
          <w:sz w:val="20"/>
          <w:szCs w:val="20"/>
        </w:rPr>
        <w:t>)</w:t>
      </w:r>
      <w:r w:rsidR="00703745" w:rsidRPr="00617E0E">
        <w:rPr>
          <w:rFonts w:ascii="Arial" w:hAnsi="Arial" w:cs="Arial"/>
          <w:color w:val="FF0000"/>
          <w:sz w:val="20"/>
          <w:szCs w:val="20"/>
        </w:rPr>
        <w:t xml:space="preserve"> </w:t>
      </w:r>
      <w:r w:rsidR="00703745" w:rsidRPr="00490A2A">
        <w:rPr>
          <w:rFonts w:ascii="Arial" w:hAnsi="Arial" w:cs="Arial"/>
          <w:i w:val="0"/>
          <w:iCs w:val="0"/>
          <w:sz w:val="20"/>
          <w:szCs w:val="20"/>
        </w:rPr>
        <w:t>oraz Prz</w:t>
      </w:r>
      <w:r w:rsidR="00AA5B75" w:rsidRPr="00490A2A">
        <w:rPr>
          <w:rFonts w:ascii="Arial" w:hAnsi="Arial" w:cs="Arial"/>
          <w:i w:val="0"/>
          <w:iCs w:val="0"/>
          <w:sz w:val="20"/>
          <w:szCs w:val="20"/>
        </w:rPr>
        <w:t>edmiar</w:t>
      </w:r>
      <w:r w:rsidR="003B2889" w:rsidRPr="00490A2A">
        <w:rPr>
          <w:rFonts w:ascii="Arial" w:hAnsi="Arial" w:cs="Arial"/>
          <w:i w:val="0"/>
          <w:iCs w:val="0"/>
          <w:sz w:val="20"/>
          <w:szCs w:val="20"/>
        </w:rPr>
        <w:t>ze</w:t>
      </w:r>
      <w:r w:rsidR="00AA5B75" w:rsidRPr="00490A2A">
        <w:rPr>
          <w:rFonts w:ascii="Arial" w:hAnsi="Arial" w:cs="Arial"/>
          <w:i w:val="0"/>
          <w:iCs w:val="0"/>
          <w:sz w:val="20"/>
          <w:szCs w:val="20"/>
        </w:rPr>
        <w:t xml:space="preserve"> robót (</w:t>
      </w:r>
      <w:r w:rsidR="00924F16" w:rsidRPr="00490A2A">
        <w:rPr>
          <w:rFonts w:ascii="Arial" w:hAnsi="Arial" w:cs="Arial"/>
          <w:b/>
          <w:i w:val="0"/>
          <w:iCs w:val="0"/>
          <w:sz w:val="20"/>
          <w:szCs w:val="20"/>
        </w:rPr>
        <w:t>Załącznik nr 10 do SIWZ</w:t>
      </w:r>
      <w:r w:rsidR="00AA5B75" w:rsidRPr="00490A2A">
        <w:rPr>
          <w:rFonts w:ascii="Arial" w:hAnsi="Arial" w:cs="Arial"/>
          <w:i w:val="0"/>
          <w:iCs w:val="0"/>
          <w:sz w:val="20"/>
          <w:szCs w:val="20"/>
        </w:rPr>
        <w:t>).</w:t>
      </w:r>
    </w:p>
    <w:p w:rsidR="00617E0E" w:rsidRDefault="00617E0E" w:rsidP="00E12B2F">
      <w:pPr>
        <w:pStyle w:val="Tekstpodstawowy3"/>
        <w:spacing w:before="0"/>
        <w:ind w:left="720" w:hanging="720"/>
        <w:rPr>
          <w:rFonts w:ascii="Arial" w:hAnsi="Arial" w:cs="Arial"/>
          <w:i w:val="0"/>
          <w:iCs w:val="0"/>
          <w:sz w:val="20"/>
          <w:szCs w:val="20"/>
        </w:rPr>
      </w:pPr>
    </w:p>
    <w:p w:rsidR="005413F7" w:rsidRPr="00490A2A" w:rsidRDefault="005413F7" w:rsidP="003A2579">
      <w:pPr>
        <w:pStyle w:val="Tekstpodstawowy3"/>
        <w:spacing w:before="0"/>
        <w:ind w:left="720" w:hanging="720"/>
        <w:rPr>
          <w:rFonts w:ascii="Arial" w:hAnsi="Arial" w:cs="Arial"/>
          <w:i w:val="0"/>
          <w:iCs w:val="0"/>
          <w:sz w:val="20"/>
          <w:szCs w:val="20"/>
        </w:rPr>
      </w:pPr>
      <w:r w:rsidRPr="00490A2A">
        <w:rPr>
          <w:rFonts w:ascii="Arial" w:hAnsi="Arial" w:cs="Arial"/>
          <w:i w:val="0"/>
          <w:iCs w:val="0"/>
          <w:sz w:val="20"/>
          <w:szCs w:val="20"/>
        </w:rPr>
        <w:t>4.5.</w:t>
      </w:r>
      <w:r w:rsidRPr="00490A2A">
        <w:rPr>
          <w:rFonts w:ascii="Arial" w:hAnsi="Arial" w:cs="Arial"/>
          <w:i w:val="0"/>
          <w:iCs w:val="0"/>
          <w:sz w:val="20"/>
          <w:szCs w:val="20"/>
        </w:rPr>
        <w:tab/>
        <w:t>Zaleca się, aby Wykonawcy dokonali wizji lokalnej terenu w celu zapoznania się i dokonania oceny stanu faktycznego, dokumentów i informacji dotyczących niniejszego postępowania.</w:t>
      </w:r>
    </w:p>
    <w:p w:rsidR="005413F7" w:rsidRPr="00490A2A" w:rsidRDefault="005413F7" w:rsidP="00196A05">
      <w:pPr>
        <w:pStyle w:val="Tekstpodstawowy3"/>
        <w:spacing w:before="0"/>
        <w:ind w:left="720" w:hanging="720"/>
        <w:rPr>
          <w:rFonts w:ascii="Arial" w:hAnsi="Arial" w:cs="Arial"/>
          <w:i w:val="0"/>
          <w:iCs w:val="0"/>
          <w:sz w:val="20"/>
          <w:szCs w:val="20"/>
        </w:rPr>
      </w:pPr>
      <w:r w:rsidRPr="00490A2A">
        <w:rPr>
          <w:rFonts w:ascii="Arial" w:hAnsi="Arial" w:cs="Arial"/>
          <w:i w:val="0"/>
          <w:iCs w:val="0"/>
          <w:sz w:val="20"/>
          <w:szCs w:val="20"/>
        </w:rPr>
        <w:t>4.6.</w:t>
      </w:r>
      <w:r w:rsidRPr="00490A2A">
        <w:rPr>
          <w:rFonts w:ascii="Arial" w:hAnsi="Arial" w:cs="Arial"/>
          <w:i w:val="0"/>
          <w:iCs w:val="0"/>
          <w:sz w:val="20"/>
          <w:szCs w:val="20"/>
        </w:rPr>
        <w:tab/>
        <w:t xml:space="preserve">Wykonawca jest zobowiązany do wskazania w ofercie tych części zamówienia, których wykonanie zamierza powierzyć podwykonawcom, i podania przez </w:t>
      </w:r>
      <w:r w:rsidR="00AF54FB" w:rsidRPr="00490A2A">
        <w:rPr>
          <w:rFonts w:ascii="Arial" w:hAnsi="Arial" w:cs="Arial"/>
          <w:i w:val="0"/>
          <w:iCs w:val="0"/>
          <w:sz w:val="20"/>
          <w:szCs w:val="20"/>
        </w:rPr>
        <w:t>Wykonawcę firm podwykonawców. W </w:t>
      </w:r>
      <w:r w:rsidRPr="00490A2A">
        <w:rPr>
          <w:rFonts w:ascii="Arial" w:hAnsi="Arial" w:cs="Arial"/>
          <w:i w:val="0"/>
          <w:iCs w:val="0"/>
          <w:sz w:val="20"/>
          <w:szCs w:val="20"/>
        </w:rPr>
        <w:t>przypadku niewskazania części zamówienia, których wykonanie Wykonawca zamierza powierzyć podwykonawcom i firm podwykonawców, przyjmuje się, iż przedmiot zamówienia zostanie w całości wykonany samodzielnie przez Wykonawcę</w:t>
      </w:r>
      <w:r w:rsidRPr="00490A2A">
        <w:rPr>
          <w:rStyle w:val="tekstdokbold"/>
          <w:rFonts w:ascii="Arial" w:hAnsi="Arial" w:cs="Arial"/>
          <w:b w:val="0"/>
          <w:bCs w:val="0"/>
          <w:i w:val="0"/>
          <w:iCs w:val="0"/>
          <w:sz w:val="20"/>
          <w:szCs w:val="20"/>
        </w:rPr>
        <w:t>.</w:t>
      </w:r>
      <w:r w:rsidRPr="00490A2A">
        <w:rPr>
          <w:rFonts w:ascii="Arial" w:hAnsi="Arial" w:cs="Arial"/>
          <w:i w:val="0"/>
          <w:iCs w:val="0"/>
          <w:sz w:val="20"/>
          <w:szCs w:val="20"/>
        </w:rPr>
        <w:t xml:space="preserve"> </w:t>
      </w:r>
    </w:p>
    <w:p w:rsidR="005413F7" w:rsidRPr="00490A2A" w:rsidRDefault="005413F7" w:rsidP="00196A05">
      <w:pPr>
        <w:pStyle w:val="Tekstpodstawowy3"/>
        <w:spacing w:before="0"/>
        <w:ind w:left="720" w:hanging="720"/>
        <w:rPr>
          <w:rFonts w:ascii="Arial" w:hAnsi="Arial" w:cs="Arial"/>
          <w:i w:val="0"/>
          <w:iCs w:val="0"/>
          <w:sz w:val="20"/>
          <w:szCs w:val="20"/>
        </w:rPr>
      </w:pPr>
      <w:r w:rsidRPr="00490A2A">
        <w:rPr>
          <w:rFonts w:ascii="Arial" w:hAnsi="Arial" w:cs="Arial"/>
          <w:i w:val="0"/>
          <w:iCs w:val="0"/>
          <w:sz w:val="20"/>
          <w:szCs w:val="20"/>
        </w:rPr>
        <w:t>4.7.</w:t>
      </w:r>
      <w:r w:rsidRPr="00490A2A">
        <w:rPr>
          <w:rFonts w:ascii="Arial" w:hAnsi="Arial" w:cs="Arial"/>
          <w:i w:val="0"/>
          <w:iCs w:val="0"/>
          <w:sz w:val="20"/>
          <w:szCs w:val="20"/>
        </w:rPr>
        <w:tab/>
        <w:t xml:space="preserve">Z uwagi, że roboty, będące przedmiotem zamówienia,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te usługi. Wykonawca zawiadamia Zamawiającego o wszelkich zmianach danych, o których mowa w zdaniu pierwszym, w trakcie realizacji zamówienia, a także przekazuje informacje na temat nowych podwykonawców, którym w późniejszym okresie zamierza powierzyć realizację </w:t>
      </w:r>
      <w:r w:rsidR="001A66F8" w:rsidRPr="00490A2A">
        <w:rPr>
          <w:rFonts w:ascii="Arial" w:hAnsi="Arial" w:cs="Arial"/>
          <w:i w:val="0"/>
          <w:iCs w:val="0"/>
          <w:sz w:val="20"/>
          <w:szCs w:val="20"/>
        </w:rPr>
        <w:t>zadania</w:t>
      </w:r>
      <w:r w:rsidRPr="00490A2A">
        <w:rPr>
          <w:rFonts w:ascii="Arial" w:hAnsi="Arial" w:cs="Arial"/>
          <w:i w:val="0"/>
          <w:iCs w:val="0"/>
          <w:sz w:val="20"/>
          <w:szCs w:val="20"/>
        </w:rPr>
        <w:t xml:space="preserve">. </w:t>
      </w:r>
    </w:p>
    <w:p w:rsidR="005413F7" w:rsidRPr="00490A2A" w:rsidRDefault="005413F7" w:rsidP="005B07E8">
      <w:pPr>
        <w:pStyle w:val="Tekstpodstawowy3"/>
        <w:spacing w:before="0"/>
        <w:ind w:left="720" w:hanging="720"/>
        <w:rPr>
          <w:rFonts w:ascii="Arial" w:hAnsi="Arial" w:cs="Arial"/>
          <w:i w:val="0"/>
          <w:iCs w:val="0"/>
          <w:sz w:val="20"/>
          <w:szCs w:val="20"/>
        </w:rPr>
      </w:pPr>
      <w:r w:rsidRPr="00490A2A">
        <w:rPr>
          <w:rFonts w:ascii="Arial" w:hAnsi="Arial" w:cs="Arial"/>
          <w:i w:val="0"/>
          <w:iCs w:val="0"/>
          <w:sz w:val="20"/>
          <w:szCs w:val="20"/>
        </w:rPr>
        <w:t>4.8.</w:t>
      </w:r>
      <w:r w:rsidRPr="00490A2A">
        <w:rPr>
          <w:rFonts w:ascii="Arial" w:hAnsi="Arial" w:cs="Arial"/>
          <w:i w:val="0"/>
          <w:iCs w:val="0"/>
          <w:sz w:val="20"/>
          <w:szCs w:val="20"/>
        </w:rPr>
        <w:tab/>
        <w:t xml:space="preserve">Jeżeli zmiana albo rezygnacja z podwykonawcy dotyczy podmiotu, na którego zasoby Wykonawca powoływał się, na zasadach określonych w art. 22a ust. 1 ustawy </w:t>
      </w:r>
      <w:proofErr w:type="spellStart"/>
      <w:r w:rsidRPr="00490A2A">
        <w:rPr>
          <w:rFonts w:ascii="Arial" w:hAnsi="Arial" w:cs="Arial"/>
          <w:i w:val="0"/>
          <w:iCs w:val="0"/>
          <w:sz w:val="20"/>
          <w:szCs w:val="20"/>
        </w:rPr>
        <w:t>Pzp</w:t>
      </w:r>
      <w:proofErr w:type="spellEnd"/>
      <w:r w:rsidRPr="00490A2A">
        <w:rPr>
          <w:rFonts w:ascii="Arial" w:hAnsi="Arial" w:cs="Arial"/>
          <w:i w:val="0"/>
          <w:iCs w:val="0"/>
          <w:sz w:val="20"/>
          <w:szCs w:val="2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5413F7" w:rsidRPr="00490A2A" w:rsidRDefault="005413F7" w:rsidP="00715458">
      <w:pPr>
        <w:pStyle w:val="Tekstpodstawowy3"/>
        <w:spacing w:before="0"/>
        <w:ind w:left="720" w:hanging="720"/>
        <w:rPr>
          <w:rFonts w:ascii="Arial" w:hAnsi="Arial" w:cs="Arial"/>
          <w:i w:val="0"/>
          <w:iCs w:val="0"/>
          <w:sz w:val="20"/>
          <w:szCs w:val="20"/>
        </w:rPr>
      </w:pPr>
      <w:r w:rsidRPr="00490A2A">
        <w:rPr>
          <w:rFonts w:ascii="Arial" w:hAnsi="Arial" w:cs="Arial"/>
          <w:i w:val="0"/>
          <w:iCs w:val="0"/>
          <w:sz w:val="20"/>
          <w:szCs w:val="20"/>
        </w:rPr>
        <w:t>4.9.</w:t>
      </w:r>
      <w:r w:rsidRPr="00490A2A">
        <w:rPr>
          <w:rFonts w:ascii="Arial" w:hAnsi="Arial" w:cs="Arial"/>
          <w:i w:val="0"/>
          <w:iCs w:val="0"/>
          <w:sz w:val="20"/>
          <w:szCs w:val="20"/>
        </w:rPr>
        <w:tab/>
        <w:t>Powierzenie wykonania części zamówienia podwyk</w:t>
      </w:r>
      <w:r w:rsidR="00D324E3" w:rsidRPr="00490A2A">
        <w:rPr>
          <w:rFonts w:ascii="Arial" w:hAnsi="Arial" w:cs="Arial"/>
          <w:i w:val="0"/>
          <w:iCs w:val="0"/>
          <w:sz w:val="20"/>
          <w:szCs w:val="20"/>
        </w:rPr>
        <w:t>onawcom nie zwalnia wykonawcy z </w:t>
      </w:r>
      <w:r w:rsidRPr="00490A2A">
        <w:rPr>
          <w:rFonts w:ascii="Arial" w:hAnsi="Arial" w:cs="Arial"/>
          <w:i w:val="0"/>
          <w:iCs w:val="0"/>
          <w:sz w:val="20"/>
          <w:szCs w:val="20"/>
        </w:rPr>
        <w:t>odpowiedzialności za należyte wykonanie tego zamówienia.</w:t>
      </w:r>
    </w:p>
    <w:p w:rsidR="005413F7" w:rsidRPr="00490A2A" w:rsidRDefault="005413F7" w:rsidP="00715458">
      <w:pPr>
        <w:pStyle w:val="Tekstpodstawowy2"/>
        <w:spacing w:before="0"/>
        <w:rPr>
          <w:rFonts w:ascii="Arial" w:hAnsi="Arial" w:cs="Arial"/>
          <w:b w:val="0"/>
          <w:bCs w:val="0"/>
          <w:sz w:val="20"/>
          <w:szCs w:val="20"/>
        </w:rPr>
      </w:pPr>
      <w:r w:rsidRPr="00490A2A">
        <w:rPr>
          <w:rFonts w:ascii="Arial" w:hAnsi="Arial" w:cs="Arial"/>
          <w:b w:val="0"/>
          <w:bCs w:val="0"/>
          <w:sz w:val="20"/>
          <w:szCs w:val="20"/>
        </w:rPr>
        <w:t>4.10.</w:t>
      </w:r>
      <w:r w:rsidRPr="00490A2A">
        <w:rPr>
          <w:rFonts w:ascii="Arial" w:hAnsi="Arial" w:cs="Arial"/>
          <w:b w:val="0"/>
          <w:bCs w:val="0"/>
          <w:sz w:val="20"/>
          <w:szCs w:val="20"/>
        </w:rPr>
        <w:tab/>
        <w:t>Zamawiający nie przewiduje udzielania zaliczek na poczet wynagrodzenia za wykonanie zamówienia.</w:t>
      </w:r>
    </w:p>
    <w:p w:rsidR="00D40E83" w:rsidRPr="00490A2A" w:rsidRDefault="00D40E83" w:rsidP="00715458">
      <w:pPr>
        <w:pStyle w:val="Tekstpodstawowy2"/>
        <w:spacing w:before="0"/>
        <w:rPr>
          <w:rFonts w:ascii="Arial" w:hAnsi="Arial" w:cs="Arial"/>
          <w:b w:val="0"/>
          <w:bCs w:val="0"/>
          <w:sz w:val="20"/>
          <w:szCs w:val="20"/>
        </w:rPr>
      </w:pPr>
    </w:p>
    <w:p w:rsidR="00D40E83" w:rsidRPr="00490A2A" w:rsidRDefault="00D40E83" w:rsidP="00715458">
      <w:pPr>
        <w:pStyle w:val="Tekstpodstawowy2"/>
        <w:spacing w:before="0"/>
        <w:rPr>
          <w:rFonts w:ascii="Arial" w:hAnsi="Arial" w:cs="Arial"/>
          <w:bCs w:val="0"/>
          <w:sz w:val="20"/>
          <w:szCs w:val="20"/>
        </w:rPr>
      </w:pPr>
      <w:r w:rsidRPr="00490A2A">
        <w:rPr>
          <w:rFonts w:ascii="Arial" w:hAnsi="Arial" w:cs="Arial"/>
          <w:bCs w:val="0"/>
          <w:sz w:val="20"/>
          <w:szCs w:val="20"/>
        </w:rPr>
        <w:t>UWAGA:</w:t>
      </w:r>
    </w:p>
    <w:p w:rsidR="00D40E83" w:rsidRPr="00490A2A" w:rsidRDefault="00D40E83" w:rsidP="00715458">
      <w:pPr>
        <w:pStyle w:val="Tekstpodstawowy2"/>
        <w:spacing w:before="0"/>
        <w:rPr>
          <w:rFonts w:ascii="Arial" w:hAnsi="Arial" w:cs="Arial"/>
          <w:b w:val="0"/>
          <w:bCs w:val="0"/>
          <w:sz w:val="20"/>
          <w:szCs w:val="20"/>
        </w:rPr>
      </w:pPr>
      <w:r w:rsidRPr="00490A2A">
        <w:rPr>
          <w:rFonts w:ascii="Arial" w:hAnsi="Arial" w:cs="Arial"/>
          <w:b w:val="0"/>
          <w:bCs w:val="0"/>
          <w:sz w:val="20"/>
          <w:szCs w:val="20"/>
        </w:rPr>
        <w:t>Jeśli w opisie przedmiotu zamówienia (dokumentacji technicznej lub specyfikacji istotnych warunków zamówienia lu</w:t>
      </w:r>
      <w:r w:rsidR="000B5727" w:rsidRPr="00490A2A">
        <w:rPr>
          <w:rFonts w:ascii="Arial" w:hAnsi="Arial" w:cs="Arial"/>
          <w:b w:val="0"/>
          <w:bCs w:val="0"/>
          <w:sz w:val="20"/>
          <w:szCs w:val="20"/>
        </w:rPr>
        <w:t>b</w:t>
      </w:r>
      <w:r w:rsidRPr="00490A2A">
        <w:rPr>
          <w:rFonts w:ascii="Arial" w:hAnsi="Arial" w:cs="Arial"/>
          <w:b w:val="0"/>
          <w:bCs w:val="0"/>
          <w:sz w:val="20"/>
          <w:szCs w:val="20"/>
        </w:rPr>
        <w:t xml:space="preserve"> przedmiarach robót lub opisie przedmiotu zamówienia) wskazywałby w odniesieniu do niektórych materiałów i urządzeń znaki towarowe, patenty oraz pochodzenie urządzeń i materiałów należy</w:t>
      </w:r>
      <w:r w:rsidR="000B5727" w:rsidRPr="00490A2A">
        <w:rPr>
          <w:rFonts w:ascii="Arial" w:hAnsi="Arial" w:cs="Arial"/>
          <w:b w:val="0"/>
          <w:bCs w:val="0"/>
          <w:sz w:val="20"/>
          <w:szCs w:val="20"/>
        </w:rPr>
        <w:t xml:space="preserve"> je traktować</w:t>
      </w:r>
      <w:r w:rsidRPr="00490A2A">
        <w:rPr>
          <w:rFonts w:ascii="Arial" w:hAnsi="Arial" w:cs="Arial"/>
          <w:b w:val="0"/>
          <w:bCs w:val="0"/>
          <w:sz w:val="20"/>
          <w:szCs w:val="20"/>
        </w:rPr>
        <w:t>, jako propozycje projektanta. Zamawiający dopuszcza zastoso</w:t>
      </w:r>
      <w:r w:rsidR="00086070" w:rsidRPr="00490A2A">
        <w:rPr>
          <w:rFonts w:ascii="Arial" w:hAnsi="Arial" w:cs="Arial"/>
          <w:b w:val="0"/>
          <w:bCs w:val="0"/>
          <w:sz w:val="20"/>
          <w:szCs w:val="20"/>
        </w:rPr>
        <w:t>wanie równoważnych materiałów i </w:t>
      </w:r>
      <w:r w:rsidRPr="00490A2A">
        <w:rPr>
          <w:rFonts w:ascii="Arial" w:hAnsi="Arial" w:cs="Arial"/>
          <w:b w:val="0"/>
          <w:bCs w:val="0"/>
          <w:sz w:val="20"/>
          <w:szCs w:val="20"/>
        </w:rPr>
        <w:t>urządzeń w stosunku do zaprojektowanych z zachowaniem tych samych lub lepszych standardów technicznych</w:t>
      </w:r>
      <w:r w:rsidR="00086070" w:rsidRPr="00490A2A">
        <w:rPr>
          <w:rFonts w:ascii="Arial" w:hAnsi="Arial" w:cs="Arial"/>
          <w:b w:val="0"/>
          <w:bCs w:val="0"/>
          <w:sz w:val="20"/>
          <w:szCs w:val="20"/>
        </w:rPr>
        <w:t>, technologicznych i jakościowych. Ponadto zamienne materiały lub urządzenia przyjęte do wycen: winny spełniać funkcję, jakiej mają służyć, winny być kompatybilne z pozostałymi urządzeniami, aby zespół urządzeń dawał zamierzony (zaprojektowany) efekt, nie mogą wpływać na zmianę rodzaju i zakresu robót budowlanych. Wszystkie nazwy własne materiałów i urządzeń użyte w dokumentacji przetargowej s</w:t>
      </w:r>
      <w:r w:rsidR="000B5727" w:rsidRPr="00490A2A">
        <w:rPr>
          <w:rFonts w:ascii="Arial" w:hAnsi="Arial" w:cs="Arial"/>
          <w:b w:val="0"/>
          <w:bCs w:val="0"/>
          <w:sz w:val="20"/>
          <w:szCs w:val="20"/>
        </w:rPr>
        <w:t>ą</w:t>
      </w:r>
      <w:r w:rsidR="00086070" w:rsidRPr="00490A2A">
        <w:rPr>
          <w:rFonts w:ascii="Arial" w:hAnsi="Arial" w:cs="Arial"/>
          <w:b w:val="0"/>
          <w:bCs w:val="0"/>
          <w:sz w:val="20"/>
          <w:szCs w:val="20"/>
        </w:rPr>
        <w:t xml:space="preserve"> podane jako przykładowe i określają jedynie minimalne oczekiwane parametry jakościowe oraz wymagany standard.</w:t>
      </w:r>
    </w:p>
    <w:p w:rsidR="00086070" w:rsidRPr="00490A2A" w:rsidRDefault="00086070" w:rsidP="00715458">
      <w:pPr>
        <w:pStyle w:val="Tekstpodstawowy2"/>
        <w:spacing w:before="0"/>
        <w:rPr>
          <w:rFonts w:ascii="Arial" w:hAnsi="Arial" w:cs="Arial"/>
          <w:b w:val="0"/>
          <w:bCs w:val="0"/>
          <w:sz w:val="20"/>
          <w:szCs w:val="20"/>
        </w:rPr>
      </w:pPr>
      <w:r w:rsidRPr="00490A2A">
        <w:rPr>
          <w:rFonts w:ascii="Arial" w:hAnsi="Arial" w:cs="Arial"/>
          <w:b w:val="0"/>
          <w:bCs w:val="0"/>
          <w:sz w:val="20"/>
          <w:szCs w:val="20"/>
        </w:rPr>
        <w:t xml:space="preserve">Zgodnie z art. 30 ust. 4  ustawy </w:t>
      </w:r>
      <w:proofErr w:type="spellStart"/>
      <w:r w:rsidRPr="00490A2A">
        <w:rPr>
          <w:rFonts w:ascii="Arial" w:hAnsi="Arial" w:cs="Arial"/>
          <w:b w:val="0"/>
          <w:bCs w:val="0"/>
          <w:sz w:val="20"/>
          <w:szCs w:val="20"/>
        </w:rPr>
        <w:t>Pzp</w:t>
      </w:r>
      <w:proofErr w:type="spellEnd"/>
      <w:r w:rsidRPr="00490A2A">
        <w:rPr>
          <w:rFonts w:ascii="Arial" w:hAnsi="Arial" w:cs="Arial"/>
          <w:b w:val="0"/>
          <w:bCs w:val="0"/>
          <w:sz w:val="20"/>
          <w:szCs w:val="20"/>
        </w:rPr>
        <w:t xml:space="preserve"> zamawiający dopuszcza rozwiązania równoważne opisywanym. Wykonawca, który powołuje się na rozwiązania równoważne opisywanym przez Zamawiającego, jest obowiązany wykazać, że oferowane przez niego roboty budowlane spełniają wymagania określone przez Zamawiającego (art. 30 ust. 5 ustawy </w:t>
      </w:r>
      <w:proofErr w:type="spellStart"/>
      <w:r w:rsidRPr="00490A2A">
        <w:rPr>
          <w:rFonts w:ascii="Arial" w:hAnsi="Arial" w:cs="Arial"/>
          <w:b w:val="0"/>
          <w:bCs w:val="0"/>
          <w:sz w:val="20"/>
          <w:szCs w:val="20"/>
        </w:rPr>
        <w:t>Pzp</w:t>
      </w:r>
      <w:proofErr w:type="spellEnd"/>
      <w:r w:rsidRPr="00490A2A">
        <w:rPr>
          <w:rFonts w:ascii="Arial" w:hAnsi="Arial" w:cs="Arial"/>
          <w:b w:val="0"/>
          <w:bCs w:val="0"/>
          <w:sz w:val="20"/>
          <w:szCs w:val="20"/>
        </w:rPr>
        <w:t>). Przez równoważność należy rozumieć zastosowanie porównywalnych wyrobów, produktów innych  marek / producentów o parametrach technicznych i wymogach jakościowych niepowodujących po</w:t>
      </w:r>
      <w:r w:rsidR="006F3898" w:rsidRPr="00490A2A">
        <w:rPr>
          <w:rFonts w:ascii="Arial" w:hAnsi="Arial" w:cs="Arial"/>
          <w:b w:val="0"/>
          <w:bCs w:val="0"/>
          <w:sz w:val="20"/>
          <w:szCs w:val="20"/>
        </w:rPr>
        <w:t>gorszenia właściwości użytkowania i trwałości urządzenia, obiektu.</w:t>
      </w:r>
    </w:p>
    <w:p w:rsidR="006F3898" w:rsidRPr="00490A2A" w:rsidRDefault="006F3898" w:rsidP="00715458">
      <w:pPr>
        <w:pStyle w:val="Tekstpodstawowy2"/>
        <w:spacing w:before="0"/>
        <w:rPr>
          <w:rFonts w:ascii="Arial" w:hAnsi="Arial" w:cs="Arial"/>
          <w:b w:val="0"/>
          <w:bCs w:val="0"/>
          <w:sz w:val="20"/>
          <w:szCs w:val="20"/>
        </w:rPr>
      </w:pPr>
      <w:r w:rsidRPr="00490A2A">
        <w:rPr>
          <w:rFonts w:ascii="Arial" w:hAnsi="Arial" w:cs="Arial"/>
          <w:b w:val="0"/>
          <w:bCs w:val="0"/>
          <w:sz w:val="20"/>
          <w:szCs w:val="20"/>
        </w:rPr>
        <w:t xml:space="preserve">Ciężar udowodnienia, że materiał (wyrób) jest równoważny w stosunku do wymogu określonego przez Zamawiającego spoczywa na składającym ofertę. W takim przypadku wykonawca musi przedłożyć odpowiednie dokumenty opisujące parametry techniczne, wymagane prawem certyfikaty i inne dokumenty dopuszczające dane materiały (wyroby) do użytkowania, oraz pozwalające jednoznacznie stwierdzić, że są one rzeczywiście równoważne. Będą one podlegały ocenie autora dokumentacji projektowej, który sporządzi </w:t>
      </w:r>
      <w:r w:rsidRPr="00490A2A">
        <w:rPr>
          <w:rFonts w:ascii="Arial" w:hAnsi="Arial" w:cs="Arial"/>
          <w:b w:val="0"/>
          <w:bCs w:val="0"/>
          <w:sz w:val="20"/>
          <w:szCs w:val="20"/>
        </w:rPr>
        <w:lastRenderedPageBreak/>
        <w:t>stosowną opinię. Opinia ta będzie podstawa do podjęcia przez Zamawiającego decyzji o akceptacji „równoważności” lub odrzuceniu oferty z powodu ich „</w:t>
      </w:r>
      <w:proofErr w:type="spellStart"/>
      <w:r w:rsidRPr="00490A2A">
        <w:rPr>
          <w:rFonts w:ascii="Arial" w:hAnsi="Arial" w:cs="Arial"/>
          <w:b w:val="0"/>
          <w:bCs w:val="0"/>
          <w:sz w:val="20"/>
          <w:szCs w:val="20"/>
        </w:rPr>
        <w:t>nierównoważności</w:t>
      </w:r>
      <w:proofErr w:type="spellEnd"/>
      <w:r w:rsidRPr="00490A2A">
        <w:rPr>
          <w:rFonts w:ascii="Arial" w:hAnsi="Arial" w:cs="Arial"/>
          <w:b w:val="0"/>
          <w:bCs w:val="0"/>
          <w:sz w:val="20"/>
          <w:szCs w:val="20"/>
        </w:rPr>
        <w:t>”.</w:t>
      </w:r>
    </w:p>
    <w:p w:rsidR="00D26AE0" w:rsidRPr="00490A2A" w:rsidRDefault="00D26AE0" w:rsidP="00C364CE">
      <w:pPr>
        <w:ind w:left="840" w:hanging="1200"/>
        <w:jc w:val="both"/>
        <w:rPr>
          <w:rFonts w:ascii="Arial" w:hAnsi="Arial" w:cs="Arial"/>
          <w:b/>
          <w:bCs/>
          <w:sz w:val="20"/>
          <w:szCs w:val="20"/>
        </w:rPr>
      </w:pPr>
    </w:p>
    <w:p w:rsidR="005413F7" w:rsidRPr="00490A2A" w:rsidRDefault="005413F7" w:rsidP="00023FBD">
      <w:pPr>
        <w:jc w:val="both"/>
        <w:rPr>
          <w:rFonts w:ascii="Arial" w:hAnsi="Arial" w:cs="Arial"/>
          <w:b/>
          <w:bCs/>
          <w:sz w:val="20"/>
          <w:szCs w:val="20"/>
        </w:rPr>
      </w:pPr>
      <w:r w:rsidRPr="00490A2A">
        <w:rPr>
          <w:rFonts w:ascii="Arial" w:hAnsi="Arial" w:cs="Arial"/>
          <w:b/>
          <w:bCs/>
          <w:sz w:val="20"/>
          <w:szCs w:val="20"/>
        </w:rPr>
        <w:t>5.</w:t>
      </w:r>
      <w:r w:rsidRPr="00490A2A">
        <w:rPr>
          <w:rFonts w:ascii="Arial" w:hAnsi="Arial" w:cs="Arial"/>
          <w:b/>
          <w:bCs/>
          <w:sz w:val="20"/>
          <w:szCs w:val="20"/>
        </w:rPr>
        <w:tab/>
      </w:r>
      <w:r w:rsidRPr="00490A2A">
        <w:rPr>
          <w:rFonts w:ascii="Arial" w:hAnsi="Arial" w:cs="Arial"/>
          <w:b/>
          <w:bCs/>
          <w:sz w:val="20"/>
          <w:szCs w:val="20"/>
          <w:highlight w:val="lightGray"/>
        </w:rPr>
        <w:t>Termin realizacji zamówienia</w:t>
      </w:r>
    </w:p>
    <w:p w:rsidR="005413F7" w:rsidRPr="00490A2A" w:rsidRDefault="005413F7" w:rsidP="00E12B2F">
      <w:pPr>
        <w:ind w:firstLine="708"/>
        <w:jc w:val="both"/>
        <w:rPr>
          <w:rFonts w:ascii="Arial" w:hAnsi="Arial" w:cs="Arial"/>
          <w:sz w:val="20"/>
          <w:szCs w:val="20"/>
          <w:highlight w:val="yellow"/>
        </w:rPr>
      </w:pPr>
      <w:r w:rsidRPr="00490A2A">
        <w:rPr>
          <w:rFonts w:ascii="Arial" w:hAnsi="Arial" w:cs="Arial"/>
          <w:sz w:val="20"/>
          <w:szCs w:val="20"/>
        </w:rPr>
        <w:t>Zamawiający wymaga, aby zamówienie zostało zrealizowane:</w:t>
      </w:r>
    </w:p>
    <w:p w:rsidR="005413F7" w:rsidRPr="00490A2A" w:rsidRDefault="005413F7" w:rsidP="00E12B2F">
      <w:pPr>
        <w:jc w:val="both"/>
        <w:rPr>
          <w:rFonts w:ascii="Arial" w:hAnsi="Arial" w:cs="Arial"/>
          <w:b/>
          <w:bCs/>
          <w:sz w:val="20"/>
          <w:szCs w:val="20"/>
        </w:rPr>
      </w:pPr>
      <w:r w:rsidRPr="00490A2A">
        <w:rPr>
          <w:rFonts w:ascii="Arial" w:hAnsi="Arial" w:cs="Arial"/>
          <w:sz w:val="20"/>
          <w:szCs w:val="20"/>
        </w:rPr>
        <w:t>5.1.</w:t>
      </w:r>
      <w:r w:rsidRPr="00490A2A">
        <w:rPr>
          <w:rFonts w:ascii="Arial" w:hAnsi="Arial" w:cs="Arial"/>
          <w:sz w:val="20"/>
          <w:szCs w:val="20"/>
        </w:rPr>
        <w:tab/>
        <w:t xml:space="preserve">rozpoczęcie: </w:t>
      </w:r>
      <w:r w:rsidR="00A720DB">
        <w:rPr>
          <w:rFonts w:ascii="Arial" w:hAnsi="Arial" w:cs="Arial"/>
          <w:b/>
          <w:bCs/>
          <w:sz w:val="20"/>
          <w:szCs w:val="20"/>
        </w:rPr>
        <w:t xml:space="preserve">po podpisaniu </w:t>
      </w:r>
      <w:r w:rsidRPr="00490A2A">
        <w:rPr>
          <w:rFonts w:ascii="Arial" w:hAnsi="Arial" w:cs="Arial"/>
          <w:b/>
          <w:bCs/>
          <w:sz w:val="20"/>
          <w:szCs w:val="20"/>
        </w:rPr>
        <w:t>umowy</w:t>
      </w:r>
      <w:r w:rsidR="00242F95">
        <w:rPr>
          <w:rFonts w:ascii="Arial" w:hAnsi="Arial" w:cs="Arial"/>
          <w:b/>
          <w:bCs/>
          <w:sz w:val="20"/>
          <w:szCs w:val="20"/>
        </w:rPr>
        <w:t>.</w:t>
      </w:r>
    </w:p>
    <w:p w:rsidR="00CE1466" w:rsidRPr="00B735A4" w:rsidRDefault="00242F95" w:rsidP="00686BDE">
      <w:pPr>
        <w:ind w:left="720" w:hanging="720"/>
        <w:jc w:val="both"/>
        <w:rPr>
          <w:rFonts w:ascii="Arial" w:hAnsi="Arial" w:cs="Arial"/>
          <w:b/>
          <w:bCs/>
          <w:color w:val="002060"/>
          <w:sz w:val="20"/>
          <w:szCs w:val="20"/>
        </w:rPr>
      </w:pPr>
      <w:r w:rsidRPr="00B735A4">
        <w:rPr>
          <w:rFonts w:ascii="Arial" w:hAnsi="Arial" w:cs="Arial"/>
          <w:sz w:val="20"/>
          <w:szCs w:val="20"/>
        </w:rPr>
        <w:t>5.2.</w:t>
      </w:r>
      <w:r w:rsidR="006F3898" w:rsidRPr="00B735A4">
        <w:rPr>
          <w:rFonts w:ascii="Arial" w:hAnsi="Arial" w:cs="Arial"/>
          <w:sz w:val="20"/>
          <w:szCs w:val="20"/>
        </w:rPr>
        <w:tab/>
        <w:t>zakończenie</w:t>
      </w:r>
      <w:r w:rsidR="00CE1466" w:rsidRPr="00B735A4">
        <w:rPr>
          <w:rFonts w:ascii="Arial" w:hAnsi="Arial" w:cs="Arial"/>
          <w:b/>
          <w:bCs/>
          <w:sz w:val="20"/>
          <w:szCs w:val="20"/>
        </w:rPr>
        <w:t xml:space="preserve"> do</w:t>
      </w:r>
      <w:r w:rsidR="006F3898" w:rsidRPr="00B735A4">
        <w:rPr>
          <w:rFonts w:ascii="Arial" w:hAnsi="Arial" w:cs="Arial"/>
          <w:b/>
          <w:bCs/>
          <w:sz w:val="20"/>
          <w:szCs w:val="20"/>
        </w:rPr>
        <w:t xml:space="preserve"> dnia:</w:t>
      </w:r>
      <w:r w:rsidR="00CE1466" w:rsidRPr="00B735A4">
        <w:rPr>
          <w:rFonts w:ascii="Arial" w:hAnsi="Arial" w:cs="Arial"/>
          <w:b/>
          <w:bCs/>
          <w:sz w:val="20"/>
          <w:szCs w:val="20"/>
        </w:rPr>
        <w:t xml:space="preserve"> </w:t>
      </w:r>
      <w:r w:rsidR="00FB0D6D">
        <w:rPr>
          <w:rFonts w:ascii="Arial" w:hAnsi="Arial" w:cs="Arial"/>
          <w:b/>
          <w:bCs/>
          <w:color w:val="002060"/>
          <w:sz w:val="20"/>
          <w:szCs w:val="20"/>
        </w:rPr>
        <w:t>31.07.2020</w:t>
      </w:r>
      <w:r w:rsidR="009A3DBA" w:rsidRPr="00B735A4">
        <w:rPr>
          <w:rFonts w:ascii="Arial" w:hAnsi="Arial" w:cs="Arial"/>
          <w:b/>
          <w:bCs/>
          <w:color w:val="002060"/>
          <w:sz w:val="20"/>
          <w:szCs w:val="20"/>
        </w:rPr>
        <w:t xml:space="preserve"> r.</w:t>
      </w:r>
    </w:p>
    <w:p w:rsidR="005413F7" w:rsidRPr="00490A2A" w:rsidRDefault="005413F7" w:rsidP="00852D5E">
      <w:pPr>
        <w:ind w:left="720"/>
        <w:jc w:val="both"/>
        <w:rPr>
          <w:rFonts w:ascii="Arial" w:hAnsi="Arial" w:cs="Arial"/>
          <w:b/>
          <w:bCs/>
          <w:sz w:val="20"/>
          <w:szCs w:val="20"/>
        </w:rPr>
      </w:pPr>
    </w:p>
    <w:p w:rsidR="005413F7" w:rsidRPr="00490A2A" w:rsidRDefault="005413F7" w:rsidP="00F25058">
      <w:pPr>
        <w:tabs>
          <w:tab w:val="left" w:pos="3030"/>
        </w:tabs>
        <w:ind w:left="720" w:hanging="720"/>
        <w:jc w:val="both"/>
        <w:rPr>
          <w:rStyle w:val="tekstdokbold"/>
          <w:rFonts w:ascii="Arial" w:hAnsi="Arial" w:cs="Arial"/>
          <w:sz w:val="20"/>
          <w:szCs w:val="20"/>
        </w:rPr>
      </w:pPr>
      <w:r w:rsidRPr="00490A2A">
        <w:rPr>
          <w:rStyle w:val="tekstdokbold"/>
          <w:rFonts w:ascii="Arial" w:hAnsi="Arial" w:cs="Arial"/>
          <w:sz w:val="20"/>
          <w:szCs w:val="20"/>
        </w:rPr>
        <w:t xml:space="preserve">6.   </w:t>
      </w:r>
      <w:r w:rsidRPr="00490A2A">
        <w:rPr>
          <w:rStyle w:val="tekstdokbold"/>
          <w:rFonts w:ascii="Arial" w:hAnsi="Arial" w:cs="Arial"/>
          <w:sz w:val="20"/>
          <w:szCs w:val="20"/>
        </w:rPr>
        <w:tab/>
      </w:r>
      <w:r w:rsidRPr="00490A2A">
        <w:rPr>
          <w:rStyle w:val="tekstdokbold"/>
          <w:rFonts w:ascii="Arial" w:hAnsi="Arial" w:cs="Arial"/>
          <w:sz w:val="20"/>
          <w:szCs w:val="20"/>
          <w:highlight w:val="lightGray"/>
        </w:rPr>
        <w:t>Oferty wariantowe oraz informacja o powtórzeniu podobnych zamówień</w:t>
      </w:r>
    </w:p>
    <w:p w:rsidR="005413F7" w:rsidRPr="00490A2A" w:rsidRDefault="005413F7" w:rsidP="00F25058">
      <w:pPr>
        <w:tabs>
          <w:tab w:val="left" w:pos="3030"/>
        </w:tabs>
        <w:ind w:left="720" w:hanging="720"/>
        <w:jc w:val="both"/>
        <w:rPr>
          <w:rStyle w:val="tekstdokbold"/>
          <w:rFonts w:ascii="Arial" w:hAnsi="Arial" w:cs="Arial"/>
          <w:b w:val="0"/>
          <w:bCs w:val="0"/>
          <w:sz w:val="20"/>
          <w:szCs w:val="20"/>
        </w:rPr>
      </w:pPr>
      <w:r w:rsidRPr="00490A2A">
        <w:rPr>
          <w:rStyle w:val="tekstdokbold"/>
          <w:rFonts w:ascii="Arial" w:hAnsi="Arial" w:cs="Arial"/>
          <w:b w:val="0"/>
          <w:bCs w:val="0"/>
          <w:sz w:val="20"/>
          <w:szCs w:val="20"/>
        </w:rPr>
        <w:t>6.1.</w:t>
      </w:r>
      <w:r w:rsidRPr="00490A2A">
        <w:rPr>
          <w:rStyle w:val="tekstdokbold"/>
          <w:rFonts w:ascii="Arial" w:hAnsi="Arial" w:cs="Arial"/>
          <w:b w:val="0"/>
          <w:bCs w:val="0"/>
          <w:sz w:val="20"/>
          <w:szCs w:val="20"/>
        </w:rPr>
        <w:tab/>
        <w:t>Zamawiający nie dopuszcza możliwości składania ofert wariantowych.</w:t>
      </w:r>
    </w:p>
    <w:p w:rsidR="005413F7" w:rsidRPr="00490A2A" w:rsidRDefault="005413F7" w:rsidP="004E1F4B">
      <w:pPr>
        <w:tabs>
          <w:tab w:val="left" w:pos="3030"/>
        </w:tabs>
        <w:ind w:left="720" w:hanging="720"/>
        <w:jc w:val="both"/>
        <w:rPr>
          <w:rStyle w:val="tekstdokbold"/>
          <w:rFonts w:ascii="Arial" w:hAnsi="Arial" w:cs="Arial"/>
          <w:b w:val="0"/>
          <w:bCs w:val="0"/>
          <w:sz w:val="20"/>
          <w:szCs w:val="20"/>
        </w:rPr>
      </w:pPr>
      <w:r w:rsidRPr="00490A2A">
        <w:rPr>
          <w:rStyle w:val="tekstdokbold"/>
          <w:rFonts w:ascii="Arial" w:hAnsi="Arial" w:cs="Arial"/>
          <w:b w:val="0"/>
          <w:bCs w:val="0"/>
          <w:sz w:val="20"/>
          <w:szCs w:val="20"/>
        </w:rPr>
        <w:t>6.2.</w:t>
      </w:r>
      <w:r w:rsidRPr="00490A2A">
        <w:rPr>
          <w:rStyle w:val="tekstdokbold"/>
          <w:rFonts w:ascii="Arial" w:hAnsi="Arial" w:cs="Arial"/>
          <w:b w:val="0"/>
          <w:bCs w:val="0"/>
          <w:sz w:val="20"/>
          <w:szCs w:val="20"/>
        </w:rPr>
        <w:tab/>
        <w:t xml:space="preserve">Zamawiający </w:t>
      </w:r>
      <w:r w:rsidR="00A720DB">
        <w:rPr>
          <w:rStyle w:val="tekstdokbold"/>
          <w:rFonts w:ascii="Arial" w:hAnsi="Arial" w:cs="Arial"/>
          <w:b w:val="0"/>
          <w:bCs w:val="0"/>
          <w:sz w:val="20"/>
          <w:szCs w:val="20"/>
        </w:rPr>
        <w:t xml:space="preserve">nie </w:t>
      </w:r>
      <w:r w:rsidRPr="00490A2A">
        <w:rPr>
          <w:rStyle w:val="tekstdokbold"/>
          <w:rFonts w:ascii="Arial" w:hAnsi="Arial" w:cs="Arial"/>
          <w:b w:val="0"/>
          <w:bCs w:val="0"/>
          <w:sz w:val="20"/>
          <w:szCs w:val="20"/>
        </w:rPr>
        <w:t xml:space="preserve">przewiduje możliwość udzielenia zamówień, o których mowa w art. 67 ust. 1 pkt 6 ustawy </w:t>
      </w:r>
      <w:proofErr w:type="spellStart"/>
      <w:r w:rsidRPr="00490A2A">
        <w:rPr>
          <w:rStyle w:val="tekstdokbold"/>
          <w:rFonts w:ascii="Arial" w:hAnsi="Arial" w:cs="Arial"/>
          <w:b w:val="0"/>
          <w:bCs w:val="0"/>
          <w:sz w:val="20"/>
          <w:szCs w:val="20"/>
        </w:rPr>
        <w:t>Pzp</w:t>
      </w:r>
      <w:proofErr w:type="spellEnd"/>
      <w:r w:rsidRPr="00490A2A">
        <w:rPr>
          <w:rStyle w:val="tekstdokbold"/>
          <w:rFonts w:ascii="Arial" w:hAnsi="Arial" w:cs="Arial"/>
          <w:b w:val="0"/>
          <w:bCs w:val="0"/>
          <w:sz w:val="20"/>
          <w:szCs w:val="20"/>
        </w:rPr>
        <w:t>.</w:t>
      </w:r>
    </w:p>
    <w:p w:rsidR="005413F7" w:rsidRPr="00490A2A" w:rsidRDefault="005413F7" w:rsidP="004E1F4B">
      <w:pPr>
        <w:tabs>
          <w:tab w:val="left" w:pos="3030"/>
        </w:tabs>
        <w:ind w:left="720" w:hanging="720"/>
        <w:jc w:val="both"/>
        <w:rPr>
          <w:rStyle w:val="tekstdokbold"/>
          <w:rFonts w:ascii="Arial" w:hAnsi="Arial" w:cs="Arial"/>
          <w:b w:val="0"/>
          <w:bCs w:val="0"/>
          <w:sz w:val="20"/>
          <w:szCs w:val="20"/>
        </w:rPr>
      </w:pPr>
    </w:p>
    <w:p w:rsidR="005413F7" w:rsidRPr="00490A2A" w:rsidRDefault="005413F7" w:rsidP="00023FBD">
      <w:pPr>
        <w:tabs>
          <w:tab w:val="left" w:pos="3030"/>
        </w:tabs>
        <w:ind w:left="720" w:hanging="720"/>
        <w:jc w:val="both"/>
        <w:rPr>
          <w:rStyle w:val="tekstdokbold"/>
          <w:rFonts w:ascii="Arial" w:hAnsi="Arial" w:cs="Arial"/>
          <w:sz w:val="20"/>
          <w:szCs w:val="20"/>
        </w:rPr>
      </w:pPr>
      <w:r w:rsidRPr="00490A2A">
        <w:rPr>
          <w:rStyle w:val="tekstdokbold"/>
          <w:rFonts w:ascii="Arial" w:hAnsi="Arial" w:cs="Arial"/>
          <w:sz w:val="20"/>
          <w:szCs w:val="20"/>
        </w:rPr>
        <w:t xml:space="preserve">7. </w:t>
      </w:r>
      <w:r w:rsidRPr="00490A2A">
        <w:rPr>
          <w:rStyle w:val="tekstdokbold"/>
          <w:rFonts w:ascii="Arial" w:hAnsi="Arial" w:cs="Arial"/>
          <w:sz w:val="20"/>
          <w:szCs w:val="20"/>
        </w:rPr>
        <w:tab/>
      </w:r>
      <w:r w:rsidRPr="00490A2A">
        <w:rPr>
          <w:rStyle w:val="tekstdokbold"/>
          <w:rFonts w:ascii="Arial" w:hAnsi="Arial" w:cs="Arial"/>
          <w:sz w:val="20"/>
          <w:szCs w:val="20"/>
          <w:highlight w:val="lightGray"/>
        </w:rPr>
        <w:t>Warunki udziału w postępowaniu i podstawy wykluczenia</w:t>
      </w:r>
    </w:p>
    <w:p w:rsidR="005413F7" w:rsidRPr="00490A2A" w:rsidRDefault="005413F7" w:rsidP="001954C4">
      <w:pPr>
        <w:tabs>
          <w:tab w:val="left" w:pos="3030"/>
        </w:tabs>
        <w:spacing w:before="120"/>
        <w:ind w:left="720"/>
        <w:jc w:val="both"/>
        <w:rPr>
          <w:rFonts w:ascii="Arial" w:hAnsi="Arial" w:cs="Arial"/>
          <w:sz w:val="20"/>
          <w:szCs w:val="20"/>
        </w:rPr>
      </w:pPr>
      <w:r w:rsidRPr="00490A2A">
        <w:rPr>
          <w:rFonts w:ascii="Arial" w:hAnsi="Arial" w:cs="Arial"/>
          <w:sz w:val="20"/>
          <w:szCs w:val="20"/>
          <w:u w:val="single"/>
        </w:rPr>
        <w:t>O udzielenie zamówienia mogą ubiegać się Wykonawcy, którzy:</w:t>
      </w:r>
    </w:p>
    <w:p w:rsidR="005413F7" w:rsidRPr="00490A2A" w:rsidRDefault="005413F7" w:rsidP="000B116D">
      <w:pPr>
        <w:pStyle w:val="NormalnyWeb"/>
        <w:spacing w:before="0" w:beforeAutospacing="0" w:after="0" w:afterAutospacing="0"/>
        <w:ind w:left="720" w:right="-51" w:hanging="720"/>
        <w:rPr>
          <w:rFonts w:ascii="Arial" w:hAnsi="Arial" w:cs="Arial"/>
        </w:rPr>
      </w:pPr>
      <w:r w:rsidRPr="00490A2A">
        <w:rPr>
          <w:rFonts w:ascii="Arial" w:hAnsi="Arial" w:cs="Arial"/>
        </w:rPr>
        <w:t>7.1.</w:t>
      </w:r>
      <w:r w:rsidRPr="00490A2A">
        <w:rPr>
          <w:rFonts w:ascii="Arial" w:hAnsi="Arial" w:cs="Arial"/>
        </w:rPr>
        <w:tab/>
        <w:t xml:space="preserve">nie podlegają wykluczeniu, </w:t>
      </w:r>
    </w:p>
    <w:p w:rsidR="005413F7" w:rsidRPr="00490A2A" w:rsidRDefault="005413F7" w:rsidP="00FE2C6D">
      <w:pPr>
        <w:tabs>
          <w:tab w:val="left" w:pos="3030"/>
        </w:tabs>
        <w:ind w:left="720" w:hanging="720"/>
        <w:jc w:val="both"/>
        <w:rPr>
          <w:rFonts w:ascii="Arial" w:hAnsi="Arial" w:cs="Arial"/>
          <w:sz w:val="20"/>
          <w:szCs w:val="20"/>
        </w:rPr>
      </w:pPr>
      <w:r w:rsidRPr="00490A2A">
        <w:rPr>
          <w:rFonts w:ascii="Arial" w:hAnsi="Arial" w:cs="Arial"/>
          <w:sz w:val="20"/>
          <w:szCs w:val="20"/>
        </w:rPr>
        <w:t>7.2.</w:t>
      </w:r>
      <w:r w:rsidRPr="00490A2A">
        <w:rPr>
          <w:rFonts w:ascii="Arial" w:hAnsi="Arial" w:cs="Arial"/>
          <w:sz w:val="20"/>
          <w:szCs w:val="20"/>
        </w:rPr>
        <w:tab/>
        <w:t xml:space="preserve">spełniają następujące warunki udziału w postępowaniu dotyczące: </w:t>
      </w:r>
    </w:p>
    <w:p w:rsidR="005413F7" w:rsidRDefault="005413F7" w:rsidP="00FE2C6D">
      <w:pPr>
        <w:tabs>
          <w:tab w:val="left" w:pos="3030"/>
        </w:tabs>
        <w:ind w:left="720" w:hanging="720"/>
        <w:jc w:val="both"/>
        <w:rPr>
          <w:rFonts w:ascii="Arial" w:hAnsi="Arial" w:cs="Arial"/>
          <w:sz w:val="20"/>
          <w:szCs w:val="20"/>
        </w:rPr>
      </w:pPr>
    </w:p>
    <w:p w:rsidR="005413F7" w:rsidRPr="00490A2A" w:rsidRDefault="005413F7" w:rsidP="00412D6D">
      <w:pPr>
        <w:numPr>
          <w:ilvl w:val="2"/>
          <w:numId w:val="16"/>
        </w:numPr>
        <w:jc w:val="both"/>
        <w:rPr>
          <w:rFonts w:ascii="Arial" w:hAnsi="Arial" w:cs="Arial"/>
          <w:b/>
          <w:bCs/>
          <w:sz w:val="20"/>
          <w:szCs w:val="20"/>
        </w:rPr>
      </w:pPr>
      <w:r w:rsidRPr="00490A2A">
        <w:rPr>
          <w:rFonts w:ascii="Arial" w:hAnsi="Arial" w:cs="Arial"/>
          <w:b/>
          <w:bCs/>
          <w:sz w:val="20"/>
          <w:szCs w:val="20"/>
        </w:rPr>
        <w:t xml:space="preserve"> sytuacji ekonomicznej lub finansowej </w:t>
      </w:r>
      <w:r w:rsidRPr="00490A2A">
        <w:rPr>
          <w:rFonts w:ascii="Arial" w:hAnsi="Arial" w:cs="Arial"/>
          <w:sz w:val="20"/>
          <w:szCs w:val="20"/>
        </w:rPr>
        <w:t>tj.:</w:t>
      </w:r>
    </w:p>
    <w:p w:rsidR="005413F7" w:rsidRPr="00490A2A" w:rsidRDefault="005413F7" w:rsidP="0069526C">
      <w:pPr>
        <w:ind w:left="720" w:hanging="720"/>
        <w:jc w:val="both"/>
        <w:rPr>
          <w:rFonts w:ascii="Arial" w:hAnsi="Arial" w:cs="Arial"/>
          <w:sz w:val="20"/>
          <w:szCs w:val="20"/>
        </w:rPr>
      </w:pPr>
      <w:r w:rsidRPr="00490A2A">
        <w:rPr>
          <w:rFonts w:ascii="Arial" w:hAnsi="Arial" w:cs="Arial"/>
          <w:sz w:val="20"/>
          <w:szCs w:val="20"/>
        </w:rPr>
        <w:t>7.2.1.</w:t>
      </w:r>
      <w:r w:rsidR="002B2DE7" w:rsidRPr="00490A2A">
        <w:rPr>
          <w:rFonts w:ascii="Arial" w:hAnsi="Arial" w:cs="Arial"/>
          <w:sz w:val="20"/>
          <w:szCs w:val="20"/>
        </w:rPr>
        <w:t>1</w:t>
      </w:r>
      <w:r w:rsidRPr="00490A2A">
        <w:rPr>
          <w:rFonts w:ascii="Arial" w:hAnsi="Arial" w:cs="Arial"/>
          <w:sz w:val="20"/>
          <w:szCs w:val="20"/>
        </w:rPr>
        <w:t>.</w:t>
      </w:r>
      <w:r w:rsidRPr="00490A2A">
        <w:rPr>
          <w:rFonts w:ascii="Arial" w:hAnsi="Arial" w:cs="Arial"/>
          <w:sz w:val="20"/>
          <w:szCs w:val="20"/>
        </w:rPr>
        <w:tab/>
      </w:r>
      <w:r w:rsidR="00E671BF" w:rsidRPr="00686BDE">
        <w:rPr>
          <w:rFonts w:ascii="Arial" w:hAnsi="Arial" w:cs="Arial"/>
          <w:sz w:val="20"/>
          <w:szCs w:val="20"/>
        </w:rPr>
        <w:t>Wykonawca</w:t>
      </w:r>
      <w:r w:rsidR="00E671BF" w:rsidRPr="00686BDE">
        <w:rPr>
          <w:rFonts w:ascii="Arial" w:hAnsi="Arial" w:cs="Arial"/>
          <w:color w:val="FF0000"/>
          <w:sz w:val="20"/>
          <w:szCs w:val="20"/>
        </w:rPr>
        <w:t xml:space="preserve"> </w:t>
      </w:r>
      <w:r w:rsidR="00E671BF" w:rsidRPr="00686BDE">
        <w:rPr>
          <w:rFonts w:ascii="Arial" w:hAnsi="Arial" w:cs="Arial"/>
          <w:color w:val="000000"/>
          <w:sz w:val="20"/>
          <w:szCs w:val="20"/>
        </w:rPr>
        <w:t xml:space="preserve">jest ubezpieczony od odpowiedzialności cywilnej w zakresie prowadzonej działalności związanej z  przedmiotem niniejszego zamówienia, </w:t>
      </w:r>
      <w:r w:rsidR="00E671BF" w:rsidRPr="00686BDE">
        <w:rPr>
          <w:rFonts w:ascii="Arial" w:hAnsi="Arial" w:cs="Arial"/>
          <w:iCs/>
          <w:sz w:val="20"/>
          <w:szCs w:val="20"/>
        </w:rPr>
        <w:t>na sumę gwarancyjną</w:t>
      </w:r>
      <w:r w:rsidR="00E671BF" w:rsidRPr="00686BDE">
        <w:rPr>
          <w:rFonts w:ascii="Arial" w:hAnsi="Arial" w:cs="Arial"/>
          <w:color w:val="000000"/>
          <w:sz w:val="20"/>
          <w:szCs w:val="20"/>
        </w:rPr>
        <w:t xml:space="preserve"> co najmniej </w:t>
      </w:r>
      <w:r w:rsidR="00A720DB">
        <w:rPr>
          <w:rFonts w:ascii="Arial" w:hAnsi="Arial" w:cs="Arial"/>
          <w:b/>
          <w:bCs/>
          <w:color w:val="000000"/>
          <w:sz w:val="20"/>
          <w:szCs w:val="20"/>
        </w:rPr>
        <w:t>500</w:t>
      </w:r>
      <w:r w:rsidR="00D028B3">
        <w:rPr>
          <w:rFonts w:ascii="Arial" w:hAnsi="Arial" w:cs="Arial"/>
          <w:b/>
          <w:bCs/>
          <w:color w:val="000000"/>
          <w:sz w:val="20"/>
          <w:szCs w:val="20"/>
        </w:rPr>
        <w:t> </w:t>
      </w:r>
      <w:r w:rsidR="00E671BF" w:rsidRPr="00686BDE">
        <w:rPr>
          <w:rFonts w:ascii="Arial" w:hAnsi="Arial" w:cs="Arial"/>
          <w:b/>
          <w:bCs/>
          <w:color w:val="000000"/>
          <w:sz w:val="20"/>
          <w:szCs w:val="20"/>
        </w:rPr>
        <w:t>000</w:t>
      </w:r>
      <w:r w:rsidR="00D028B3">
        <w:rPr>
          <w:rFonts w:ascii="Arial" w:hAnsi="Arial" w:cs="Arial"/>
          <w:b/>
          <w:bCs/>
          <w:color w:val="000000"/>
          <w:sz w:val="20"/>
          <w:szCs w:val="20"/>
        </w:rPr>
        <w:t>,00</w:t>
      </w:r>
      <w:r w:rsidR="00E671BF" w:rsidRPr="00686BDE">
        <w:rPr>
          <w:rFonts w:ascii="Arial" w:hAnsi="Arial" w:cs="Arial"/>
          <w:b/>
          <w:bCs/>
          <w:color w:val="000000"/>
          <w:sz w:val="20"/>
          <w:szCs w:val="20"/>
        </w:rPr>
        <w:t xml:space="preserve"> zł </w:t>
      </w:r>
      <w:r w:rsidR="00E671BF" w:rsidRPr="00686BDE">
        <w:rPr>
          <w:rFonts w:ascii="Arial" w:hAnsi="Arial" w:cs="Arial"/>
          <w:color w:val="000000"/>
          <w:sz w:val="20"/>
          <w:szCs w:val="20"/>
        </w:rPr>
        <w:t xml:space="preserve">(słownie: </w:t>
      </w:r>
      <w:r w:rsidR="00A720DB">
        <w:rPr>
          <w:rFonts w:ascii="Arial" w:hAnsi="Arial" w:cs="Arial"/>
          <w:color w:val="000000"/>
          <w:sz w:val="20"/>
          <w:szCs w:val="20"/>
        </w:rPr>
        <w:t xml:space="preserve">pięćset tysięcy złoty </w:t>
      </w:r>
      <w:r w:rsidR="00E671BF" w:rsidRPr="00686BDE">
        <w:rPr>
          <w:rFonts w:ascii="Arial" w:hAnsi="Arial" w:cs="Arial"/>
          <w:color w:val="000000"/>
          <w:sz w:val="20"/>
          <w:szCs w:val="20"/>
        </w:rPr>
        <w:t>).</w:t>
      </w:r>
    </w:p>
    <w:p w:rsidR="005413F7" w:rsidRPr="00490A2A" w:rsidRDefault="001946E9" w:rsidP="0069526C">
      <w:pPr>
        <w:ind w:left="720" w:hanging="720"/>
        <w:jc w:val="both"/>
        <w:rPr>
          <w:rFonts w:ascii="Arial" w:hAnsi="Arial" w:cs="Arial"/>
          <w:sz w:val="20"/>
          <w:szCs w:val="20"/>
        </w:rPr>
      </w:pPr>
      <w:r w:rsidRPr="00490A2A">
        <w:rPr>
          <w:rFonts w:ascii="Arial" w:hAnsi="Arial" w:cs="Arial"/>
          <w:b/>
          <w:bCs/>
          <w:sz w:val="20"/>
          <w:szCs w:val="20"/>
        </w:rPr>
        <w:tab/>
      </w:r>
      <w:r w:rsidRPr="00490A2A">
        <w:rPr>
          <w:rFonts w:ascii="Arial" w:hAnsi="Arial" w:cs="Arial"/>
          <w:sz w:val="20"/>
          <w:szCs w:val="20"/>
        </w:rPr>
        <w:t>Wykonawcy wspólnie ubiegający się o udzielenie zamówienia muszą wykazać, że łącznie spełniają w/w warunek.</w:t>
      </w:r>
    </w:p>
    <w:p w:rsidR="001946E9" w:rsidRPr="00490A2A" w:rsidRDefault="001946E9" w:rsidP="0069526C">
      <w:pPr>
        <w:ind w:left="720" w:hanging="720"/>
        <w:jc w:val="both"/>
        <w:rPr>
          <w:rFonts w:ascii="Arial" w:hAnsi="Arial" w:cs="Arial"/>
          <w:b/>
          <w:bCs/>
          <w:sz w:val="20"/>
          <w:szCs w:val="20"/>
        </w:rPr>
      </w:pPr>
    </w:p>
    <w:p w:rsidR="005413F7" w:rsidRPr="00490A2A" w:rsidRDefault="005413F7" w:rsidP="00412D6D">
      <w:pPr>
        <w:numPr>
          <w:ilvl w:val="2"/>
          <w:numId w:val="16"/>
        </w:numPr>
        <w:jc w:val="both"/>
        <w:rPr>
          <w:rFonts w:ascii="Arial" w:hAnsi="Arial" w:cs="Arial"/>
          <w:b/>
          <w:bCs/>
          <w:sz w:val="20"/>
          <w:szCs w:val="20"/>
        </w:rPr>
      </w:pPr>
      <w:r w:rsidRPr="00490A2A">
        <w:rPr>
          <w:rFonts w:ascii="Arial" w:hAnsi="Arial" w:cs="Arial"/>
          <w:b/>
          <w:bCs/>
          <w:sz w:val="20"/>
          <w:szCs w:val="20"/>
        </w:rPr>
        <w:t xml:space="preserve">zdolności technicznej lub zawodowej, </w:t>
      </w:r>
      <w:r w:rsidRPr="00490A2A">
        <w:rPr>
          <w:rFonts w:ascii="Arial" w:hAnsi="Arial" w:cs="Arial"/>
          <w:sz w:val="20"/>
          <w:szCs w:val="20"/>
        </w:rPr>
        <w:t>tj.:</w:t>
      </w:r>
      <w:r w:rsidRPr="00490A2A">
        <w:rPr>
          <w:rFonts w:ascii="Arial" w:hAnsi="Arial" w:cs="Arial"/>
          <w:b/>
          <w:bCs/>
          <w:sz w:val="20"/>
          <w:szCs w:val="20"/>
        </w:rPr>
        <w:t xml:space="preserve"> </w:t>
      </w:r>
    </w:p>
    <w:p w:rsidR="005A7F23" w:rsidRPr="00490A2A" w:rsidRDefault="005413F7" w:rsidP="00486990">
      <w:pPr>
        <w:tabs>
          <w:tab w:val="num" w:pos="720"/>
        </w:tabs>
        <w:ind w:left="705" w:hanging="705"/>
        <w:jc w:val="both"/>
        <w:rPr>
          <w:rFonts w:ascii="Arial" w:hAnsi="Arial" w:cs="Arial"/>
          <w:sz w:val="20"/>
          <w:szCs w:val="20"/>
        </w:rPr>
      </w:pPr>
      <w:r w:rsidRPr="00490A2A">
        <w:rPr>
          <w:rFonts w:ascii="Arial" w:hAnsi="Arial" w:cs="Arial"/>
          <w:sz w:val="20"/>
          <w:szCs w:val="20"/>
        </w:rPr>
        <w:t>7.2.2.1.</w:t>
      </w:r>
      <w:r w:rsidRPr="00490A2A">
        <w:rPr>
          <w:rFonts w:ascii="Arial" w:hAnsi="Arial" w:cs="Arial"/>
          <w:sz w:val="20"/>
          <w:szCs w:val="20"/>
        </w:rPr>
        <w:tab/>
      </w:r>
      <w:r w:rsidR="005A7F23" w:rsidRPr="00490A2A">
        <w:rPr>
          <w:rFonts w:ascii="Arial" w:hAnsi="Arial" w:cs="Arial"/>
          <w:sz w:val="20"/>
          <w:szCs w:val="20"/>
        </w:rPr>
        <w:t xml:space="preserve">Wykonawca spełni warunek, jeżeli wykaże odpowiednie </w:t>
      </w:r>
      <w:r w:rsidR="005A7F23" w:rsidRPr="00490A2A">
        <w:rPr>
          <w:rFonts w:ascii="Arial" w:hAnsi="Arial" w:cs="Arial"/>
          <w:b/>
          <w:sz w:val="20"/>
          <w:szCs w:val="20"/>
        </w:rPr>
        <w:t>Doświadczenie zawodowe</w:t>
      </w:r>
      <w:r w:rsidR="005A7F23" w:rsidRPr="00490A2A">
        <w:rPr>
          <w:rFonts w:ascii="Arial" w:hAnsi="Arial" w:cs="Arial"/>
          <w:sz w:val="20"/>
          <w:szCs w:val="20"/>
        </w:rPr>
        <w:t xml:space="preserve">: </w:t>
      </w:r>
    </w:p>
    <w:p w:rsidR="005413F7" w:rsidRPr="00490A2A" w:rsidRDefault="005A7F23" w:rsidP="00486990">
      <w:pPr>
        <w:tabs>
          <w:tab w:val="num" w:pos="720"/>
        </w:tabs>
        <w:ind w:left="705" w:hanging="705"/>
        <w:jc w:val="both"/>
        <w:rPr>
          <w:rFonts w:ascii="Arial" w:hAnsi="Arial" w:cs="Arial"/>
          <w:b/>
          <w:sz w:val="20"/>
          <w:szCs w:val="20"/>
        </w:rPr>
      </w:pPr>
      <w:r w:rsidRPr="00490A2A">
        <w:rPr>
          <w:rFonts w:ascii="Arial" w:hAnsi="Arial" w:cs="Arial"/>
          <w:sz w:val="20"/>
          <w:szCs w:val="20"/>
        </w:rPr>
        <w:tab/>
        <w:t xml:space="preserve">Wykonawca musi wykazać, że </w:t>
      </w:r>
      <w:r w:rsidR="005413F7" w:rsidRPr="00490A2A">
        <w:rPr>
          <w:rFonts w:ascii="Arial" w:hAnsi="Arial" w:cs="Arial"/>
          <w:sz w:val="20"/>
          <w:szCs w:val="20"/>
        </w:rPr>
        <w:t>w okresie ostatnich 5 lat przed upł</w:t>
      </w:r>
      <w:r w:rsidR="00242F95">
        <w:rPr>
          <w:rFonts w:ascii="Arial" w:hAnsi="Arial" w:cs="Arial"/>
          <w:sz w:val="20"/>
          <w:szCs w:val="20"/>
        </w:rPr>
        <w:t>ywem terminu składania ofert, a </w:t>
      </w:r>
      <w:r w:rsidR="005413F7" w:rsidRPr="00490A2A">
        <w:rPr>
          <w:rFonts w:ascii="Arial" w:hAnsi="Arial" w:cs="Arial"/>
          <w:sz w:val="20"/>
          <w:szCs w:val="20"/>
        </w:rPr>
        <w:t>jeżeli okres prowadzenia działalności jest krótszy w tym okresie</w:t>
      </w:r>
      <w:r w:rsidR="00CE1466" w:rsidRPr="00490A2A">
        <w:rPr>
          <w:rFonts w:ascii="Arial" w:hAnsi="Arial" w:cs="Arial"/>
          <w:sz w:val="20"/>
          <w:szCs w:val="20"/>
        </w:rPr>
        <w:t xml:space="preserve"> –</w:t>
      </w:r>
      <w:r w:rsidR="005413F7" w:rsidRPr="00490A2A">
        <w:rPr>
          <w:rFonts w:ascii="Arial" w:hAnsi="Arial" w:cs="Arial"/>
          <w:sz w:val="20"/>
          <w:szCs w:val="20"/>
        </w:rPr>
        <w:t xml:space="preserve"> </w:t>
      </w:r>
      <w:r w:rsidR="00242F95" w:rsidRPr="00DF1A92">
        <w:rPr>
          <w:rFonts w:ascii="Arial" w:hAnsi="Arial" w:cs="Arial"/>
          <w:b/>
          <w:color w:val="002060"/>
          <w:sz w:val="20"/>
          <w:szCs w:val="20"/>
        </w:rPr>
        <w:t xml:space="preserve">wykonał </w:t>
      </w:r>
      <w:r w:rsidR="00A720DB">
        <w:rPr>
          <w:rFonts w:ascii="Arial" w:hAnsi="Arial" w:cs="Arial"/>
          <w:b/>
          <w:color w:val="002060"/>
          <w:sz w:val="20"/>
          <w:szCs w:val="20"/>
        </w:rPr>
        <w:t xml:space="preserve">co najmniej </w:t>
      </w:r>
      <w:r w:rsidR="00242F95" w:rsidRPr="00DF1A92">
        <w:rPr>
          <w:rFonts w:ascii="Arial" w:hAnsi="Arial" w:cs="Arial"/>
          <w:b/>
          <w:color w:val="002060"/>
          <w:sz w:val="20"/>
          <w:szCs w:val="20"/>
        </w:rPr>
        <w:t>1 zadanie polegające na budowie</w:t>
      </w:r>
      <w:r w:rsidR="00D26AE0">
        <w:rPr>
          <w:rFonts w:ascii="Arial" w:hAnsi="Arial" w:cs="Arial"/>
          <w:b/>
          <w:color w:val="002060"/>
          <w:sz w:val="20"/>
          <w:szCs w:val="20"/>
        </w:rPr>
        <w:t xml:space="preserve">, </w:t>
      </w:r>
      <w:r w:rsidR="00242F95">
        <w:rPr>
          <w:rFonts w:ascii="Arial" w:hAnsi="Arial" w:cs="Arial"/>
          <w:b/>
          <w:color w:val="002060"/>
          <w:sz w:val="20"/>
          <w:szCs w:val="20"/>
        </w:rPr>
        <w:t>przebudowie</w:t>
      </w:r>
      <w:r w:rsidR="00242F95" w:rsidRPr="00DF1A92">
        <w:rPr>
          <w:rFonts w:ascii="Arial" w:hAnsi="Arial" w:cs="Arial"/>
          <w:b/>
          <w:color w:val="002060"/>
          <w:sz w:val="20"/>
          <w:szCs w:val="20"/>
        </w:rPr>
        <w:t xml:space="preserve"> </w:t>
      </w:r>
      <w:r w:rsidR="00D26AE0">
        <w:rPr>
          <w:rFonts w:ascii="Arial" w:hAnsi="Arial" w:cs="Arial"/>
          <w:b/>
          <w:color w:val="002060"/>
          <w:sz w:val="20"/>
          <w:szCs w:val="20"/>
        </w:rPr>
        <w:t xml:space="preserve">lub remoncie </w:t>
      </w:r>
      <w:r w:rsidR="00242F95">
        <w:rPr>
          <w:rFonts w:ascii="Arial" w:hAnsi="Arial" w:cs="Arial"/>
          <w:b/>
          <w:color w:val="002060"/>
          <w:sz w:val="20"/>
          <w:szCs w:val="20"/>
        </w:rPr>
        <w:t>drogi</w:t>
      </w:r>
      <w:r w:rsidR="00242F95" w:rsidRPr="00DF1A92">
        <w:rPr>
          <w:rFonts w:ascii="Arial" w:hAnsi="Arial" w:cs="Arial"/>
          <w:b/>
          <w:color w:val="002060"/>
          <w:sz w:val="20"/>
          <w:szCs w:val="20"/>
        </w:rPr>
        <w:t xml:space="preserve"> za kwotę nie mniejszą niż </w:t>
      </w:r>
      <w:r w:rsidR="00F332B0">
        <w:rPr>
          <w:rFonts w:ascii="Arial" w:hAnsi="Arial" w:cs="Arial"/>
          <w:b/>
          <w:color w:val="002060"/>
          <w:sz w:val="20"/>
          <w:szCs w:val="20"/>
        </w:rPr>
        <w:t>1 000</w:t>
      </w:r>
      <w:r w:rsidR="00242F95" w:rsidRPr="00DF1A92">
        <w:rPr>
          <w:rFonts w:ascii="Arial" w:hAnsi="Arial" w:cs="Arial"/>
          <w:b/>
          <w:color w:val="002060"/>
          <w:sz w:val="20"/>
          <w:szCs w:val="20"/>
        </w:rPr>
        <w:t xml:space="preserve"> 000,00 zł brutto (słownie: </w:t>
      </w:r>
      <w:r w:rsidR="00F332B0">
        <w:rPr>
          <w:rFonts w:ascii="Arial" w:hAnsi="Arial" w:cs="Arial"/>
          <w:b/>
          <w:color w:val="002060"/>
          <w:sz w:val="20"/>
          <w:szCs w:val="20"/>
        </w:rPr>
        <w:t>jeden milion</w:t>
      </w:r>
      <w:r w:rsidR="009B02E8">
        <w:rPr>
          <w:rFonts w:ascii="Arial" w:hAnsi="Arial" w:cs="Arial"/>
          <w:b/>
          <w:color w:val="002060"/>
          <w:sz w:val="20"/>
          <w:szCs w:val="20"/>
        </w:rPr>
        <w:t xml:space="preserve"> złotych 00/100 gr.)</w:t>
      </w:r>
      <w:r w:rsidR="00242F95" w:rsidRPr="00DF1A92">
        <w:rPr>
          <w:rFonts w:ascii="Arial" w:hAnsi="Arial" w:cs="Arial"/>
          <w:b/>
          <w:color w:val="002060"/>
          <w:sz w:val="20"/>
          <w:szCs w:val="20"/>
        </w:rPr>
        <w:t>.</w:t>
      </w:r>
    </w:p>
    <w:p w:rsidR="008D0C2E" w:rsidRPr="00490A2A" w:rsidRDefault="008D0C2E" w:rsidP="00486990">
      <w:pPr>
        <w:tabs>
          <w:tab w:val="num" w:pos="720"/>
        </w:tabs>
        <w:ind w:left="705" w:hanging="705"/>
        <w:jc w:val="both"/>
        <w:rPr>
          <w:rFonts w:ascii="Arial" w:hAnsi="Arial" w:cs="Arial"/>
          <w:b/>
          <w:sz w:val="20"/>
          <w:szCs w:val="20"/>
        </w:rPr>
      </w:pPr>
      <w:r w:rsidRPr="00490A2A">
        <w:rPr>
          <w:rFonts w:ascii="Arial" w:hAnsi="Arial" w:cs="Arial"/>
          <w:b/>
          <w:sz w:val="20"/>
          <w:szCs w:val="20"/>
        </w:rPr>
        <w:tab/>
      </w:r>
      <w:r w:rsidRPr="00490A2A">
        <w:rPr>
          <w:rFonts w:ascii="Arial" w:hAnsi="Arial" w:cs="Arial"/>
          <w:sz w:val="20"/>
          <w:szCs w:val="20"/>
        </w:rPr>
        <w:t>Wykonawcy wspólnie ubiegający się o udzielenie zamówienia muszą wykazać, że łącznie spełniają w/w warunek.</w:t>
      </w:r>
    </w:p>
    <w:p w:rsidR="005A7F23" w:rsidRPr="00490A2A" w:rsidRDefault="005413F7" w:rsidP="000B116D">
      <w:pPr>
        <w:ind w:left="720" w:hanging="720"/>
        <w:jc w:val="both"/>
        <w:rPr>
          <w:rFonts w:ascii="Arial" w:hAnsi="Arial" w:cs="Arial"/>
          <w:sz w:val="20"/>
          <w:szCs w:val="20"/>
        </w:rPr>
      </w:pPr>
      <w:r w:rsidRPr="00490A2A">
        <w:rPr>
          <w:rFonts w:ascii="Arial" w:hAnsi="Arial" w:cs="Arial"/>
          <w:sz w:val="20"/>
          <w:szCs w:val="20"/>
        </w:rPr>
        <w:t>7.2.2.2.</w:t>
      </w:r>
      <w:r w:rsidRPr="00490A2A">
        <w:rPr>
          <w:rFonts w:ascii="Arial" w:hAnsi="Arial" w:cs="Arial"/>
          <w:sz w:val="20"/>
          <w:szCs w:val="20"/>
        </w:rPr>
        <w:tab/>
      </w:r>
      <w:r w:rsidR="005A7F23" w:rsidRPr="00490A2A">
        <w:rPr>
          <w:rFonts w:ascii="Arial" w:hAnsi="Arial" w:cs="Arial"/>
          <w:sz w:val="20"/>
          <w:szCs w:val="20"/>
        </w:rPr>
        <w:t xml:space="preserve">Wykonawca spełni warunek, jeżeli wykaże odpowiedni </w:t>
      </w:r>
      <w:r w:rsidR="005A7F23" w:rsidRPr="00490A2A">
        <w:rPr>
          <w:rFonts w:ascii="Arial" w:hAnsi="Arial" w:cs="Arial"/>
          <w:b/>
          <w:sz w:val="20"/>
          <w:szCs w:val="20"/>
        </w:rPr>
        <w:t>Potencjał techniczny</w:t>
      </w:r>
      <w:r w:rsidR="005A7F23" w:rsidRPr="00490A2A">
        <w:rPr>
          <w:rFonts w:ascii="Arial" w:hAnsi="Arial" w:cs="Arial"/>
          <w:sz w:val="20"/>
          <w:szCs w:val="20"/>
        </w:rPr>
        <w:t xml:space="preserve">: </w:t>
      </w:r>
    </w:p>
    <w:p w:rsidR="0006643C" w:rsidRPr="00686BDE" w:rsidRDefault="0006643C" w:rsidP="0006643C">
      <w:pPr>
        <w:ind w:left="720" w:hanging="15"/>
        <w:jc w:val="both"/>
        <w:rPr>
          <w:rFonts w:ascii="Arial" w:hAnsi="Arial" w:cs="Arial"/>
          <w:sz w:val="20"/>
          <w:szCs w:val="20"/>
        </w:rPr>
      </w:pPr>
      <w:r w:rsidRPr="00686BDE">
        <w:rPr>
          <w:rFonts w:ascii="Arial" w:hAnsi="Arial" w:cs="Arial"/>
          <w:sz w:val="20"/>
          <w:szCs w:val="20"/>
        </w:rPr>
        <w:t xml:space="preserve">Wykonawca </w:t>
      </w:r>
      <w:r>
        <w:rPr>
          <w:rFonts w:ascii="Arial" w:hAnsi="Arial" w:cs="Arial"/>
          <w:sz w:val="20"/>
          <w:szCs w:val="20"/>
        </w:rPr>
        <w:t>musi mieć do</w:t>
      </w:r>
      <w:r w:rsidRPr="00686BDE">
        <w:rPr>
          <w:rFonts w:ascii="Arial" w:hAnsi="Arial" w:cs="Arial"/>
          <w:sz w:val="20"/>
          <w:szCs w:val="20"/>
        </w:rPr>
        <w:t xml:space="preserve"> dyspozycji osoby legitymujące się kwalifikacjami zawodowymi, uprawnieniami, doświadczeniem i wykształceniem odpowiednimi do stanowisk, jakie zostaną im powierzone, zgodnie z poniższym wykazem:</w:t>
      </w:r>
    </w:p>
    <w:p w:rsidR="0006643C" w:rsidRPr="00686BDE" w:rsidRDefault="0006643C" w:rsidP="0006643C">
      <w:pPr>
        <w:ind w:left="705" w:hanging="705"/>
        <w:jc w:val="both"/>
        <w:rPr>
          <w:rFonts w:ascii="Arial" w:hAnsi="Arial" w:cs="Arial"/>
          <w:sz w:val="20"/>
          <w:szCs w:val="20"/>
        </w:rPr>
      </w:pPr>
      <w:r w:rsidRPr="00686BDE">
        <w:rPr>
          <w:rFonts w:ascii="Arial" w:hAnsi="Arial" w:cs="Arial"/>
          <w:sz w:val="20"/>
          <w:szCs w:val="20"/>
        </w:rPr>
        <w:tab/>
        <w:t>Lp. Stanowisko - Wymagana liczba osób – Okres posiadania wymaganych  uprawnień (w latach).</w:t>
      </w:r>
    </w:p>
    <w:p w:rsidR="0006643C" w:rsidRPr="00686BDE" w:rsidRDefault="0006643C" w:rsidP="0006643C">
      <w:pPr>
        <w:ind w:left="705" w:hanging="705"/>
        <w:jc w:val="both"/>
        <w:rPr>
          <w:rFonts w:ascii="Arial" w:hAnsi="Arial" w:cs="Arial"/>
          <w:sz w:val="20"/>
          <w:szCs w:val="20"/>
        </w:rPr>
      </w:pPr>
    </w:p>
    <w:p w:rsidR="0006643C" w:rsidRPr="00686BDE" w:rsidRDefault="0006643C" w:rsidP="0006643C">
      <w:pPr>
        <w:ind w:left="1080" w:hanging="375"/>
        <w:jc w:val="both"/>
        <w:rPr>
          <w:rFonts w:ascii="Arial" w:hAnsi="Arial" w:cs="Arial"/>
          <w:b/>
          <w:color w:val="000000"/>
          <w:sz w:val="20"/>
          <w:szCs w:val="20"/>
        </w:rPr>
      </w:pPr>
      <w:r w:rsidRPr="00686BDE">
        <w:rPr>
          <w:rFonts w:ascii="Arial" w:hAnsi="Arial" w:cs="Arial"/>
          <w:b/>
          <w:bCs/>
          <w:color w:val="000000"/>
          <w:sz w:val="20"/>
          <w:szCs w:val="20"/>
        </w:rPr>
        <w:t>1.</w:t>
      </w:r>
      <w:r w:rsidRPr="00686BDE">
        <w:rPr>
          <w:rFonts w:ascii="Arial" w:hAnsi="Arial" w:cs="Arial"/>
          <w:b/>
          <w:color w:val="000000"/>
          <w:sz w:val="20"/>
          <w:szCs w:val="20"/>
        </w:rPr>
        <w:tab/>
        <w:t xml:space="preserve">Kierownik budowy – 1 osoba - </w:t>
      </w:r>
      <w:r>
        <w:rPr>
          <w:rFonts w:ascii="Arial" w:hAnsi="Arial" w:cs="Arial"/>
          <w:b/>
          <w:color w:val="000000"/>
          <w:sz w:val="20"/>
          <w:szCs w:val="20"/>
        </w:rPr>
        <w:t>5</w:t>
      </w:r>
      <w:r w:rsidRPr="00686BDE">
        <w:rPr>
          <w:rFonts w:ascii="Arial" w:hAnsi="Arial" w:cs="Arial"/>
          <w:b/>
          <w:color w:val="000000"/>
          <w:sz w:val="20"/>
          <w:szCs w:val="20"/>
        </w:rPr>
        <w:t xml:space="preserve"> lat. </w:t>
      </w:r>
    </w:p>
    <w:p w:rsidR="0006643C" w:rsidRPr="00686BDE" w:rsidRDefault="0006643C" w:rsidP="0006643C">
      <w:pPr>
        <w:ind w:left="720"/>
        <w:jc w:val="both"/>
        <w:rPr>
          <w:rFonts w:ascii="Arial" w:hAnsi="Arial" w:cs="Arial"/>
          <w:sz w:val="20"/>
          <w:szCs w:val="20"/>
          <w:highlight w:val="cyan"/>
        </w:rPr>
      </w:pPr>
    </w:p>
    <w:p w:rsidR="0006643C" w:rsidRPr="00686BDE" w:rsidRDefault="0006643C" w:rsidP="0006643C">
      <w:pPr>
        <w:ind w:left="720"/>
        <w:jc w:val="both"/>
        <w:rPr>
          <w:rFonts w:ascii="Arial" w:hAnsi="Arial" w:cs="Arial"/>
          <w:sz w:val="20"/>
          <w:szCs w:val="20"/>
        </w:rPr>
      </w:pPr>
      <w:r w:rsidRPr="00686BDE">
        <w:rPr>
          <w:rFonts w:ascii="Arial" w:hAnsi="Arial" w:cs="Arial"/>
          <w:sz w:val="20"/>
          <w:szCs w:val="20"/>
        </w:rPr>
        <w:t>Osoba wskazana w pkt 1 winna posiadać odpowiednie uprawnienia budowlane, a więc uprawnienia do sprawowania samodzielnych funkcji technicznych w budownictwi</w:t>
      </w:r>
      <w:r>
        <w:rPr>
          <w:rFonts w:ascii="Arial" w:hAnsi="Arial" w:cs="Arial"/>
          <w:sz w:val="20"/>
          <w:szCs w:val="20"/>
        </w:rPr>
        <w:t>e, wydane na podstawie ustawy z </w:t>
      </w:r>
      <w:r w:rsidRPr="00686BDE">
        <w:rPr>
          <w:rFonts w:ascii="Arial" w:hAnsi="Arial" w:cs="Arial"/>
          <w:sz w:val="20"/>
          <w:szCs w:val="20"/>
        </w:rPr>
        <w:t>dnia 7.07.1994 r. Prawo budowlane (</w:t>
      </w:r>
      <w:proofErr w:type="spellStart"/>
      <w:r w:rsidRPr="00686BDE">
        <w:rPr>
          <w:rFonts w:ascii="Arial" w:hAnsi="Arial" w:cs="Arial"/>
          <w:sz w:val="20"/>
          <w:szCs w:val="20"/>
        </w:rPr>
        <w:t>t.j</w:t>
      </w:r>
      <w:proofErr w:type="spellEnd"/>
      <w:r w:rsidRPr="00686BDE">
        <w:rPr>
          <w:rFonts w:ascii="Arial" w:hAnsi="Arial" w:cs="Arial"/>
          <w:sz w:val="20"/>
          <w:szCs w:val="20"/>
        </w:rPr>
        <w:t>. Dz. U. z 2016 r., poz. 290) oraz Rozporządzenia Ministra Transportu i Budownictwa z dnia 11 września 2014r. w sprawie samod</w:t>
      </w:r>
      <w:r w:rsidR="00D26AE0">
        <w:rPr>
          <w:rFonts w:ascii="Arial" w:hAnsi="Arial" w:cs="Arial"/>
          <w:sz w:val="20"/>
          <w:szCs w:val="20"/>
        </w:rPr>
        <w:t>zielnych funkcji technicznych w </w:t>
      </w:r>
      <w:r w:rsidRPr="00686BDE">
        <w:rPr>
          <w:rFonts w:ascii="Arial" w:hAnsi="Arial" w:cs="Arial"/>
          <w:sz w:val="20"/>
          <w:szCs w:val="20"/>
        </w:rPr>
        <w:t xml:space="preserve">budownictwie (Dz. U. z 2014 poz.1278) lub odpowiadające im inne ważne uprawnienia budowlane wydane na mocy wcześniej obowiązujących przepisów oraz aktualne zaświadczenie o wpisie na listę członków właściwej izby samorządu zawodowego (zgodnie </w:t>
      </w:r>
      <w:r>
        <w:rPr>
          <w:rFonts w:ascii="Arial" w:hAnsi="Arial" w:cs="Arial"/>
          <w:sz w:val="20"/>
          <w:szCs w:val="20"/>
        </w:rPr>
        <w:t>z ustawą z dnia 15.12.2000 r. o </w:t>
      </w:r>
      <w:r w:rsidRPr="00686BDE">
        <w:rPr>
          <w:rFonts w:ascii="Arial" w:hAnsi="Arial" w:cs="Arial"/>
          <w:sz w:val="20"/>
          <w:szCs w:val="20"/>
        </w:rPr>
        <w:t>samorządach zawodowych architektów, inżynierów budownictwa o</w:t>
      </w:r>
      <w:r w:rsidR="00D26AE0">
        <w:rPr>
          <w:rFonts w:ascii="Arial" w:hAnsi="Arial" w:cs="Arial"/>
          <w:sz w:val="20"/>
          <w:szCs w:val="20"/>
        </w:rPr>
        <w:t>raz urbanistów – (</w:t>
      </w:r>
      <w:proofErr w:type="spellStart"/>
      <w:r w:rsidR="00D26AE0">
        <w:rPr>
          <w:rFonts w:ascii="Arial" w:hAnsi="Arial" w:cs="Arial"/>
          <w:sz w:val="20"/>
          <w:szCs w:val="20"/>
        </w:rPr>
        <w:t>t.j</w:t>
      </w:r>
      <w:proofErr w:type="spellEnd"/>
      <w:r w:rsidR="00D26AE0">
        <w:rPr>
          <w:rFonts w:ascii="Arial" w:hAnsi="Arial" w:cs="Arial"/>
          <w:sz w:val="20"/>
          <w:szCs w:val="20"/>
        </w:rPr>
        <w:t>. Dz. U. z </w:t>
      </w:r>
      <w:r w:rsidRPr="00686BDE">
        <w:rPr>
          <w:rFonts w:ascii="Arial" w:hAnsi="Arial" w:cs="Arial"/>
          <w:sz w:val="20"/>
          <w:szCs w:val="20"/>
        </w:rPr>
        <w:t xml:space="preserve">2016 poz. 1946 z </w:t>
      </w:r>
      <w:proofErr w:type="spellStart"/>
      <w:r w:rsidRPr="00686BDE">
        <w:rPr>
          <w:rFonts w:ascii="Arial" w:hAnsi="Arial" w:cs="Arial"/>
          <w:sz w:val="20"/>
          <w:szCs w:val="20"/>
        </w:rPr>
        <w:t>późn</w:t>
      </w:r>
      <w:proofErr w:type="spellEnd"/>
      <w:r w:rsidRPr="00686BDE">
        <w:rPr>
          <w:rFonts w:ascii="Arial" w:hAnsi="Arial" w:cs="Arial"/>
          <w:sz w:val="20"/>
          <w:szCs w:val="20"/>
        </w:rPr>
        <w:t>. zm.).</w:t>
      </w:r>
    </w:p>
    <w:p w:rsidR="008D0C2E" w:rsidRPr="00490A2A" w:rsidRDefault="0006643C" w:rsidP="0006643C">
      <w:pPr>
        <w:ind w:left="720" w:hanging="15"/>
        <w:jc w:val="both"/>
        <w:rPr>
          <w:rFonts w:ascii="Arial" w:hAnsi="Arial" w:cs="Arial"/>
          <w:sz w:val="20"/>
          <w:szCs w:val="20"/>
        </w:rPr>
      </w:pPr>
      <w:r w:rsidRPr="00686BDE">
        <w:rPr>
          <w:rFonts w:ascii="Arial" w:hAnsi="Arial" w:cs="Arial"/>
          <w:sz w:val="20"/>
          <w:szCs w:val="20"/>
        </w:rPr>
        <w:t>Osob</w:t>
      </w:r>
      <w:r>
        <w:rPr>
          <w:rFonts w:ascii="Arial" w:hAnsi="Arial" w:cs="Arial"/>
          <w:sz w:val="20"/>
          <w:szCs w:val="20"/>
        </w:rPr>
        <w:t>ą</w:t>
      </w:r>
      <w:r w:rsidRPr="00686BDE">
        <w:rPr>
          <w:rFonts w:ascii="Arial" w:hAnsi="Arial" w:cs="Arial"/>
          <w:sz w:val="20"/>
          <w:szCs w:val="20"/>
        </w:rPr>
        <w:t xml:space="preserve"> (Kandydat</w:t>
      </w:r>
      <w:r>
        <w:rPr>
          <w:rFonts w:ascii="Arial" w:hAnsi="Arial" w:cs="Arial"/>
          <w:sz w:val="20"/>
          <w:szCs w:val="20"/>
        </w:rPr>
        <w:t>em</w:t>
      </w:r>
      <w:r w:rsidRPr="00686BDE">
        <w:rPr>
          <w:rFonts w:ascii="Arial" w:hAnsi="Arial" w:cs="Arial"/>
          <w:sz w:val="20"/>
          <w:szCs w:val="20"/>
        </w:rPr>
        <w:t>) na stanowisk</w:t>
      </w:r>
      <w:r>
        <w:rPr>
          <w:rFonts w:ascii="Arial" w:hAnsi="Arial" w:cs="Arial"/>
          <w:sz w:val="20"/>
          <w:szCs w:val="20"/>
        </w:rPr>
        <w:t>o</w:t>
      </w:r>
      <w:r w:rsidRPr="00686BDE">
        <w:rPr>
          <w:rFonts w:ascii="Arial" w:hAnsi="Arial" w:cs="Arial"/>
          <w:sz w:val="20"/>
          <w:szCs w:val="20"/>
        </w:rPr>
        <w:t xml:space="preserve"> wymienione powyżej mo</w:t>
      </w:r>
      <w:r>
        <w:rPr>
          <w:rFonts w:ascii="Arial" w:hAnsi="Arial" w:cs="Arial"/>
          <w:sz w:val="20"/>
          <w:szCs w:val="20"/>
        </w:rPr>
        <w:t>że</w:t>
      </w:r>
      <w:r w:rsidRPr="00686BDE">
        <w:rPr>
          <w:rFonts w:ascii="Arial" w:hAnsi="Arial" w:cs="Arial"/>
          <w:sz w:val="20"/>
          <w:szCs w:val="20"/>
        </w:rPr>
        <w:t xml:space="preserve"> być również, zgodnie z art. 12a ustawy Prawo budowlane, osob</w:t>
      </w:r>
      <w:r>
        <w:rPr>
          <w:rFonts w:ascii="Arial" w:hAnsi="Arial" w:cs="Arial"/>
          <w:sz w:val="20"/>
          <w:szCs w:val="20"/>
        </w:rPr>
        <w:t>a</w:t>
      </w:r>
      <w:r w:rsidRPr="00686BDE">
        <w:rPr>
          <w:rFonts w:ascii="Arial" w:hAnsi="Arial" w:cs="Arial"/>
          <w:sz w:val="20"/>
          <w:szCs w:val="20"/>
        </w:rPr>
        <w:t>, któr</w:t>
      </w:r>
      <w:r>
        <w:rPr>
          <w:rFonts w:ascii="Arial" w:hAnsi="Arial" w:cs="Arial"/>
          <w:sz w:val="20"/>
          <w:szCs w:val="20"/>
        </w:rPr>
        <w:t>ej</w:t>
      </w:r>
      <w:r w:rsidRPr="00686BDE">
        <w:rPr>
          <w:rFonts w:ascii="Arial" w:hAnsi="Arial" w:cs="Arial"/>
          <w:sz w:val="20"/>
          <w:szCs w:val="20"/>
        </w:rPr>
        <w:t xml:space="preserve"> odpowiednie kwalifikacje zostały uznane na zasadach określonych w przepisach odrębnych, w szczególności w przepisach u</w:t>
      </w:r>
      <w:r w:rsidR="00D26AE0">
        <w:rPr>
          <w:rFonts w:ascii="Arial" w:hAnsi="Arial" w:cs="Arial"/>
          <w:sz w:val="20"/>
          <w:szCs w:val="20"/>
        </w:rPr>
        <w:t>stawy z dnia 22 grudnia 2015r o </w:t>
      </w:r>
      <w:r w:rsidRPr="00686BDE">
        <w:rPr>
          <w:rFonts w:ascii="Arial" w:hAnsi="Arial" w:cs="Arial"/>
          <w:sz w:val="20"/>
          <w:szCs w:val="20"/>
        </w:rPr>
        <w:t>zasadach uznawania kwalifikacji zawodowych nabytych w państwach członkowskich Unii Europejskiej (Dz. U. 2016 poz. 65).</w:t>
      </w:r>
    </w:p>
    <w:p w:rsidR="005413F7" w:rsidRPr="00490A2A" w:rsidRDefault="005413F7" w:rsidP="004A5A2A">
      <w:pPr>
        <w:ind w:left="705"/>
        <w:jc w:val="both"/>
        <w:rPr>
          <w:rFonts w:ascii="Arial" w:hAnsi="Arial" w:cs="Arial"/>
          <w:sz w:val="20"/>
          <w:szCs w:val="20"/>
        </w:rPr>
      </w:pPr>
    </w:p>
    <w:p w:rsidR="005413F7" w:rsidRPr="00490A2A" w:rsidRDefault="005413F7" w:rsidP="000B116D">
      <w:pPr>
        <w:ind w:left="708" w:hanging="708"/>
        <w:jc w:val="both"/>
        <w:rPr>
          <w:rFonts w:ascii="Arial" w:hAnsi="Arial" w:cs="Arial"/>
          <w:b/>
          <w:bCs/>
          <w:sz w:val="20"/>
          <w:szCs w:val="20"/>
        </w:rPr>
      </w:pPr>
      <w:r w:rsidRPr="00490A2A">
        <w:rPr>
          <w:rFonts w:ascii="Arial" w:hAnsi="Arial" w:cs="Arial"/>
          <w:sz w:val="20"/>
          <w:szCs w:val="20"/>
        </w:rPr>
        <w:t>7.3.</w:t>
      </w:r>
      <w:r w:rsidRPr="00490A2A">
        <w:rPr>
          <w:rFonts w:ascii="Arial" w:hAnsi="Arial" w:cs="Arial"/>
          <w:b/>
          <w:bCs/>
          <w:sz w:val="20"/>
          <w:szCs w:val="20"/>
        </w:rPr>
        <w:tab/>
        <w:t xml:space="preserve">Zamawiający wykluczy z postępowania Wykonawcę w przypadku spełnienia wobec niego przesłanek określonych w art. 24 ust. 1 pkt 12 – 23 ustawy </w:t>
      </w:r>
      <w:proofErr w:type="spellStart"/>
      <w:r w:rsidRPr="00490A2A">
        <w:rPr>
          <w:rFonts w:ascii="Arial" w:hAnsi="Arial" w:cs="Arial"/>
          <w:b/>
          <w:bCs/>
          <w:sz w:val="20"/>
          <w:szCs w:val="20"/>
        </w:rPr>
        <w:t>Pzp</w:t>
      </w:r>
      <w:proofErr w:type="spellEnd"/>
      <w:r w:rsidRPr="00490A2A">
        <w:rPr>
          <w:rFonts w:ascii="Arial" w:hAnsi="Arial" w:cs="Arial"/>
          <w:b/>
          <w:bCs/>
          <w:sz w:val="20"/>
          <w:szCs w:val="20"/>
        </w:rPr>
        <w:t xml:space="preserve">, tj.:  </w:t>
      </w:r>
    </w:p>
    <w:p w:rsidR="005413F7" w:rsidRPr="00490A2A" w:rsidRDefault="005413F7" w:rsidP="00412D6D">
      <w:pPr>
        <w:numPr>
          <w:ilvl w:val="0"/>
          <w:numId w:val="17"/>
        </w:numPr>
        <w:ind w:left="600" w:hanging="600"/>
        <w:jc w:val="both"/>
        <w:rPr>
          <w:rFonts w:ascii="Arial" w:hAnsi="Arial" w:cs="Arial"/>
          <w:sz w:val="20"/>
          <w:szCs w:val="20"/>
        </w:rPr>
      </w:pPr>
      <w:r w:rsidRPr="00490A2A">
        <w:rPr>
          <w:rFonts w:ascii="Arial" w:hAnsi="Arial" w:cs="Arial"/>
          <w:sz w:val="20"/>
          <w:szCs w:val="20"/>
        </w:rPr>
        <w:lastRenderedPageBreak/>
        <w:t>wykonawcę, który nie wykazał spełniania warunków udziału w postępowaniu lub nie wykazał braku podstaw   wykluczenia,</w:t>
      </w:r>
    </w:p>
    <w:p w:rsidR="005413F7" w:rsidRPr="00490A2A" w:rsidRDefault="005413F7" w:rsidP="00412D6D">
      <w:pPr>
        <w:numPr>
          <w:ilvl w:val="0"/>
          <w:numId w:val="17"/>
        </w:numPr>
        <w:ind w:left="600" w:hanging="600"/>
        <w:jc w:val="both"/>
        <w:rPr>
          <w:rFonts w:ascii="Arial" w:hAnsi="Arial" w:cs="Arial"/>
          <w:sz w:val="20"/>
          <w:szCs w:val="20"/>
        </w:rPr>
      </w:pPr>
      <w:r w:rsidRPr="00490A2A">
        <w:rPr>
          <w:rFonts w:ascii="Arial" w:hAnsi="Arial" w:cs="Arial"/>
          <w:sz w:val="20"/>
          <w:szCs w:val="20"/>
        </w:rPr>
        <w:t xml:space="preserve">wykonawcę będącego osobą fizyczną, którego prawomocnie skazano za przestępstwo: </w:t>
      </w:r>
    </w:p>
    <w:p w:rsidR="005413F7" w:rsidRPr="00490A2A" w:rsidRDefault="005413F7" w:rsidP="00412D6D">
      <w:pPr>
        <w:numPr>
          <w:ilvl w:val="1"/>
          <w:numId w:val="10"/>
        </w:numPr>
        <w:ind w:left="720"/>
        <w:jc w:val="both"/>
        <w:rPr>
          <w:rFonts w:ascii="Arial" w:hAnsi="Arial" w:cs="Arial"/>
          <w:sz w:val="20"/>
          <w:szCs w:val="20"/>
        </w:rPr>
      </w:pPr>
      <w:r w:rsidRPr="00490A2A">
        <w:rPr>
          <w:rFonts w:ascii="Arial" w:hAnsi="Arial" w:cs="Arial"/>
          <w:sz w:val="20"/>
          <w:szCs w:val="20"/>
        </w:rPr>
        <w:t xml:space="preserve">o którym mowa w art. 165a, art. 181-188, art. 189a, art. 218-221, art. 228-230a, art. 250a, art. 258 lub art. 270-309 ustawy z dnia 6 czerwca 1997 r. - Kodeks karny (Dz. U. poz. 553, z </w:t>
      </w:r>
      <w:proofErr w:type="spellStart"/>
      <w:r w:rsidRPr="00490A2A">
        <w:rPr>
          <w:rFonts w:ascii="Arial" w:hAnsi="Arial" w:cs="Arial"/>
          <w:sz w:val="20"/>
          <w:szCs w:val="20"/>
        </w:rPr>
        <w:t>późn</w:t>
      </w:r>
      <w:proofErr w:type="spellEnd"/>
      <w:r w:rsidRPr="00490A2A">
        <w:rPr>
          <w:rFonts w:ascii="Arial" w:hAnsi="Arial" w:cs="Arial"/>
          <w:sz w:val="20"/>
          <w:szCs w:val="20"/>
        </w:rPr>
        <w:t xml:space="preserve">. zm.) lub art. 46 lub art. 48 ustawy z dnia 25 czerwca 2010 r. o sporcie (Dz. U. z 2016 r. poz. 176), </w:t>
      </w:r>
    </w:p>
    <w:p w:rsidR="005413F7" w:rsidRPr="00490A2A" w:rsidRDefault="005413F7" w:rsidP="00412D6D">
      <w:pPr>
        <w:numPr>
          <w:ilvl w:val="1"/>
          <w:numId w:val="10"/>
        </w:numPr>
        <w:ind w:left="720"/>
        <w:jc w:val="both"/>
        <w:rPr>
          <w:rFonts w:ascii="Arial" w:hAnsi="Arial" w:cs="Arial"/>
          <w:sz w:val="20"/>
          <w:szCs w:val="20"/>
        </w:rPr>
      </w:pPr>
      <w:r w:rsidRPr="00490A2A">
        <w:rPr>
          <w:rFonts w:ascii="Arial" w:hAnsi="Arial" w:cs="Arial"/>
          <w:sz w:val="20"/>
          <w:szCs w:val="20"/>
        </w:rPr>
        <w:t xml:space="preserve">o charakterze terrorystycznym, o którym mowa w art. 115 § 20 ustawy z dnia 6 czerwca 1997 r. - Kodeks karny, </w:t>
      </w:r>
    </w:p>
    <w:p w:rsidR="005413F7" w:rsidRPr="00490A2A" w:rsidRDefault="005413F7" w:rsidP="00412D6D">
      <w:pPr>
        <w:numPr>
          <w:ilvl w:val="1"/>
          <w:numId w:val="10"/>
        </w:numPr>
        <w:ind w:left="720"/>
        <w:jc w:val="both"/>
        <w:rPr>
          <w:rFonts w:ascii="Arial" w:hAnsi="Arial" w:cs="Arial"/>
          <w:sz w:val="20"/>
          <w:szCs w:val="20"/>
        </w:rPr>
      </w:pPr>
      <w:r w:rsidRPr="00490A2A">
        <w:rPr>
          <w:rFonts w:ascii="Arial" w:hAnsi="Arial" w:cs="Arial"/>
          <w:sz w:val="20"/>
          <w:szCs w:val="20"/>
        </w:rPr>
        <w:t xml:space="preserve">skarbowe, </w:t>
      </w:r>
    </w:p>
    <w:p w:rsidR="005413F7" w:rsidRPr="00490A2A" w:rsidRDefault="005413F7" w:rsidP="00412D6D">
      <w:pPr>
        <w:numPr>
          <w:ilvl w:val="1"/>
          <w:numId w:val="10"/>
        </w:numPr>
        <w:ind w:left="720"/>
        <w:jc w:val="both"/>
        <w:rPr>
          <w:rFonts w:ascii="Arial" w:hAnsi="Arial" w:cs="Arial"/>
          <w:sz w:val="20"/>
          <w:szCs w:val="20"/>
        </w:rPr>
      </w:pPr>
      <w:r w:rsidRPr="00490A2A">
        <w:rPr>
          <w:rFonts w:ascii="Arial" w:hAnsi="Arial" w:cs="Arial"/>
          <w:sz w:val="20"/>
          <w:szCs w:val="20"/>
        </w:rPr>
        <w:t xml:space="preserve">o którym mowa w art. 9 lub art. 10 ustawy z dnia 15 czerwca 2012 r. o skutkach powierzania wykonywania pracy cudzoziemcom przebywającym wbrew przepisom na terytorium Rzeczypospolitej Polskiej (Dz. U. poz. 769); </w:t>
      </w:r>
    </w:p>
    <w:p w:rsidR="005413F7" w:rsidRPr="00490A2A" w:rsidRDefault="005413F7" w:rsidP="00412D6D">
      <w:pPr>
        <w:numPr>
          <w:ilvl w:val="0"/>
          <w:numId w:val="17"/>
        </w:numPr>
        <w:tabs>
          <w:tab w:val="clear" w:pos="1185"/>
        </w:tabs>
        <w:ind w:left="600" w:hanging="600"/>
        <w:jc w:val="both"/>
        <w:rPr>
          <w:rFonts w:ascii="Arial" w:hAnsi="Arial" w:cs="Arial"/>
          <w:sz w:val="20"/>
          <w:szCs w:val="20"/>
        </w:rPr>
      </w:pPr>
      <w:r w:rsidRPr="00490A2A">
        <w:rPr>
          <w:rFonts w:ascii="Arial" w:hAnsi="Arial" w:cs="Arial"/>
          <w:sz w:val="20"/>
          <w:szCs w:val="20"/>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7.3.2.; </w:t>
      </w:r>
    </w:p>
    <w:p w:rsidR="005413F7" w:rsidRPr="00490A2A" w:rsidRDefault="005413F7" w:rsidP="00412D6D">
      <w:pPr>
        <w:numPr>
          <w:ilvl w:val="0"/>
          <w:numId w:val="17"/>
        </w:numPr>
        <w:tabs>
          <w:tab w:val="clear" w:pos="1185"/>
        </w:tabs>
        <w:ind w:left="600" w:hanging="600"/>
        <w:jc w:val="both"/>
        <w:rPr>
          <w:rFonts w:ascii="Arial" w:hAnsi="Arial" w:cs="Arial"/>
          <w:sz w:val="20"/>
          <w:szCs w:val="20"/>
        </w:rPr>
      </w:pPr>
      <w:r w:rsidRPr="00490A2A">
        <w:rPr>
          <w:rFonts w:ascii="Arial" w:hAnsi="Arial" w:cs="Arial"/>
          <w:sz w:val="20"/>
          <w:szCs w:val="20"/>
        </w:rPr>
        <w:t>wykonawcę, wobec którego wydano prawomocny wyrok sądu lub ostat</w:t>
      </w:r>
      <w:r w:rsidR="00D324E3" w:rsidRPr="00490A2A">
        <w:rPr>
          <w:rFonts w:ascii="Arial" w:hAnsi="Arial" w:cs="Arial"/>
          <w:sz w:val="20"/>
          <w:szCs w:val="20"/>
        </w:rPr>
        <w:t>eczną decyzję administracyjną o </w:t>
      </w:r>
      <w:r w:rsidRPr="00490A2A">
        <w:rPr>
          <w:rFonts w:ascii="Arial" w:hAnsi="Arial" w:cs="Arial"/>
          <w:sz w:val="20"/>
          <w:szCs w:val="20"/>
        </w:rPr>
        <w:t xml:space="preserve">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5413F7" w:rsidRPr="00490A2A" w:rsidRDefault="005413F7" w:rsidP="00412D6D">
      <w:pPr>
        <w:numPr>
          <w:ilvl w:val="0"/>
          <w:numId w:val="17"/>
        </w:numPr>
        <w:tabs>
          <w:tab w:val="clear" w:pos="1185"/>
        </w:tabs>
        <w:ind w:left="600" w:hanging="600"/>
        <w:jc w:val="both"/>
        <w:rPr>
          <w:rFonts w:ascii="Arial" w:hAnsi="Arial" w:cs="Arial"/>
          <w:sz w:val="20"/>
          <w:szCs w:val="20"/>
        </w:rPr>
      </w:pPr>
      <w:r w:rsidRPr="00490A2A">
        <w:rPr>
          <w:rFonts w:ascii="Arial" w:hAnsi="Arial" w:cs="Arial"/>
          <w:sz w:val="20"/>
          <w:szCs w:val="20"/>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5413F7" w:rsidRPr="00490A2A" w:rsidRDefault="005413F7" w:rsidP="00412D6D">
      <w:pPr>
        <w:numPr>
          <w:ilvl w:val="0"/>
          <w:numId w:val="17"/>
        </w:numPr>
        <w:tabs>
          <w:tab w:val="clear" w:pos="1185"/>
        </w:tabs>
        <w:ind w:left="600" w:hanging="600"/>
        <w:jc w:val="both"/>
        <w:rPr>
          <w:rFonts w:ascii="Arial" w:hAnsi="Arial" w:cs="Arial"/>
          <w:sz w:val="20"/>
          <w:szCs w:val="20"/>
        </w:rPr>
      </w:pPr>
      <w:r w:rsidRPr="00490A2A">
        <w:rPr>
          <w:rFonts w:ascii="Arial" w:hAnsi="Arial" w:cs="Arial"/>
          <w:sz w:val="20"/>
          <w:szCs w:val="20"/>
        </w:rPr>
        <w:t>wykonawcę, który w wyniku lekkomyślności lub niedbalstwa przedst</w:t>
      </w:r>
      <w:r w:rsidR="00D324E3" w:rsidRPr="00490A2A">
        <w:rPr>
          <w:rFonts w:ascii="Arial" w:hAnsi="Arial" w:cs="Arial"/>
          <w:sz w:val="20"/>
          <w:szCs w:val="20"/>
        </w:rPr>
        <w:t>awił informacje wprowadzające w </w:t>
      </w:r>
      <w:r w:rsidRPr="00490A2A">
        <w:rPr>
          <w:rFonts w:ascii="Arial" w:hAnsi="Arial" w:cs="Arial"/>
          <w:sz w:val="20"/>
          <w:szCs w:val="20"/>
        </w:rPr>
        <w:t>błąd zamawiającego, mogące mieć istotny wpływ na decyzje po</w:t>
      </w:r>
      <w:r w:rsidR="00D324E3" w:rsidRPr="00490A2A">
        <w:rPr>
          <w:rFonts w:ascii="Arial" w:hAnsi="Arial" w:cs="Arial"/>
          <w:sz w:val="20"/>
          <w:szCs w:val="20"/>
        </w:rPr>
        <w:t>dejmowane przez zamawiającego w </w:t>
      </w:r>
      <w:r w:rsidRPr="00490A2A">
        <w:rPr>
          <w:rFonts w:ascii="Arial" w:hAnsi="Arial" w:cs="Arial"/>
          <w:sz w:val="20"/>
          <w:szCs w:val="20"/>
        </w:rPr>
        <w:t>postępowaniu o udzielenie zamówienia;</w:t>
      </w:r>
    </w:p>
    <w:p w:rsidR="005413F7" w:rsidRPr="00490A2A" w:rsidRDefault="005413F7" w:rsidP="00412D6D">
      <w:pPr>
        <w:numPr>
          <w:ilvl w:val="0"/>
          <w:numId w:val="17"/>
        </w:numPr>
        <w:tabs>
          <w:tab w:val="clear" w:pos="1185"/>
        </w:tabs>
        <w:ind w:left="600" w:hanging="600"/>
        <w:jc w:val="both"/>
        <w:rPr>
          <w:rFonts w:ascii="Arial" w:hAnsi="Arial" w:cs="Arial"/>
          <w:sz w:val="20"/>
          <w:szCs w:val="20"/>
        </w:rPr>
      </w:pPr>
      <w:r w:rsidRPr="00490A2A">
        <w:rPr>
          <w:rFonts w:ascii="Arial" w:hAnsi="Arial" w:cs="Arial"/>
          <w:sz w:val="20"/>
          <w:szCs w:val="20"/>
        </w:rPr>
        <w:t>wykonawcę, który bezprawnie wpływał lub próbował wpłynąć na czynności zamawiającego lub pozyskać informacje poufne, mogące dać mu przewagę w postępowaniu o udzielenie zamówienia;</w:t>
      </w:r>
    </w:p>
    <w:p w:rsidR="005413F7" w:rsidRPr="00490A2A" w:rsidRDefault="005413F7" w:rsidP="00412D6D">
      <w:pPr>
        <w:numPr>
          <w:ilvl w:val="0"/>
          <w:numId w:val="17"/>
        </w:numPr>
        <w:tabs>
          <w:tab w:val="clear" w:pos="1185"/>
        </w:tabs>
        <w:ind w:left="600" w:hanging="600"/>
        <w:jc w:val="both"/>
        <w:rPr>
          <w:rFonts w:ascii="Arial" w:hAnsi="Arial" w:cs="Arial"/>
          <w:sz w:val="20"/>
          <w:szCs w:val="20"/>
        </w:rPr>
      </w:pPr>
      <w:r w:rsidRPr="00490A2A">
        <w:rPr>
          <w:rFonts w:ascii="Arial" w:hAnsi="Arial" w:cs="Arial"/>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5413F7" w:rsidRPr="00490A2A" w:rsidRDefault="005413F7" w:rsidP="00412D6D">
      <w:pPr>
        <w:numPr>
          <w:ilvl w:val="0"/>
          <w:numId w:val="17"/>
        </w:numPr>
        <w:tabs>
          <w:tab w:val="clear" w:pos="1185"/>
        </w:tabs>
        <w:ind w:left="600" w:hanging="600"/>
        <w:jc w:val="both"/>
        <w:rPr>
          <w:rFonts w:ascii="Arial" w:hAnsi="Arial" w:cs="Arial"/>
          <w:sz w:val="20"/>
          <w:szCs w:val="20"/>
        </w:rPr>
      </w:pPr>
      <w:r w:rsidRPr="00490A2A">
        <w:rPr>
          <w:rFonts w:ascii="Arial" w:hAnsi="Arial" w:cs="Arial"/>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rsidR="005413F7" w:rsidRPr="00490A2A" w:rsidRDefault="005413F7" w:rsidP="00412D6D">
      <w:pPr>
        <w:numPr>
          <w:ilvl w:val="0"/>
          <w:numId w:val="17"/>
        </w:numPr>
        <w:tabs>
          <w:tab w:val="clear" w:pos="1185"/>
        </w:tabs>
        <w:ind w:left="600" w:hanging="600"/>
        <w:jc w:val="both"/>
        <w:rPr>
          <w:rFonts w:ascii="Arial" w:hAnsi="Arial" w:cs="Arial"/>
          <w:sz w:val="20"/>
          <w:szCs w:val="20"/>
        </w:rPr>
      </w:pPr>
      <w:r w:rsidRPr="00490A2A">
        <w:rPr>
          <w:rFonts w:ascii="Arial" w:hAnsi="Arial" w:cs="Arial"/>
          <w:sz w:val="20"/>
          <w:szCs w:val="20"/>
        </w:rPr>
        <w:t>wykonawcę będącego podmiotem zbiorowym, wobec którego s</w:t>
      </w:r>
      <w:r w:rsidR="00D324E3" w:rsidRPr="00490A2A">
        <w:rPr>
          <w:rFonts w:ascii="Arial" w:hAnsi="Arial" w:cs="Arial"/>
          <w:sz w:val="20"/>
          <w:szCs w:val="20"/>
        </w:rPr>
        <w:t>ąd orzekł zakaz ubiegania się o </w:t>
      </w:r>
      <w:r w:rsidRPr="00490A2A">
        <w:rPr>
          <w:rFonts w:ascii="Arial" w:hAnsi="Arial" w:cs="Arial"/>
          <w:sz w:val="20"/>
          <w:szCs w:val="20"/>
        </w:rPr>
        <w:t>zamówienia publiczne na podstawie ustawy z dnia 28 października 2002 r. o odpowiedzialności podmiotów zbiorowych za czyny zabronione pod groźbą kary (Dz. U. z 2015 r. poz. 1212, 1844 i 1855 oraz z 2016 r. poz. 437 i 544);</w:t>
      </w:r>
    </w:p>
    <w:p w:rsidR="005413F7" w:rsidRPr="00490A2A" w:rsidRDefault="005413F7" w:rsidP="00412D6D">
      <w:pPr>
        <w:numPr>
          <w:ilvl w:val="0"/>
          <w:numId w:val="17"/>
        </w:numPr>
        <w:tabs>
          <w:tab w:val="clear" w:pos="1185"/>
        </w:tabs>
        <w:ind w:left="600" w:hanging="600"/>
        <w:jc w:val="both"/>
        <w:rPr>
          <w:rFonts w:ascii="Arial" w:hAnsi="Arial" w:cs="Arial"/>
          <w:sz w:val="20"/>
          <w:szCs w:val="20"/>
        </w:rPr>
      </w:pPr>
      <w:r w:rsidRPr="00490A2A">
        <w:rPr>
          <w:rFonts w:ascii="Arial" w:hAnsi="Arial" w:cs="Arial"/>
          <w:sz w:val="20"/>
          <w:szCs w:val="20"/>
        </w:rPr>
        <w:t>wykonawcę, wobec którego orzeczono tytułem środka zapobi</w:t>
      </w:r>
      <w:r w:rsidR="00D324E3" w:rsidRPr="00490A2A">
        <w:rPr>
          <w:rFonts w:ascii="Arial" w:hAnsi="Arial" w:cs="Arial"/>
          <w:sz w:val="20"/>
          <w:szCs w:val="20"/>
        </w:rPr>
        <w:t>egawczego zakaz ubiegania się o </w:t>
      </w:r>
      <w:r w:rsidRPr="00490A2A">
        <w:rPr>
          <w:rFonts w:ascii="Arial" w:hAnsi="Arial" w:cs="Arial"/>
          <w:sz w:val="20"/>
          <w:szCs w:val="20"/>
        </w:rPr>
        <w:t>zamówienia publiczne;</w:t>
      </w:r>
    </w:p>
    <w:p w:rsidR="005413F7" w:rsidRPr="00490A2A" w:rsidRDefault="005413F7" w:rsidP="00412D6D">
      <w:pPr>
        <w:numPr>
          <w:ilvl w:val="0"/>
          <w:numId w:val="17"/>
        </w:numPr>
        <w:tabs>
          <w:tab w:val="clear" w:pos="1185"/>
        </w:tabs>
        <w:ind w:left="600" w:hanging="600"/>
        <w:jc w:val="both"/>
        <w:rPr>
          <w:rFonts w:ascii="Arial" w:hAnsi="Arial" w:cs="Arial"/>
          <w:sz w:val="20"/>
          <w:szCs w:val="20"/>
        </w:rPr>
      </w:pPr>
      <w:r w:rsidRPr="00490A2A">
        <w:rPr>
          <w:rFonts w:ascii="Arial" w:hAnsi="Arial" w:cs="Arial"/>
          <w:sz w:val="20"/>
          <w:szCs w:val="20"/>
        </w:rPr>
        <w:t>wykonawców, którzy należąc do tej samej grupy kapitałowej, w rozumieniu ustawy z dnia 16 lutego 2007 r. o ochronie konkurencji i konsumentów (Dz. U. z 2015 r. poz. 184, 1618 i 1634), złożyli odrębne oferty, oferty częściowe, chyba że wykażą, że istniejące między nimi powiązania nie prowadzą do zakłócenia konkurencji w postępowaniu o udzielenie zamówienia;</w:t>
      </w:r>
    </w:p>
    <w:p w:rsidR="005413F7" w:rsidRPr="00490A2A" w:rsidRDefault="005413F7" w:rsidP="000B116D">
      <w:pPr>
        <w:spacing w:before="120" w:after="120" w:line="276" w:lineRule="auto"/>
        <w:jc w:val="both"/>
        <w:rPr>
          <w:rFonts w:ascii="Arial" w:hAnsi="Arial" w:cs="Arial"/>
          <w:b/>
          <w:bCs/>
          <w:sz w:val="20"/>
          <w:szCs w:val="20"/>
        </w:rPr>
      </w:pPr>
      <w:r w:rsidRPr="00490A2A">
        <w:rPr>
          <w:rFonts w:ascii="Arial" w:hAnsi="Arial" w:cs="Arial"/>
          <w:b/>
          <w:bCs/>
          <w:sz w:val="20"/>
          <w:szCs w:val="20"/>
        </w:rPr>
        <w:t xml:space="preserve">            a także w przypadku gdy:</w:t>
      </w:r>
    </w:p>
    <w:p w:rsidR="005413F7" w:rsidRPr="00490A2A" w:rsidRDefault="005413F7" w:rsidP="000B116D">
      <w:pPr>
        <w:ind w:left="709" w:hanging="709"/>
        <w:jc w:val="both"/>
        <w:rPr>
          <w:rFonts w:ascii="Arial" w:hAnsi="Arial" w:cs="Arial"/>
          <w:sz w:val="20"/>
          <w:szCs w:val="20"/>
        </w:rPr>
      </w:pPr>
      <w:r w:rsidRPr="00490A2A">
        <w:rPr>
          <w:rFonts w:ascii="Arial" w:hAnsi="Arial" w:cs="Arial"/>
          <w:sz w:val="20"/>
          <w:szCs w:val="20"/>
        </w:rPr>
        <w:t>7.3.13</w:t>
      </w:r>
      <w:r w:rsidRPr="00490A2A">
        <w:rPr>
          <w:rFonts w:ascii="Arial" w:hAnsi="Arial" w:cs="Arial"/>
          <w:sz w:val="20"/>
          <w:szCs w:val="20"/>
        </w:rPr>
        <w:tab/>
        <w:t xml:space="preserve">w stosunku do Wykonawcy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z </w:t>
      </w:r>
      <w:proofErr w:type="spellStart"/>
      <w:r w:rsidRPr="00490A2A">
        <w:rPr>
          <w:rFonts w:ascii="Arial" w:hAnsi="Arial" w:cs="Arial"/>
          <w:sz w:val="20"/>
          <w:szCs w:val="20"/>
        </w:rPr>
        <w:t>późn</w:t>
      </w:r>
      <w:proofErr w:type="spellEnd"/>
      <w:r w:rsidRPr="00490A2A">
        <w:rPr>
          <w:rFonts w:ascii="Arial" w:hAnsi="Arial" w:cs="Arial"/>
          <w:sz w:val="20"/>
          <w:szCs w:val="20"/>
        </w:rPr>
        <w:t>. zm.) lu</w:t>
      </w:r>
      <w:r w:rsidR="00D324E3" w:rsidRPr="00490A2A">
        <w:rPr>
          <w:rFonts w:ascii="Arial" w:hAnsi="Arial" w:cs="Arial"/>
          <w:sz w:val="20"/>
          <w:szCs w:val="20"/>
        </w:rPr>
        <w:t>b którego upadłość ogłoszono, z </w:t>
      </w:r>
      <w:r w:rsidRPr="00490A2A">
        <w:rPr>
          <w:rFonts w:ascii="Arial" w:hAnsi="Arial" w:cs="Arial"/>
          <w:sz w:val="20"/>
          <w:szCs w:val="20"/>
        </w:rPr>
        <w:t xml:space="preserve">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490A2A">
        <w:rPr>
          <w:rFonts w:ascii="Arial" w:hAnsi="Arial" w:cs="Arial"/>
          <w:sz w:val="20"/>
          <w:szCs w:val="20"/>
        </w:rPr>
        <w:t>późn</w:t>
      </w:r>
      <w:proofErr w:type="spellEnd"/>
      <w:r w:rsidRPr="00490A2A">
        <w:rPr>
          <w:rFonts w:ascii="Arial" w:hAnsi="Arial" w:cs="Arial"/>
          <w:sz w:val="20"/>
          <w:szCs w:val="20"/>
        </w:rPr>
        <w:t>. zm.);</w:t>
      </w:r>
    </w:p>
    <w:p w:rsidR="005413F7" w:rsidRPr="00490A2A" w:rsidRDefault="005413F7" w:rsidP="000B116D">
      <w:pPr>
        <w:ind w:left="709" w:hanging="709"/>
        <w:jc w:val="both"/>
        <w:rPr>
          <w:rFonts w:ascii="Arial" w:hAnsi="Arial" w:cs="Arial"/>
          <w:sz w:val="20"/>
          <w:szCs w:val="20"/>
        </w:rPr>
      </w:pPr>
      <w:r w:rsidRPr="00490A2A">
        <w:rPr>
          <w:rFonts w:ascii="Arial" w:hAnsi="Arial" w:cs="Arial"/>
          <w:sz w:val="20"/>
          <w:szCs w:val="20"/>
        </w:rPr>
        <w:t>7.3.14.</w:t>
      </w:r>
      <w:r w:rsidRPr="00490A2A">
        <w:rPr>
          <w:rFonts w:ascii="Arial" w:hAnsi="Arial" w:cs="Arial"/>
          <w:sz w:val="20"/>
          <w:szCs w:val="20"/>
        </w:rPr>
        <w:tab/>
        <w:t xml:space="preserve">Wykonawca w sposób zawiniony poważnie naruszył obowiązki zawodowe, co podważa jego uczciwość, w szczególności gdy wykonawca w wyniku zamierzonego działania lub rażącego </w:t>
      </w:r>
      <w:r w:rsidRPr="00490A2A">
        <w:rPr>
          <w:rFonts w:ascii="Arial" w:hAnsi="Arial" w:cs="Arial"/>
          <w:sz w:val="20"/>
          <w:szCs w:val="20"/>
        </w:rPr>
        <w:lastRenderedPageBreak/>
        <w:t>niedbalstwa nie wykonał lub nienależycie wykonał zamówienie, co Zamawiający jest w stanie wykazać za pomocą stosownych środków dowodowych.</w:t>
      </w:r>
    </w:p>
    <w:p w:rsidR="005413F7" w:rsidRPr="00490A2A" w:rsidRDefault="005413F7" w:rsidP="000B116D">
      <w:pPr>
        <w:ind w:left="709" w:hanging="709"/>
        <w:jc w:val="both"/>
        <w:rPr>
          <w:rFonts w:ascii="Arial" w:hAnsi="Arial" w:cs="Arial"/>
          <w:sz w:val="20"/>
          <w:szCs w:val="20"/>
        </w:rPr>
      </w:pPr>
      <w:r w:rsidRPr="00490A2A">
        <w:rPr>
          <w:rFonts w:ascii="Arial" w:hAnsi="Arial" w:cs="Arial"/>
          <w:sz w:val="20"/>
          <w:szCs w:val="20"/>
        </w:rPr>
        <w:t>7.3.15.</w:t>
      </w:r>
      <w:r w:rsidRPr="00490A2A">
        <w:rPr>
          <w:rFonts w:ascii="Arial" w:hAnsi="Arial" w:cs="Arial"/>
          <w:sz w:val="20"/>
          <w:szCs w:val="20"/>
        </w:rPr>
        <w:tab/>
        <w:t>Wykonawca, z przyczyn leżących po jego stronie, nie wykonał albo nienależycie wykonał w istotnym stopniu wcześniejszą umowę w sprawie zamówienia publiczneg</w:t>
      </w:r>
      <w:r w:rsidR="00D324E3" w:rsidRPr="00490A2A">
        <w:rPr>
          <w:rFonts w:ascii="Arial" w:hAnsi="Arial" w:cs="Arial"/>
          <w:sz w:val="20"/>
          <w:szCs w:val="20"/>
        </w:rPr>
        <w:t>o lub umowę koncesji, zawartą z </w:t>
      </w:r>
      <w:r w:rsidRPr="00490A2A">
        <w:rPr>
          <w:rFonts w:ascii="Arial" w:hAnsi="Arial" w:cs="Arial"/>
          <w:sz w:val="20"/>
          <w:szCs w:val="20"/>
        </w:rPr>
        <w:t xml:space="preserve">zamawiającym, o którym mowa w art. 3 ust. 1 pkt 1-4 ustawy </w:t>
      </w:r>
      <w:proofErr w:type="spellStart"/>
      <w:r w:rsidRPr="00490A2A">
        <w:rPr>
          <w:rFonts w:ascii="Arial" w:hAnsi="Arial" w:cs="Arial"/>
          <w:sz w:val="20"/>
          <w:szCs w:val="20"/>
        </w:rPr>
        <w:t>Pzp</w:t>
      </w:r>
      <w:proofErr w:type="spellEnd"/>
      <w:r w:rsidRPr="00490A2A">
        <w:rPr>
          <w:rFonts w:ascii="Arial" w:hAnsi="Arial" w:cs="Arial"/>
          <w:sz w:val="20"/>
          <w:szCs w:val="20"/>
        </w:rPr>
        <w:t>, co doprowadziło do rozwiązania umowy lub zasądzenia odszkodowania.</w:t>
      </w:r>
    </w:p>
    <w:p w:rsidR="005413F7" w:rsidRPr="00490A2A" w:rsidRDefault="005413F7" w:rsidP="00322570">
      <w:pPr>
        <w:ind w:left="357" w:hanging="357"/>
        <w:jc w:val="both"/>
        <w:rPr>
          <w:rFonts w:ascii="Arial" w:hAnsi="Arial" w:cs="Arial"/>
          <w:sz w:val="20"/>
          <w:szCs w:val="20"/>
        </w:rPr>
      </w:pPr>
      <w:r w:rsidRPr="00490A2A">
        <w:rPr>
          <w:rFonts w:ascii="Arial" w:hAnsi="Arial" w:cs="Arial"/>
          <w:sz w:val="20"/>
          <w:szCs w:val="20"/>
        </w:rPr>
        <w:t>7.4.       Wykluczenie wykonawcy następuje:</w:t>
      </w:r>
    </w:p>
    <w:p w:rsidR="005413F7" w:rsidRPr="00490A2A" w:rsidRDefault="005413F7" w:rsidP="00322570">
      <w:pPr>
        <w:ind w:left="720" w:hanging="408"/>
        <w:jc w:val="both"/>
        <w:rPr>
          <w:rFonts w:ascii="Arial" w:hAnsi="Arial" w:cs="Arial"/>
          <w:sz w:val="20"/>
          <w:szCs w:val="20"/>
        </w:rPr>
      </w:pPr>
      <w:r w:rsidRPr="00490A2A">
        <w:rPr>
          <w:rFonts w:ascii="Arial" w:hAnsi="Arial" w:cs="Arial"/>
          <w:sz w:val="20"/>
          <w:szCs w:val="20"/>
        </w:rPr>
        <w:t>1)</w:t>
      </w:r>
      <w:r w:rsidRPr="00490A2A">
        <w:rPr>
          <w:rFonts w:ascii="Arial" w:hAnsi="Arial" w:cs="Arial"/>
          <w:sz w:val="20"/>
          <w:szCs w:val="20"/>
        </w:rPr>
        <w:tab/>
        <w:t>w przypadkach, o których mowa w pkt 7.3.2. lit a-c i pkt 7.3.3., gdy osoba, o której mowa w tych przepisach została skazana za przestępstwo wymienione w pkt 7.3.2. lit. a–c, jeżeli nie upłynęło 5 lat od dnia uprawomocnienia się wyroku potwierdzającego zaistnienie jednej z podstaw wykluczenia, chyba że w tym wyroku został określony inny okres wykluczenia;</w:t>
      </w:r>
    </w:p>
    <w:p w:rsidR="005413F7" w:rsidRPr="00490A2A" w:rsidRDefault="005413F7" w:rsidP="00322570">
      <w:pPr>
        <w:ind w:left="720" w:hanging="408"/>
        <w:jc w:val="both"/>
        <w:rPr>
          <w:rFonts w:ascii="Arial" w:hAnsi="Arial" w:cs="Arial"/>
          <w:sz w:val="20"/>
          <w:szCs w:val="20"/>
        </w:rPr>
      </w:pPr>
      <w:r w:rsidRPr="00490A2A">
        <w:rPr>
          <w:rFonts w:ascii="Arial" w:hAnsi="Arial" w:cs="Arial"/>
          <w:sz w:val="20"/>
          <w:szCs w:val="20"/>
        </w:rPr>
        <w:t>2)</w:t>
      </w:r>
      <w:r w:rsidRPr="00490A2A">
        <w:rPr>
          <w:rFonts w:ascii="Arial" w:hAnsi="Arial" w:cs="Arial"/>
          <w:sz w:val="20"/>
          <w:szCs w:val="20"/>
        </w:rPr>
        <w:tab/>
        <w:t>w przypadkach, o których mowa:</w:t>
      </w:r>
    </w:p>
    <w:p w:rsidR="005413F7" w:rsidRPr="00490A2A" w:rsidRDefault="005413F7" w:rsidP="00322570">
      <w:pPr>
        <w:ind w:left="1083" w:hanging="272"/>
        <w:jc w:val="both"/>
        <w:rPr>
          <w:rFonts w:ascii="Arial" w:hAnsi="Arial" w:cs="Arial"/>
          <w:sz w:val="20"/>
          <w:szCs w:val="20"/>
        </w:rPr>
      </w:pPr>
      <w:r w:rsidRPr="00490A2A">
        <w:rPr>
          <w:rFonts w:ascii="Arial" w:hAnsi="Arial" w:cs="Arial"/>
          <w:sz w:val="20"/>
          <w:szCs w:val="20"/>
        </w:rPr>
        <w:t>a)</w:t>
      </w:r>
      <w:r w:rsidRPr="00490A2A">
        <w:rPr>
          <w:rFonts w:ascii="Arial" w:hAnsi="Arial" w:cs="Arial"/>
          <w:sz w:val="20"/>
          <w:szCs w:val="20"/>
        </w:rPr>
        <w:tab/>
        <w:t xml:space="preserve">w pkt 7.3.2. lit. d i pkt 7.3.3., gdy osoba, o której mowa w tych przepisach, została skazana za przestępstwo wymienione w pkt 7.3.2. lit. d, </w:t>
      </w:r>
    </w:p>
    <w:p w:rsidR="005413F7" w:rsidRPr="00490A2A" w:rsidRDefault="005413F7" w:rsidP="00322570">
      <w:pPr>
        <w:ind w:left="1083" w:hanging="272"/>
        <w:jc w:val="both"/>
        <w:rPr>
          <w:rFonts w:ascii="Arial" w:hAnsi="Arial" w:cs="Arial"/>
          <w:sz w:val="20"/>
          <w:szCs w:val="20"/>
        </w:rPr>
      </w:pPr>
      <w:r w:rsidRPr="00490A2A">
        <w:rPr>
          <w:rFonts w:ascii="Arial" w:hAnsi="Arial" w:cs="Arial"/>
          <w:sz w:val="20"/>
          <w:szCs w:val="20"/>
        </w:rPr>
        <w:t>b)</w:t>
      </w:r>
      <w:r w:rsidRPr="00490A2A">
        <w:rPr>
          <w:rFonts w:ascii="Arial" w:hAnsi="Arial" w:cs="Arial"/>
          <w:sz w:val="20"/>
          <w:szCs w:val="20"/>
        </w:rPr>
        <w:tab/>
        <w:t xml:space="preserve">w pkt 7.3.4. </w:t>
      </w:r>
    </w:p>
    <w:p w:rsidR="005413F7" w:rsidRPr="00490A2A" w:rsidRDefault="005413F7" w:rsidP="00322570">
      <w:pPr>
        <w:ind w:left="902" w:hanging="193"/>
        <w:jc w:val="both"/>
        <w:rPr>
          <w:rFonts w:ascii="Arial" w:hAnsi="Arial" w:cs="Arial"/>
          <w:sz w:val="20"/>
          <w:szCs w:val="20"/>
        </w:rPr>
      </w:pPr>
      <w:r w:rsidRPr="00490A2A">
        <w:rPr>
          <w:rFonts w:ascii="Arial" w:hAnsi="Arial" w:cs="Arial"/>
          <w:sz w:val="20"/>
          <w:szCs w:val="20"/>
        </w:rPr>
        <w:t>–jeżeli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5413F7" w:rsidRPr="00490A2A" w:rsidRDefault="005413F7" w:rsidP="00322570">
      <w:pPr>
        <w:ind w:left="720" w:hanging="408"/>
        <w:jc w:val="both"/>
        <w:rPr>
          <w:rFonts w:ascii="Arial" w:hAnsi="Arial" w:cs="Arial"/>
          <w:sz w:val="20"/>
          <w:szCs w:val="20"/>
        </w:rPr>
      </w:pPr>
      <w:r w:rsidRPr="00490A2A">
        <w:rPr>
          <w:rFonts w:ascii="Arial" w:hAnsi="Arial" w:cs="Arial"/>
          <w:sz w:val="20"/>
          <w:szCs w:val="20"/>
        </w:rPr>
        <w:t>3)</w:t>
      </w:r>
      <w:r w:rsidRPr="00490A2A">
        <w:rPr>
          <w:rFonts w:ascii="Arial" w:hAnsi="Arial" w:cs="Arial"/>
          <w:sz w:val="20"/>
          <w:szCs w:val="20"/>
        </w:rPr>
        <w:tab/>
        <w:t>w przypadkach, o których mowa w pkt 7.3.7. i 7.3.9. lub pkt 7.3.14. i 7.3.15., jeżeli nie upłynęły 3 lata od dnia zaistnienia zdarzenia będącego podstawą wykluczenia;</w:t>
      </w:r>
    </w:p>
    <w:p w:rsidR="005413F7" w:rsidRPr="00490A2A" w:rsidRDefault="005413F7" w:rsidP="00322570">
      <w:pPr>
        <w:ind w:left="720" w:hanging="408"/>
        <w:jc w:val="both"/>
        <w:rPr>
          <w:rFonts w:ascii="Arial" w:hAnsi="Arial" w:cs="Arial"/>
          <w:sz w:val="20"/>
          <w:szCs w:val="20"/>
        </w:rPr>
      </w:pPr>
      <w:r w:rsidRPr="00490A2A">
        <w:rPr>
          <w:rFonts w:ascii="Arial" w:hAnsi="Arial" w:cs="Arial"/>
          <w:sz w:val="20"/>
          <w:szCs w:val="20"/>
        </w:rPr>
        <w:t>4)</w:t>
      </w:r>
      <w:r w:rsidRPr="00490A2A">
        <w:rPr>
          <w:rFonts w:ascii="Arial" w:hAnsi="Arial" w:cs="Arial"/>
          <w:sz w:val="20"/>
          <w:szCs w:val="20"/>
        </w:rPr>
        <w:tab/>
        <w:t>w przypadku, o którym mowa w pkt 7.3.10., jeżeli nie upłynął okres, na jaki został prawomocnie orzeczony zakaz ubiegania się o zamówienia publiczne;</w:t>
      </w:r>
    </w:p>
    <w:p w:rsidR="005413F7" w:rsidRPr="00490A2A" w:rsidRDefault="005413F7" w:rsidP="00322570">
      <w:pPr>
        <w:ind w:left="709" w:hanging="709"/>
        <w:jc w:val="both"/>
        <w:rPr>
          <w:rFonts w:ascii="Arial" w:hAnsi="Arial" w:cs="Arial"/>
          <w:sz w:val="20"/>
          <w:szCs w:val="20"/>
        </w:rPr>
      </w:pPr>
      <w:r w:rsidRPr="00490A2A">
        <w:rPr>
          <w:rFonts w:ascii="Arial" w:hAnsi="Arial" w:cs="Arial"/>
          <w:sz w:val="20"/>
          <w:szCs w:val="20"/>
        </w:rPr>
        <w:t xml:space="preserve">     5)</w:t>
      </w:r>
      <w:r w:rsidRPr="00490A2A">
        <w:rPr>
          <w:rFonts w:ascii="Arial" w:hAnsi="Arial" w:cs="Arial"/>
          <w:sz w:val="20"/>
          <w:szCs w:val="20"/>
        </w:rPr>
        <w:tab/>
        <w:t>w przypadku, o którym mowa w pkt 7.3.11., jeżeli nie upłynął okres obowiązywania zakazu ubiegania się o zamówienia publiczne.</w:t>
      </w:r>
    </w:p>
    <w:p w:rsidR="005413F7" w:rsidRPr="00490A2A" w:rsidRDefault="005413F7" w:rsidP="000B116D">
      <w:pPr>
        <w:ind w:left="709" w:hanging="709"/>
        <w:jc w:val="both"/>
        <w:rPr>
          <w:rFonts w:ascii="Arial" w:hAnsi="Arial" w:cs="Arial"/>
          <w:sz w:val="20"/>
          <w:szCs w:val="20"/>
        </w:rPr>
      </w:pPr>
      <w:r w:rsidRPr="00490A2A">
        <w:rPr>
          <w:rFonts w:ascii="Arial" w:hAnsi="Arial" w:cs="Arial"/>
          <w:sz w:val="20"/>
          <w:szCs w:val="20"/>
        </w:rPr>
        <w:t>7.5.</w:t>
      </w:r>
      <w:r w:rsidRPr="00490A2A">
        <w:rPr>
          <w:rFonts w:ascii="Arial" w:hAnsi="Arial" w:cs="Arial"/>
          <w:sz w:val="20"/>
          <w:szCs w:val="20"/>
        </w:rPr>
        <w:tab/>
        <w:t>Wykonawca, który podlega wykluczeniu na podstawie pkt 7.3.2., 7.3.3., 7.3.5. – 7.3.9. lub pkt 7.3.13. - 7.3.15. 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Zdania pierwszego nie stosuje się, jeżeli wobec wykonawcy, będącego podmiotem zbiorowym, orzeczono prawomocnym wyrokiem sądu zakaz ubiegania się o udzielenie zamówienia oraz nie upłynął określony w tym wyroku okres obowiązywania tego zakazu.</w:t>
      </w:r>
    </w:p>
    <w:p w:rsidR="005413F7" w:rsidRPr="00490A2A" w:rsidRDefault="005413F7" w:rsidP="000B116D">
      <w:pPr>
        <w:ind w:left="709" w:hanging="709"/>
        <w:jc w:val="both"/>
        <w:rPr>
          <w:rFonts w:ascii="Arial" w:hAnsi="Arial" w:cs="Arial"/>
          <w:sz w:val="20"/>
          <w:szCs w:val="20"/>
        </w:rPr>
      </w:pPr>
      <w:r w:rsidRPr="00490A2A">
        <w:rPr>
          <w:rFonts w:ascii="Arial" w:hAnsi="Arial" w:cs="Arial"/>
          <w:sz w:val="20"/>
          <w:szCs w:val="20"/>
        </w:rPr>
        <w:t>7.5.1.</w:t>
      </w:r>
      <w:r w:rsidRPr="00490A2A">
        <w:rPr>
          <w:rFonts w:ascii="Arial" w:hAnsi="Arial" w:cs="Arial"/>
          <w:sz w:val="20"/>
          <w:szCs w:val="20"/>
        </w:rPr>
        <w:tab/>
        <w:t>Wykonawca nie podlega wykluczeniu, jeżeli Zamawiający, uwzględniając wagę i szczególne okoliczności czynu Wykonawcy, uzna za wystarczające dowody przedstawione na podstawie pkt 7.5.</w:t>
      </w:r>
    </w:p>
    <w:p w:rsidR="005413F7" w:rsidRPr="00490A2A" w:rsidRDefault="005413F7" w:rsidP="000B116D">
      <w:pPr>
        <w:ind w:left="709" w:hanging="709"/>
        <w:jc w:val="both"/>
        <w:rPr>
          <w:rFonts w:ascii="Arial" w:hAnsi="Arial" w:cs="Arial"/>
          <w:sz w:val="20"/>
          <w:szCs w:val="20"/>
        </w:rPr>
      </w:pPr>
      <w:r w:rsidRPr="00490A2A">
        <w:rPr>
          <w:rFonts w:ascii="Arial" w:hAnsi="Arial" w:cs="Arial"/>
          <w:sz w:val="20"/>
          <w:szCs w:val="20"/>
        </w:rPr>
        <w:t xml:space="preserve">7.5.2 </w:t>
      </w:r>
      <w:r w:rsidRPr="00490A2A">
        <w:rPr>
          <w:rFonts w:ascii="Arial" w:hAnsi="Arial" w:cs="Arial"/>
          <w:sz w:val="20"/>
          <w:szCs w:val="20"/>
        </w:rPr>
        <w:tab/>
        <w:t>W przypadkach, o których mowa w pkt 7.3.8. SIWZ przed wykluczeniem wykonawcy, zamawiający zapewnia temu wykonawcy możliwość udowodnienia, że jego udział w przygotowaniu postępowania o udzielenie zamówienia nie zakłóci konkurencji. Zamawiający wskazuje w protokole sposób zapewnienia konkurencji.</w:t>
      </w:r>
    </w:p>
    <w:p w:rsidR="005413F7" w:rsidRPr="00490A2A" w:rsidRDefault="005413F7" w:rsidP="000B116D">
      <w:pPr>
        <w:ind w:left="709" w:hanging="709"/>
        <w:jc w:val="both"/>
        <w:rPr>
          <w:rFonts w:ascii="Arial" w:hAnsi="Arial" w:cs="Arial"/>
          <w:sz w:val="20"/>
          <w:szCs w:val="20"/>
        </w:rPr>
      </w:pPr>
      <w:r w:rsidRPr="00490A2A">
        <w:rPr>
          <w:rFonts w:ascii="Arial" w:hAnsi="Arial" w:cs="Arial"/>
          <w:sz w:val="20"/>
          <w:szCs w:val="20"/>
        </w:rPr>
        <w:t>7.6.</w:t>
      </w:r>
      <w:r w:rsidRPr="00490A2A">
        <w:rPr>
          <w:rFonts w:ascii="Arial" w:hAnsi="Arial" w:cs="Arial"/>
          <w:sz w:val="20"/>
          <w:szCs w:val="20"/>
        </w:rPr>
        <w:tab/>
        <w:t>Zamawiający może wykluczyć Wykonawcę na każdym etapie postępowania o udzielenie zamówienia.</w:t>
      </w:r>
    </w:p>
    <w:p w:rsidR="005413F7" w:rsidRPr="00490A2A" w:rsidRDefault="005413F7" w:rsidP="002E0B0E">
      <w:pPr>
        <w:ind w:left="709" w:hanging="709"/>
        <w:jc w:val="both"/>
        <w:rPr>
          <w:rFonts w:ascii="Arial" w:hAnsi="Arial" w:cs="Arial"/>
          <w:sz w:val="20"/>
          <w:szCs w:val="20"/>
        </w:rPr>
      </w:pPr>
      <w:r w:rsidRPr="00490A2A">
        <w:rPr>
          <w:rFonts w:ascii="Arial" w:hAnsi="Arial" w:cs="Arial"/>
          <w:sz w:val="20"/>
          <w:szCs w:val="20"/>
        </w:rPr>
        <w:t xml:space="preserve">7.7. </w:t>
      </w:r>
      <w:r w:rsidR="00686BDE" w:rsidRPr="00490A2A">
        <w:rPr>
          <w:rFonts w:ascii="Arial" w:hAnsi="Arial" w:cs="Arial"/>
          <w:sz w:val="20"/>
          <w:szCs w:val="20"/>
        </w:rPr>
        <w:t xml:space="preserve">  </w:t>
      </w:r>
      <w:r w:rsidRPr="00490A2A">
        <w:rPr>
          <w:rFonts w:ascii="Arial" w:hAnsi="Arial" w:cs="Arial"/>
          <w:sz w:val="20"/>
          <w:szCs w:val="20"/>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5413F7" w:rsidRPr="00490A2A" w:rsidRDefault="005413F7" w:rsidP="000B116D">
      <w:pPr>
        <w:ind w:left="709" w:hanging="709"/>
        <w:jc w:val="both"/>
        <w:rPr>
          <w:rFonts w:ascii="Arial" w:hAnsi="Arial" w:cs="Arial"/>
          <w:sz w:val="20"/>
          <w:szCs w:val="20"/>
        </w:rPr>
      </w:pPr>
      <w:r w:rsidRPr="00490A2A">
        <w:rPr>
          <w:rFonts w:ascii="Arial" w:hAnsi="Arial" w:cs="Arial"/>
          <w:sz w:val="20"/>
          <w:szCs w:val="20"/>
        </w:rPr>
        <w:t>7.8.</w:t>
      </w:r>
      <w:r w:rsidRPr="00490A2A">
        <w:rPr>
          <w:rFonts w:ascii="Arial" w:hAnsi="Arial" w:cs="Arial"/>
          <w:sz w:val="20"/>
          <w:szCs w:val="20"/>
        </w:rPr>
        <w:tab/>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w:t>
      </w:r>
    </w:p>
    <w:p w:rsidR="005413F7" w:rsidRDefault="005413F7" w:rsidP="000B116D">
      <w:pPr>
        <w:ind w:left="709" w:hanging="709"/>
        <w:jc w:val="both"/>
        <w:rPr>
          <w:rFonts w:ascii="Arial" w:hAnsi="Arial" w:cs="Arial"/>
          <w:sz w:val="20"/>
          <w:szCs w:val="20"/>
        </w:rPr>
      </w:pPr>
    </w:p>
    <w:p w:rsidR="005413F7" w:rsidRPr="00490A2A" w:rsidRDefault="005413F7" w:rsidP="00E8434A">
      <w:pPr>
        <w:jc w:val="both"/>
        <w:rPr>
          <w:rFonts w:ascii="Arial" w:hAnsi="Arial" w:cs="Arial"/>
          <w:sz w:val="20"/>
          <w:szCs w:val="20"/>
        </w:rPr>
      </w:pPr>
      <w:r w:rsidRPr="00490A2A">
        <w:rPr>
          <w:rStyle w:val="tekstdokbold"/>
          <w:rFonts w:ascii="Arial" w:hAnsi="Arial" w:cs="Arial"/>
          <w:sz w:val="20"/>
          <w:szCs w:val="20"/>
        </w:rPr>
        <w:t>8.</w:t>
      </w:r>
      <w:r w:rsidRPr="00490A2A">
        <w:rPr>
          <w:rStyle w:val="tekstdokbold"/>
          <w:rFonts w:ascii="Arial" w:hAnsi="Arial" w:cs="Arial"/>
          <w:sz w:val="20"/>
          <w:szCs w:val="20"/>
        </w:rPr>
        <w:tab/>
      </w:r>
      <w:r w:rsidRPr="00490A2A">
        <w:rPr>
          <w:rStyle w:val="tekstdokbold"/>
          <w:rFonts w:ascii="Arial" w:hAnsi="Arial" w:cs="Arial"/>
          <w:sz w:val="20"/>
          <w:szCs w:val="20"/>
          <w:highlight w:val="lightGray"/>
        </w:rPr>
        <w:t>Opis sposobu przygotowania ofert</w:t>
      </w:r>
    </w:p>
    <w:p w:rsidR="005413F7" w:rsidRPr="00490A2A" w:rsidRDefault="005413F7" w:rsidP="00E8434A">
      <w:pPr>
        <w:ind w:left="720"/>
        <w:jc w:val="both"/>
        <w:rPr>
          <w:rStyle w:val="tekstdokbold"/>
          <w:rFonts w:ascii="Arial" w:hAnsi="Arial" w:cs="Arial"/>
          <w:sz w:val="20"/>
          <w:szCs w:val="20"/>
        </w:rPr>
      </w:pPr>
    </w:p>
    <w:p w:rsidR="005413F7" w:rsidRPr="00490A2A" w:rsidRDefault="005413F7" w:rsidP="00412D6D">
      <w:pPr>
        <w:numPr>
          <w:ilvl w:val="1"/>
          <w:numId w:val="3"/>
        </w:numPr>
        <w:jc w:val="both"/>
        <w:rPr>
          <w:rFonts w:ascii="Arial" w:hAnsi="Arial" w:cs="Arial"/>
          <w:sz w:val="20"/>
          <w:szCs w:val="20"/>
        </w:rPr>
      </w:pPr>
      <w:r w:rsidRPr="00490A2A">
        <w:rPr>
          <w:rFonts w:ascii="Arial" w:hAnsi="Arial" w:cs="Arial"/>
          <w:sz w:val="20"/>
          <w:szCs w:val="20"/>
        </w:rPr>
        <w:t xml:space="preserve">Wykonawca może złożyć tylko jedną ofertę. </w:t>
      </w:r>
    </w:p>
    <w:p w:rsidR="005413F7" w:rsidRPr="00490A2A" w:rsidRDefault="005413F7" w:rsidP="00412D6D">
      <w:pPr>
        <w:numPr>
          <w:ilvl w:val="1"/>
          <w:numId w:val="3"/>
        </w:numPr>
        <w:jc w:val="both"/>
        <w:rPr>
          <w:rFonts w:ascii="Arial" w:hAnsi="Arial" w:cs="Arial"/>
          <w:sz w:val="20"/>
          <w:szCs w:val="20"/>
        </w:rPr>
      </w:pPr>
      <w:r w:rsidRPr="00490A2A">
        <w:rPr>
          <w:rFonts w:ascii="Arial" w:hAnsi="Arial" w:cs="Arial"/>
          <w:sz w:val="20"/>
          <w:szCs w:val="20"/>
        </w:rPr>
        <w:t>Oferta musi być sporządzona w języku polskim w formie pisemnej pod rygorem nieważności.</w:t>
      </w:r>
    </w:p>
    <w:p w:rsidR="005413F7" w:rsidRPr="00490A2A" w:rsidRDefault="005413F7" w:rsidP="00412D6D">
      <w:pPr>
        <w:numPr>
          <w:ilvl w:val="1"/>
          <w:numId w:val="3"/>
        </w:numPr>
        <w:jc w:val="both"/>
        <w:rPr>
          <w:rFonts w:ascii="Arial" w:hAnsi="Arial" w:cs="Arial"/>
          <w:b/>
          <w:bCs/>
          <w:sz w:val="20"/>
          <w:szCs w:val="20"/>
          <w:u w:val="single"/>
        </w:rPr>
      </w:pPr>
      <w:r w:rsidRPr="00490A2A">
        <w:rPr>
          <w:rFonts w:ascii="Arial" w:hAnsi="Arial" w:cs="Arial"/>
          <w:b/>
          <w:bCs/>
          <w:sz w:val="20"/>
          <w:szCs w:val="20"/>
          <w:u w:val="single"/>
        </w:rPr>
        <w:t>Do oferty należy załączyć aktualne na dzień składania ofert:</w:t>
      </w:r>
    </w:p>
    <w:p w:rsidR="005413F7" w:rsidRPr="00490A2A" w:rsidRDefault="005413F7" w:rsidP="00FE2C6D">
      <w:pPr>
        <w:ind w:left="720"/>
        <w:jc w:val="both"/>
        <w:rPr>
          <w:rFonts w:ascii="Arial" w:hAnsi="Arial" w:cs="Arial"/>
          <w:sz w:val="20"/>
          <w:szCs w:val="20"/>
        </w:rPr>
      </w:pPr>
    </w:p>
    <w:p w:rsidR="005413F7" w:rsidRPr="00490A2A" w:rsidRDefault="005413F7" w:rsidP="00412D6D">
      <w:pPr>
        <w:numPr>
          <w:ilvl w:val="2"/>
          <w:numId w:val="3"/>
        </w:numPr>
        <w:jc w:val="both"/>
        <w:rPr>
          <w:rFonts w:ascii="Arial" w:hAnsi="Arial" w:cs="Arial"/>
          <w:sz w:val="20"/>
          <w:szCs w:val="20"/>
          <w:u w:val="single"/>
        </w:rPr>
      </w:pPr>
      <w:r w:rsidRPr="00490A2A">
        <w:rPr>
          <w:rFonts w:ascii="Arial" w:hAnsi="Arial" w:cs="Arial"/>
          <w:sz w:val="20"/>
          <w:szCs w:val="20"/>
          <w:u w:val="single"/>
        </w:rPr>
        <w:lastRenderedPageBreak/>
        <w:t xml:space="preserve">oświadczenie Wykonawcy  o spełnianiu warunków udziału w postępowaniu – </w:t>
      </w:r>
      <w:r w:rsidR="00D63FB9" w:rsidRPr="00490A2A">
        <w:rPr>
          <w:rFonts w:ascii="Arial" w:hAnsi="Arial" w:cs="Arial"/>
          <w:b/>
          <w:bCs/>
          <w:sz w:val="20"/>
          <w:szCs w:val="20"/>
          <w:u w:val="single"/>
        </w:rPr>
        <w:t>załącznik nr 2 do SIWZ</w:t>
      </w:r>
      <w:r w:rsidRPr="00490A2A">
        <w:rPr>
          <w:rFonts w:ascii="Arial" w:hAnsi="Arial" w:cs="Arial"/>
          <w:sz w:val="20"/>
          <w:szCs w:val="20"/>
          <w:u w:val="single"/>
        </w:rPr>
        <w:t>.</w:t>
      </w:r>
    </w:p>
    <w:p w:rsidR="005413F7" w:rsidRPr="00490A2A" w:rsidRDefault="005413F7" w:rsidP="00412D6D">
      <w:pPr>
        <w:numPr>
          <w:ilvl w:val="2"/>
          <w:numId w:val="3"/>
        </w:numPr>
        <w:jc w:val="both"/>
        <w:rPr>
          <w:rFonts w:ascii="Arial" w:hAnsi="Arial" w:cs="Arial"/>
          <w:sz w:val="20"/>
          <w:szCs w:val="20"/>
        </w:rPr>
      </w:pPr>
      <w:r w:rsidRPr="00490A2A">
        <w:rPr>
          <w:rFonts w:ascii="Arial" w:hAnsi="Arial" w:cs="Arial"/>
          <w:sz w:val="20"/>
          <w:szCs w:val="20"/>
          <w:u w:val="single"/>
        </w:rPr>
        <w:t xml:space="preserve">oświadczenie Wykonawcy, że nie podlega wykluczeniu na podstawie art. 24 ust. 1 pkt 12 – 23 i ust. 5 pkt 1, 2 i 4  ustawy </w:t>
      </w:r>
      <w:proofErr w:type="spellStart"/>
      <w:r w:rsidRPr="00490A2A">
        <w:rPr>
          <w:rFonts w:ascii="Arial" w:hAnsi="Arial" w:cs="Arial"/>
          <w:sz w:val="20"/>
          <w:szCs w:val="20"/>
          <w:u w:val="single"/>
        </w:rPr>
        <w:t>Pzp</w:t>
      </w:r>
      <w:proofErr w:type="spellEnd"/>
      <w:r w:rsidRPr="00490A2A">
        <w:rPr>
          <w:rFonts w:ascii="Arial" w:hAnsi="Arial" w:cs="Arial"/>
          <w:sz w:val="20"/>
          <w:szCs w:val="20"/>
          <w:u w:val="single"/>
        </w:rPr>
        <w:t xml:space="preserve"> – </w:t>
      </w:r>
      <w:r w:rsidRPr="00490A2A">
        <w:rPr>
          <w:rFonts w:ascii="Arial" w:hAnsi="Arial" w:cs="Arial"/>
          <w:b/>
          <w:bCs/>
          <w:sz w:val="20"/>
          <w:szCs w:val="20"/>
          <w:u w:val="single"/>
        </w:rPr>
        <w:t xml:space="preserve">załącznik nr </w:t>
      </w:r>
      <w:r w:rsidR="00D63FB9" w:rsidRPr="00490A2A">
        <w:rPr>
          <w:rFonts w:ascii="Arial" w:hAnsi="Arial" w:cs="Arial"/>
          <w:b/>
          <w:bCs/>
          <w:sz w:val="20"/>
          <w:szCs w:val="20"/>
          <w:u w:val="single"/>
        </w:rPr>
        <w:t>3 do SIWZ</w:t>
      </w:r>
      <w:r w:rsidRPr="00490A2A">
        <w:rPr>
          <w:rFonts w:ascii="Arial" w:hAnsi="Arial" w:cs="Arial"/>
          <w:b/>
          <w:bCs/>
          <w:sz w:val="20"/>
          <w:szCs w:val="20"/>
          <w:u w:val="single"/>
        </w:rPr>
        <w:t>.</w:t>
      </w:r>
    </w:p>
    <w:p w:rsidR="005413F7" w:rsidRPr="00490A2A" w:rsidRDefault="005413F7" w:rsidP="00412D6D">
      <w:pPr>
        <w:numPr>
          <w:ilvl w:val="1"/>
          <w:numId w:val="3"/>
        </w:numPr>
        <w:jc w:val="both"/>
        <w:rPr>
          <w:rFonts w:ascii="Arial" w:hAnsi="Arial" w:cs="Arial"/>
          <w:sz w:val="20"/>
          <w:szCs w:val="20"/>
        </w:rPr>
      </w:pPr>
      <w:r w:rsidRPr="00490A2A">
        <w:rPr>
          <w:rFonts w:ascii="Arial" w:hAnsi="Arial" w:cs="Arial"/>
          <w:sz w:val="20"/>
          <w:szCs w:val="20"/>
        </w:rPr>
        <w:t xml:space="preserve">Oferta wraz z załącznikami musi być podpisana przez Wykonawcę. Zamawiający wymaga, aby ofertę podpisano zgodnie z zasadami reprezentacji wskazanymi we właściwym rejestrze lub ewidencji działalności gospodarczej. Jeżeli osoba/osoby podpisująca ofertę działa na podstawie pełnomocnictwa, to pełnomocnictwo to musi obejmować uprawnienie do podpisania oferty. Pełnomocnictwo musi zostać złożone wraz z ofertą w oryginale lub notarialnie poświadczonej kopii. Do pełnomocnictwa należy załączyć dokumenty potwierdzające, że osoba udzielająca pełnomocnictwa była upoważniona do reprezentowania Wykonawcy w dacie udzielania pełnomocnictwa (co można wykazać w szczególności przez załączenie odpisu z Krajowego Rejestru Sądowego lub informacji odpowiadającej odpisowi aktualnemu Rejestru Przedsiębiorców pobieranej na podstawie art. 4 ust. 4aa ustawy z dnia 20 sierpnia 1997 r. o Krajowym Rejestrze Sądowym (Dz. U. z 2007 r. Nr 168, poz.1186, z </w:t>
      </w:r>
      <w:proofErr w:type="spellStart"/>
      <w:r w:rsidRPr="00490A2A">
        <w:rPr>
          <w:rFonts w:ascii="Arial" w:hAnsi="Arial" w:cs="Arial"/>
          <w:sz w:val="20"/>
          <w:szCs w:val="20"/>
        </w:rPr>
        <w:t>pózn</w:t>
      </w:r>
      <w:proofErr w:type="spellEnd"/>
      <w:r w:rsidRPr="00490A2A">
        <w:rPr>
          <w:rFonts w:ascii="Arial" w:hAnsi="Arial" w:cs="Arial"/>
          <w:sz w:val="20"/>
          <w:szCs w:val="20"/>
        </w:rPr>
        <w:t>. zm.) albo zaświadczenia o w</w:t>
      </w:r>
      <w:r w:rsidR="00D324E3" w:rsidRPr="00490A2A">
        <w:rPr>
          <w:rFonts w:ascii="Arial" w:hAnsi="Arial" w:cs="Arial"/>
          <w:sz w:val="20"/>
          <w:szCs w:val="20"/>
        </w:rPr>
        <w:t>pisie do Centralnej Ewidencji i </w:t>
      </w:r>
      <w:r w:rsidRPr="00490A2A">
        <w:rPr>
          <w:rFonts w:ascii="Arial" w:hAnsi="Arial" w:cs="Arial"/>
          <w:sz w:val="20"/>
          <w:szCs w:val="20"/>
        </w:rPr>
        <w:t xml:space="preserve">Informacji o Działalności Gospodarczej zgodnie z art. 38 ust. 4 ustawy o swobodzie działalności gospodarczej z dnia 2 lipca 2004 r. (Dz.U. z 2015 r., poz. 584, z </w:t>
      </w:r>
      <w:proofErr w:type="spellStart"/>
      <w:r w:rsidRPr="00490A2A">
        <w:rPr>
          <w:rFonts w:ascii="Arial" w:hAnsi="Arial" w:cs="Arial"/>
          <w:sz w:val="20"/>
          <w:szCs w:val="20"/>
        </w:rPr>
        <w:t>późn</w:t>
      </w:r>
      <w:proofErr w:type="spellEnd"/>
      <w:r w:rsidRPr="00490A2A">
        <w:rPr>
          <w:rFonts w:ascii="Arial" w:hAnsi="Arial" w:cs="Arial"/>
          <w:sz w:val="20"/>
          <w:szCs w:val="20"/>
        </w:rPr>
        <w:t>. zm.)).</w:t>
      </w:r>
    </w:p>
    <w:p w:rsidR="005413F7" w:rsidRDefault="005413F7" w:rsidP="00E8434A">
      <w:pPr>
        <w:jc w:val="both"/>
        <w:rPr>
          <w:rFonts w:ascii="Arial" w:hAnsi="Arial" w:cs="Arial"/>
          <w:sz w:val="20"/>
          <w:szCs w:val="20"/>
        </w:rPr>
      </w:pPr>
    </w:p>
    <w:p w:rsidR="005413F7" w:rsidRPr="00490A2A" w:rsidRDefault="005413F7" w:rsidP="00412D6D">
      <w:pPr>
        <w:numPr>
          <w:ilvl w:val="1"/>
          <w:numId w:val="3"/>
        </w:numPr>
        <w:jc w:val="both"/>
        <w:rPr>
          <w:rFonts w:ascii="Arial" w:hAnsi="Arial" w:cs="Arial"/>
          <w:sz w:val="20"/>
          <w:szCs w:val="20"/>
        </w:rPr>
      </w:pPr>
      <w:r w:rsidRPr="00490A2A">
        <w:rPr>
          <w:rFonts w:ascii="Arial" w:hAnsi="Arial" w:cs="Arial"/>
          <w:b/>
          <w:bCs/>
          <w:sz w:val="20"/>
          <w:szCs w:val="20"/>
          <w:u w:val="single"/>
        </w:rPr>
        <w:t>Zasady składania oferty przez podmioty występujące wspólnie:</w:t>
      </w:r>
    </w:p>
    <w:p w:rsidR="005413F7" w:rsidRPr="00490A2A" w:rsidRDefault="005413F7" w:rsidP="00CC6874">
      <w:pPr>
        <w:pStyle w:val="Default"/>
        <w:ind w:left="720" w:hanging="720"/>
        <w:jc w:val="both"/>
        <w:rPr>
          <w:rFonts w:ascii="Arial" w:hAnsi="Arial" w:cs="Arial"/>
          <w:color w:val="auto"/>
          <w:sz w:val="20"/>
          <w:szCs w:val="20"/>
        </w:rPr>
      </w:pPr>
      <w:r w:rsidRPr="00490A2A">
        <w:rPr>
          <w:rFonts w:ascii="Arial" w:hAnsi="Arial" w:cs="Arial"/>
          <w:color w:val="auto"/>
          <w:sz w:val="20"/>
          <w:szCs w:val="20"/>
        </w:rPr>
        <w:t>8.5.1.</w:t>
      </w:r>
      <w:r w:rsidRPr="00490A2A">
        <w:rPr>
          <w:rFonts w:ascii="Arial" w:hAnsi="Arial" w:cs="Arial"/>
          <w:color w:val="auto"/>
          <w:sz w:val="20"/>
          <w:szCs w:val="20"/>
        </w:rPr>
        <w:tab/>
      </w:r>
      <w:r w:rsidRPr="00490A2A">
        <w:rPr>
          <w:rFonts w:ascii="Arial" w:hAnsi="Arial" w:cs="Arial"/>
          <w:b/>
          <w:bCs/>
          <w:color w:val="auto"/>
          <w:sz w:val="20"/>
          <w:szCs w:val="20"/>
        </w:rPr>
        <w:t>Wymagane oświadczenia wskazane w pkt 8.3.</w:t>
      </w:r>
      <w:r w:rsidR="00390458" w:rsidRPr="00490A2A">
        <w:rPr>
          <w:rFonts w:ascii="Arial" w:hAnsi="Arial" w:cs="Arial"/>
          <w:b/>
          <w:bCs/>
          <w:color w:val="auto"/>
          <w:sz w:val="20"/>
          <w:szCs w:val="20"/>
        </w:rPr>
        <w:t>1 oraz 8.3.2</w:t>
      </w:r>
      <w:r w:rsidRPr="00490A2A">
        <w:rPr>
          <w:rFonts w:ascii="Arial" w:hAnsi="Arial" w:cs="Arial"/>
          <w:b/>
          <w:bCs/>
          <w:color w:val="auto"/>
          <w:sz w:val="20"/>
          <w:szCs w:val="20"/>
        </w:rPr>
        <w:t xml:space="preserve"> powinny być złożone przez każdego Wykonawcę wspólnie ubiegającego się o zamówienie. </w:t>
      </w:r>
      <w:r w:rsidRPr="00490A2A">
        <w:rPr>
          <w:rFonts w:ascii="Arial" w:hAnsi="Arial" w:cs="Arial"/>
          <w:color w:val="auto"/>
          <w:sz w:val="20"/>
          <w:szCs w:val="20"/>
        </w:rPr>
        <w:t xml:space="preserve">Oświadczenia te mają potwierdzać spełnianie warunków udziału w postępowaniu oraz brak podstaw wykluczenia w zakresie, w którym każdy z wykonawców wykazuje spełnianie warunków udziału w postępowaniu oraz brak podstaw wykluczenia. </w:t>
      </w:r>
    </w:p>
    <w:p w:rsidR="005413F7" w:rsidRPr="00490A2A" w:rsidRDefault="005413F7" w:rsidP="00E8434A">
      <w:pPr>
        <w:ind w:left="705" w:hanging="705"/>
        <w:jc w:val="both"/>
        <w:rPr>
          <w:rFonts w:ascii="Arial" w:hAnsi="Arial" w:cs="Arial"/>
          <w:sz w:val="20"/>
          <w:szCs w:val="20"/>
        </w:rPr>
      </w:pPr>
      <w:r w:rsidRPr="00490A2A">
        <w:rPr>
          <w:rFonts w:ascii="Arial" w:hAnsi="Arial" w:cs="Arial"/>
          <w:sz w:val="20"/>
          <w:szCs w:val="20"/>
        </w:rPr>
        <w:t>8.5.2.</w:t>
      </w:r>
      <w:r w:rsidRPr="00490A2A">
        <w:rPr>
          <w:rFonts w:ascii="Arial" w:hAnsi="Arial" w:cs="Arial"/>
          <w:sz w:val="20"/>
          <w:szCs w:val="20"/>
        </w:rPr>
        <w:tab/>
        <w:t xml:space="preserve">Wykonawcy składający ofertę wspólną zobowiązani są do ustanowienia pełnomocnika do reprezentowania ich w postępowaniu albo pełnomocnika do reprezentowania ich w postępowaniu oraz do zawarcia umowy w sprawie zamówienia. Dokument (lub dokumenty) zawierający ustanowienie pełnomocnika musi zawierać w szczególności: wskazanie postępowania o zamówienie publiczne, którego dotyczy, Wykonawców ubiegających się wspólnie o udzielenie zamówienia, wskazanie ustanowionego pełnomocnika i zakres jego umocowania. Dokument (lub dokumenty) zawierający ustanowienie pełnomocnika musi być podpisany w imieniu wszystkich Wykonawców ubiegających się wspólnie o udzielenie zamówienia, przez osoby uprawnione do składania oświadczeń woli, wymienione we właściwym rejestrze lub ewidencji Wykonawców. Ustanowienie przedmiotowego  pełnomocnika może zostać zawarte w umowie o współdziałaniu złożonej wraz z ofertą. Dokument (lub dokumenty) zawierający ustanowienie pełnomocnika musi zostać złożony wraz z ofertą w formie oryginału lub notarialnie poświadczonej kopii. </w:t>
      </w:r>
    </w:p>
    <w:p w:rsidR="005413F7" w:rsidRPr="00490A2A" w:rsidRDefault="005413F7" w:rsidP="00E8434A">
      <w:pPr>
        <w:ind w:left="705"/>
        <w:jc w:val="both"/>
        <w:rPr>
          <w:rFonts w:ascii="Arial" w:hAnsi="Arial" w:cs="Arial"/>
          <w:sz w:val="20"/>
          <w:szCs w:val="20"/>
        </w:rPr>
      </w:pPr>
      <w:r w:rsidRPr="00490A2A">
        <w:rPr>
          <w:rFonts w:ascii="Arial" w:hAnsi="Arial" w:cs="Arial"/>
          <w:sz w:val="20"/>
          <w:szCs w:val="20"/>
        </w:rPr>
        <w:t>Do dokumentu (lub dokumentów) zawierającego ustanowienie pełnomocnika należy załączyć dokumenty potwierdzające, że osoba udzielająca pełnomocnictwa była upoważniona do reprezentowania Wykonawców w dacie udzielania pełnomocnictwa (co można</w:t>
      </w:r>
      <w:r w:rsidR="00D63FB9" w:rsidRPr="00490A2A">
        <w:rPr>
          <w:rFonts w:ascii="Arial" w:hAnsi="Arial" w:cs="Arial"/>
          <w:sz w:val="20"/>
          <w:szCs w:val="20"/>
        </w:rPr>
        <w:t xml:space="preserve"> wykazać w </w:t>
      </w:r>
      <w:r w:rsidRPr="00490A2A">
        <w:rPr>
          <w:rFonts w:ascii="Arial" w:hAnsi="Arial" w:cs="Arial"/>
          <w:sz w:val="20"/>
          <w:szCs w:val="20"/>
        </w:rPr>
        <w:t xml:space="preserve">szczególności przez załączenie odpisu z Krajowego Rejestru Sądowego lub informacji odpowiadającej odpisowi aktualnemu Rejestru Przedsiębiorców pobieranej na podstawie art. 4 ust. 4aa ustawy z dnia 20 sierpnia 1997 r. o Krajowym Rejestrze Sądowym (Dz. U. z 2007 r. Nr 168, poz.1186, z </w:t>
      </w:r>
      <w:proofErr w:type="spellStart"/>
      <w:r w:rsidRPr="00490A2A">
        <w:rPr>
          <w:rFonts w:ascii="Arial" w:hAnsi="Arial" w:cs="Arial"/>
          <w:sz w:val="20"/>
          <w:szCs w:val="20"/>
        </w:rPr>
        <w:t>pózn</w:t>
      </w:r>
      <w:proofErr w:type="spellEnd"/>
      <w:r w:rsidRPr="00490A2A">
        <w:rPr>
          <w:rFonts w:ascii="Arial" w:hAnsi="Arial" w:cs="Arial"/>
          <w:sz w:val="20"/>
          <w:szCs w:val="20"/>
        </w:rPr>
        <w:t xml:space="preserve">. zm.) albo zaświadczenia o wpisie do Centralnej Ewidencji i Informacji o Działalności Gospodarczej zgodnie z art. 38 ust. 4 ustawy o swobodzie działalności gospodarczej z dnia 2 lipca 2004 r. (Dz.U. z 2015 r., poz. 584, z </w:t>
      </w:r>
      <w:proofErr w:type="spellStart"/>
      <w:r w:rsidRPr="00490A2A">
        <w:rPr>
          <w:rFonts w:ascii="Arial" w:hAnsi="Arial" w:cs="Arial"/>
          <w:sz w:val="20"/>
          <w:szCs w:val="20"/>
        </w:rPr>
        <w:t>późn</w:t>
      </w:r>
      <w:proofErr w:type="spellEnd"/>
      <w:r w:rsidRPr="00490A2A">
        <w:rPr>
          <w:rFonts w:ascii="Arial" w:hAnsi="Arial" w:cs="Arial"/>
          <w:sz w:val="20"/>
          <w:szCs w:val="20"/>
        </w:rPr>
        <w:t>. zm.)).</w:t>
      </w:r>
    </w:p>
    <w:p w:rsidR="005413F7" w:rsidRPr="00490A2A" w:rsidRDefault="005413F7" w:rsidP="00E8434A">
      <w:pPr>
        <w:ind w:left="705" w:hanging="705"/>
        <w:jc w:val="both"/>
        <w:rPr>
          <w:rFonts w:ascii="Arial" w:hAnsi="Arial" w:cs="Arial"/>
          <w:sz w:val="20"/>
          <w:szCs w:val="20"/>
        </w:rPr>
      </w:pPr>
      <w:r w:rsidRPr="00490A2A">
        <w:rPr>
          <w:rFonts w:ascii="Arial" w:hAnsi="Arial" w:cs="Arial"/>
          <w:sz w:val="20"/>
          <w:szCs w:val="20"/>
        </w:rPr>
        <w:t>8.5.3.    Wszelka korespondencja oraz rozliczenia dokonywane będą wyłącznie z pełnomocnikiem.</w:t>
      </w:r>
    </w:p>
    <w:p w:rsidR="005413F7" w:rsidRPr="00490A2A" w:rsidRDefault="005413F7" w:rsidP="00E8434A">
      <w:pPr>
        <w:ind w:left="705" w:hanging="705"/>
        <w:jc w:val="both"/>
        <w:rPr>
          <w:rFonts w:ascii="Arial" w:hAnsi="Arial" w:cs="Arial"/>
          <w:sz w:val="20"/>
          <w:szCs w:val="20"/>
        </w:rPr>
      </w:pPr>
      <w:r w:rsidRPr="00490A2A">
        <w:rPr>
          <w:rFonts w:ascii="Arial" w:hAnsi="Arial" w:cs="Arial"/>
          <w:sz w:val="20"/>
          <w:szCs w:val="20"/>
        </w:rPr>
        <w:t xml:space="preserve">8.5.4.   Wypełniając formularz oferty, jak również inne dokumenty, powołując się na Wykonawcę, w miejscu np. nazwa i adres Wykonawcy, należy wpisać dane dotyczące Wykonawców wspólnie ubiegających się o udzielenie zamówienia, a nie pełnomocnika tych Wykonawców. </w:t>
      </w:r>
    </w:p>
    <w:p w:rsidR="005413F7" w:rsidRPr="00490A2A" w:rsidRDefault="005413F7" w:rsidP="00E8434A">
      <w:pPr>
        <w:ind w:left="720" w:hanging="720"/>
        <w:jc w:val="both"/>
        <w:rPr>
          <w:rFonts w:ascii="Arial" w:hAnsi="Arial" w:cs="Arial"/>
          <w:b/>
          <w:bCs/>
          <w:sz w:val="20"/>
          <w:szCs w:val="20"/>
        </w:rPr>
      </w:pPr>
    </w:p>
    <w:p w:rsidR="005413F7" w:rsidRPr="00490A2A" w:rsidRDefault="005413F7" w:rsidP="00412D6D">
      <w:pPr>
        <w:numPr>
          <w:ilvl w:val="1"/>
          <w:numId w:val="3"/>
        </w:numPr>
        <w:jc w:val="both"/>
        <w:rPr>
          <w:rFonts w:ascii="Arial" w:hAnsi="Arial" w:cs="Arial"/>
          <w:b/>
          <w:bCs/>
          <w:sz w:val="20"/>
          <w:szCs w:val="20"/>
        </w:rPr>
      </w:pPr>
      <w:r w:rsidRPr="00490A2A">
        <w:rPr>
          <w:rFonts w:ascii="Arial" w:hAnsi="Arial" w:cs="Arial"/>
          <w:b/>
          <w:bCs/>
          <w:sz w:val="20"/>
          <w:szCs w:val="20"/>
        </w:rPr>
        <w:t>Wykonawca, który powołuje się na zasoby innych podmiotów, o których mowa w pkt 10 SIWZ, w celu wykazania braku istnienia wobec nich podstaw wykluczenia oraz spełniania, w zakresie, w jakim powołuje się na ich zasoby, warunków udziału w postępowaniu, zamieszcza informacje o tych podmiotach w oświadczeniach, o których mowa w pkt 8.3.</w:t>
      </w:r>
      <w:r w:rsidR="00390458" w:rsidRPr="00490A2A">
        <w:rPr>
          <w:rFonts w:ascii="Arial" w:hAnsi="Arial" w:cs="Arial"/>
          <w:b/>
          <w:bCs/>
          <w:sz w:val="20"/>
          <w:szCs w:val="20"/>
        </w:rPr>
        <w:t>1 oraz 8.3.2.</w:t>
      </w:r>
    </w:p>
    <w:p w:rsidR="005413F7" w:rsidRPr="00490A2A" w:rsidRDefault="005413F7" w:rsidP="00E8434A">
      <w:pPr>
        <w:jc w:val="both"/>
        <w:rPr>
          <w:rFonts w:ascii="Arial" w:hAnsi="Arial" w:cs="Arial"/>
          <w:sz w:val="20"/>
          <w:szCs w:val="20"/>
        </w:rPr>
      </w:pPr>
    </w:p>
    <w:p w:rsidR="005413F7" w:rsidRPr="00490A2A" w:rsidRDefault="005413F7" w:rsidP="00E8434A">
      <w:pPr>
        <w:pStyle w:val="Tekstpodstawowy2"/>
        <w:spacing w:before="0"/>
        <w:ind w:left="720" w:hanging="720"/>
        <w:rPr>
          <w:rFonts w:ascii="Arial" w:hAnsi="Arial" w:cs="Arial"/>
          <w:b w:val="0"/>
          <w:bCs w:val="0"/>
          <w:sz w:val="20"/>
          <w:szCs w:val="20"/>
        </w:rPr>
      </w:pPr>
      <w:r w:rsidRPr="00490A2A">
        <w:rPr>
          <w:rFonts w:ascii="Arial" w:hAnsi="Arial" w:cs="Arial"/>
          <w:b w:val="0"/>
          <w:bCs w:val="0"/>
          <w:sz w:val="20"/>
          <w:szCs w:val="20"/>
        </w:rPr>
        <w:t>8.7.</w:t>
      </w:r>
      <w:r w:rsidRPr="00490A2A">
        <w:rPr>
          <w:rFonts w:ascii="Arial" w:hAnsi="Arial" w:cs="Arial"/>
          <w:b w:val="0"/>
          <w:bCs w:val="0"/>
          <w:sz w:val="20"/>
          <w:szCs w:val="20"/>
        </w:rPr>
        <w:tab/>
        <w:t xml:space="preserve">Oferta powinna być sporządzona zgodnie ze wzorem stanowiącym </w:t>
      </w:r>
      <w:r w:rsidR="00D63FB9" w:rsidRPr="00490A2A">
        <w:rPr>
          <w:rFonts w:ascii="Arial" w:hAnsi="Arial" w:cs="Arial"/>
          <w:iCs/>
          <w:sz w:val="20"/>
          <w:szCs w:val="20"/>
        </w:rPr>
        <w:t>Załącznik nr 1 do SIWZ</w:t>
      </w:r>
      <w:r w:rsidRPr="00490A2A">
        <w:rPr>
          <w:rFonts w:ascii="Arial" w:hAnsi="Arial" w:cs="Arial"/>
          <w:b w:val="0"/>
          <w:bCs w:val="0"/>
          <w:sz w:val="20"/>
          <w:szCs w:val="20"/>
        </w:rPr>
        <w:t>, co do treści oraz formy.</w:t>
      </w:r>
    </w:p>
    <w:p w:rsidR="005413F7" w:rsidRPr="00490A2A" w:rsidRDefault="005413F7" w:rsidP="00E8434A">
      <w:pPr>
        <w:pStyle w:val="Tekstpodstawowy2"/>
        <w:spacing w:before="0"/>
        <w:ind w:left="709" w:hanging="709"/>
        <w:rPr>
          <w:rFonts w:ascii="Arial" w:hAnsi="Arial" w:cs="Arial"/>
          <w:b w:val="0"/>
          <w:bCs w:val="0"/>
          <w:sz w:val="20"/>
          <w:szCs w:val="20"/>
        </w:rPr>
      </w:pPr>
      <w:r w:rsidRPr="00490A2A">
        <w:rPr>
          <w:rFonts w:ascii="Arial" w:hAnsi="Arial" w:cs="Arial"/>
          <w:b w:val="0"/>
          <w:bCs w:val="0"/>
          <w:sz w:val="20"/>
          <w:szCs w:val="20"/>
        </w:rPr>
        <w:t>8.8.</w:t>
      </w:r>
      <w:r w:rsidRPr="00490A2A">
        <w:rPr>
          <w:rFonts w:ascii="Arial" w:hAnsi="Arial" w:cs="Arial"/>
          <w:b w:val="0"/>
          <w:bCs w:val="0"/>
          <w:sz w:val="20"/>
          <w:szCs w:val="20"/>
        </w:rPr>
        <w:tab/>
        <w:t xml:space="preserve">Każda zawierająca jakąkolwiek treść strona oferty musi być podpisana przez Wykonawcę. Każda poprawka w treści oferty, a w szczególności każde przerobienie, przekreślenie, uzupełnienie, nadpisanie, przesłonięcie korektorem, </w:t>
      </w:r>
      <w:proofErr w:type="spellStart"/>
      <w:r w:rsidRPr="00490A2A">
        <w:rPr>
          <w:rFonts w:ascii="Arial" w:hAnsi="Arial" w:cs="Arial"/>
          <w:b w:val="0"/>
          <w:bCs w:val="0"/>
          <w:sz w:val="20"/>
          <w:szCs w:val="20"/>
        </w:rPr>
        <w:t>etc</w:t>
      </w:r>
      <w:proofErr w:type="spellEnd"/>
      <w:r w:rsidRPr="00490A2A">
        <w:rPr>
          <w:rFonts w:ascii="Arial" w:hAnsi="Arial" w:cs="Arial"/>
          <w:b w:val="0"/>
          <w:bCs w:val="0"/>
          <w:sz w:val="20"/>
          <w:szCs w:val="20"/>
        </w:rPr>
        <w:t xml:space="preserve"> powinny być podpisane przez Wykonawcę.</w:t>
      </w:r>
    </w:p>
    <w:p w:rsidR="005413F7" w:rsidRPr="00490A2A" w:rsidRDefault="005413F7" w:rsidP="00E8434A">
      <w:pPr>
        <w:pStyle w:val="Tekstpodstawowy2"/>
        <w:spacing w:before="0"/>
        <w:ind w:left="720" w:hanging="720"/>
        <w:rPr>
          <w:rFonts w:ascii="Arial" w:hAnsi="Arial" w:cs="Arial"/>
          <w:b w:val="0"/>
          <w:bCs w:val="0"/>
          <w:sz w:val="20"/>
          <w:szCs w:val="20"/>
        </w:rPr>
      </w:pPr>
      <w:r w:rsidRPr="00490A2A">
        <w:rPr>
          <w:rFonts w:ascii="Arial" w:hAnsi="Arial" w:cs="Arial"/>
          <w:b w:val="0"/>
          <w:bCs w:val="0"/>
          <w:sz w:val="20"/>
          <w:szCs w:val="20"/>
        </w:rPr>
        <w:lastRenderedPageBreak/>
        <w:t>8.9.</w:t>
      </w:r>
      <w:r w:rsidRPr="00490A2A">
        <w:rPr>
          <w:rFonts w:ascii="Arial" w:hAnsi="Arial" w:cs="Arial"/>
          <w:b w:val="0"/>
          <w:bCs w:val="0"/>
          <w:sz w:val="20"/>
          <w:szCs w:val="20"/>
        </w:rPr>
        <w:tab/>
        <w:t>Podpisanie oferty powinno być dokonane w sposób umożliwiający identyfikację podpisu (np. czytelny podpis lub nieczytelny podpis wraz z imienną pieczątką osoby podpisującej dokument lub poświadczającej kopię).</w:t>
      </w:r>
    </w:p>
    <w:p w:rsidR="005413F7" w:rsidRPr="00490A2A" w:rsidRDefault="005413F7" w:rsidP="00E8434A">
      <w:pPr>
        <w:pStyle w:val="Tekstpodstawowy2"/>
        <w:spacing w:before="0"/>
        <w:ind w:left="720" w:hanging="720"/>
        <w:rPr>
          <w:rFonts w:ascii="Arial" w:hAnsi="Arial" w:cs="Arial"/>
          <w:b w:val="0"/>
          <w:bCs w:val="0"/>
          <w:sz w:val="20"/>
          <w:szCs w:val="20"/>
        </w:rPr>
      </w:pPr>
      <w:r w:rsidRPr="00490A2A">
        <w:rPr>
          <w:rFonts w:ascii="Arial" w:hAnsi="Arial" w:cs="Arial"/>
          <w:b w:val="0"/>
          <w:bCs w:val="0"/>
          <w:sz w:val="20"/>
          <w:szCs w:val="20"/>
        </w:rPr>
        <w:t>8.10.</w:t>
      </w:r>
      <w:r w:rsidRPr="00490A2A">
        <w:rPr>
          <w:rFonts w:ascii="Arial" w:hAnsi="Arial" w:cs="Arial"/>
          <w:b w:val="0"/>
          <w:bCs w:val="0"/>
          <w:sz w:val="20"/>
          <w:szCs w:val="20"/>
        </w:rPr>
        <w:tab/>
        <w:t xml:space="preserve">Oferta oraz oświadczenia muszą być czytelne. </w:t>
      </w:r>
    </w:p>
    <w:p w:rsidR="005413F7" w:rsidRPr="00490A2A" w:rsidRDefault="005413F7" w:rsidP="00E8434A">
      <w:pPr>
        <w:pStyle w:val="Tekstpodstawowy2"/>
        <w:spacing w:before="0"/>
        <w:ind w:left="720" w:hanging="720"/>
        <w:rPr>
          <w:rFonts w:ascii="Arial" w:hAnsi="Arial" w:cs="Arial"/>
          <w:b w:val="0"/>
          <w:bCs w:val="0"/>
          <w:sz w:val="20"/>
          <w:szCs w:val="20"/>
        </w:rPr>
      </w:pPr>
      <w:r w:rsidRPr="00490A2A">
        <w:rPr>
          <w:rFonts w:ascii="Arial" w:hAnsi="Arial" w:cs="Arial"/>
          <w:b w:val="0"/>
          <w:bCs w:val="0"/>
          <w:sz w:val="20"/>
          <w:szCs w:val="20"/>
        </w:rPr>
        <w:t>8.11.</w:t>
      </w:r>
      <w:r w:rsidRPr="00490A2A">
        <w:rPr>
          <w:rFonts w:ascii="Arial" w:hAnsi="Arial" w:cs="Arial"/>
          <w:b w:val="0"/>
          <w:bCs w:val="0"/>
          <w:sz w:val="20"/>
          <w:szCs w:val="20"/>
        </w:rPr>
        <w:tab/>
      </w:r>
      <w:r w:rsidRPr="00490A2A">
        <w:rPr>
          <w:rFonts w:ascii="Arial" w:hAnsi="Arial" w:cs="Arial"/>
          <w:sz w:val="20"/>
          <w:szCs w:val="20"/>
        </w:rPr>
        <w:t>Wykonawca, nie później niż w terminie składania ofert, powinien wskazać w sposób nie budzący wątpliwości, które informacje stanowią tajemnicę przedsiębiorstwa</w:t>
      </w:r>
      <w:r w:rsidRPr="00490A2A">
        <w:rPr>
          <w:rFonts w:ascii="Arial" w:hAnsi="Arial" w:cs="Arial"/>
          <w:b w:val="0"/>
          <w:bCs w:val="0"/>
          <w:sz w:val="20"/>
          <w:szCs w:val="20"/>
        </w:rPr>
        <w:t xml:space="preserve"> oraz powinien zastrzec, że nie mogą być udostępniane. Wykonawca powinien również wykazać, nie</w:t>
      </w:r>
      <w:r w:rsidR="00D324E3" w:rsidRPr="00490A2A">
        <w:rPr>
          <w:rFonts w:ascii="Arial" w:hAnsi="Arial" w:cs="Arial"/>
          <w:b w:val="0"/>
          <w:bCs w:val="0"/>
          <w:sz w:val="20"/>
          <w:szCs w:val="20"/>
        </w:rPr>
        <w:t xml:space="preserve"> później niż w </w:t>
      </w:r>
      <w:r w:rsidRPr="00490A2A">
        <w:rPr>
          <w:rFonts w:ascii="Arial" w:hAnsi="Arial" w:cs="Arial"/>
          <w:b w:val="0"/>
          <w:bCs w:val="0"/>
          <w:sz w:val="20"/>
          <w:szCs w:val="20"/>
        </w:rPr>
        <w:t>terminie składania ofert, że zastrzeżone informacje stanow</w:t>
      </w:r>
      <w:r w:rsidR="00D324E3" w:rsidRPr="00490A2A">
        <w:rPr>
          <w:rFonts w:ascii="Arial" w:hAnsi="Arial" w:cs="Arial"/>
          <w:b w:val="0"/>
          <w:bCs w:val="0"/>
          <w:sz w:val="20"/>
          <w:szCs w:val="20"/>
        </w:rPr>
        <w:t>ią tajemnicę przedsiębiorstwa w </w:t>
      </w:r>
      <w:r w:rsidRPr="00490A2A">
        <w:rPr>
          <w:rFonts w:ascii="Arial" w:hAnsi="Arial" w:cs="Arial"/>
          <w:b w:val="0"/>
          <w:bCs w:val="0"/>
          <w:sz w:val="20"/>
          <w:szCs w:val="20"/>
        </w:rPr>
        <w:t xml:space="preserve">rozumieniu przepisów art. 11 ust. 4 ustawy z dnia 16 kwietnia 1993 r. o zwalczaniu nieuczciwej konkurencji (Dz. U. z 2003r. nr 153 poz. 1503, z </w:t>
      </w:r>
      <w:proofErr w:type="spellStart"/>
      <w:r w:rsidRPr="00490A2A">
        <w:rPr>
          <w:rFonts w:ascii="Arial" w:hAnsi="Arial" w:cs="Arial"/>
          <w:b w:val="0"/>
          <w:bCs w:val="0"/>
          <w:sz w:val="20"/>
          <w:szCs w:val="20"/>
        </w:rPr>
        <w:t>późn</w:t>
      </w:r>
      <w:proofErr w:type="spellEnd"/>
      <w:r w:rsidRPr="00490A2A">
        <w:rPr>
          <w:rFonts w:ascii="Arial" w:hAnsi="Arial" w:cs="Arial"/>
          <w:b w:val="0"/>
          <w:bCs w:val="0"/>
          <w:sz w:val="20"/>
          <w:szCs w:val="20"/>
        </w:rPr>
        <w:t xml:space="preserve">.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Wykonawca nie może zastrzec informacji, o których mowa w art. 86 ust. 4 ustawy Prawo zamówień publicznych. </w:t>
      </w:r>
    </w:p>
    <w:p w:rsidR="005413F7" w:rsidRPr="00490A2A" w:rsidRDefault="005413F7" w:rsidP="00E8434A">
      <w:pPr>
        <w:pStyle w:val="Tekstpodstawowy2"/>
        <w:spacing w:before="0"/>
        <w:ind w:left="720" w:hanging="720"/>
        <w:rPr>
          <w:rFonts w:ascii="Arial" w:hAnsi="Arial" w:cs="Arial"/>
          <w:b w:val="0"/>
          <w:bCs w:val="0"/>
          <w:sz w:val="20"/>
          <w:szCs w:val="20"/>
        </w:rPr>
      </w:pPr>
      <w:r w:rsidRPr="00490A2A">
        <w:rPr>
          <w:rFonts w:ascii="Arial" w:hAnsi="Arial" w:cs="Arial"/>
          <w:b w:val="0"/>
          <w:bCs w:val="0"/>
          <w:sz w:val="20"/>
          <w:szCs w:val="20"/>
        </w:rPr>
        <w:t xml:space="preserve">             Powyższe informacje muszą być oznaczone klauzulą: „Informacje stanowiące tajemnicę przedsiębiorstwa w rozumieniu art. 11 ust. 4 ustawy z dnia 16 kwietnia 1993 r. o zwalczaniu nieuczciwej konkurencji (Dz. U. z 2003r. nr 153 poz. 1503, z </w:t>
      </w:r>
      <w:proofErr w:type="spellStart"/>
      <w:r w:rsidRPr="00490A2A">
        <w:rPr>
          <w:rFonts w:ascii="Arial" w:hAnsi="Arial" w:cs="Arial"/>
          <w:b w:val="0"/>
          <w:bCs w:val="0"/>
          <w:sz w:val="20"/>
          <w:szCs w:val="20"/>
        </w:rPr>
        <w:t>późn</w:t>
      </w:r>
      <w:proofErr w:type="spellEnd"/>
      <w:r w:rsidRPr="00490A2A">
        <w:rPr>
          <w:rFonts w:ascii="Arial" w:hAnsi="Arial" w:cs="Arial"/>
          <w:b w:val="0"/>
          <w:bCs w:val="0"/>
          <w:sz w:val="20"/>
          <w:szCs w:val="20"/>
        </w:rPr>
        <w:t>. zm.)” - zaleca się, aby były trwale, oddzielnie spięte.</w:t>
      </w:r>
    </w:p>
    <w:p w:rsidR="005413F7" w:rsidRPr="00490A2A" w:rsidRDefault="005413F7" w:rsidP="00E8434A">
      <w:pPr>
        <w:pStyle w:val="Tekstpodstawowy2"/>
        <w:spacing w:before="0"/>
        <w:ind w:left="720" w:hanging="720"/>
        <w:rPr>
          <w:rFonts w:ascii="Arial" w:hAnsi="Arial" w:cs="Arial"/>
          <w:b w:val="0"/>
          <w:bCs w:val="0"/>
          <w:sz w:val="20"/>
          <w:szCs w:val="20"/>
        </w:rPr>
      </w:pPr>
      <w:r w:rsidRPr="00490A2A">
        <w:rPr>
          <w:rFonts w:ascii="Arial" w:hAnsi="Arial" w:cs="Arial"/>
          <w:b w:val="0"/>
          <w:bCs w:val="0"/>
          <w:sz w:val="20"/>
          <w:szCs w:val="20"/>
        </w:rPr>
        <w:tab/>
        <w:t>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w:t>
      </w:r>
    </w:p>
    <w:p w:rsidR="00D63FB9" w:rsidRPr="00490A2A" w:rsidRDefault="005413F7" w:rsidP="00D63FB9">
      <w:pPr>
        <w:pStyle w:val="Tekstpodstawowy"/>
        <w:ind w:right="-427"/>
        <w:rPr>
          <w:sz w:val="20"/>
          <w:szCs w:val="20"/>
        </w:rPr>
      </w:pPr>
      <w:r w:rsidRPr="00490A2A">
        <w:rPr>
          <w:sz w:val="20"/>
          <w:szCs w:val="20"/>
        </w:rPr>
        <w:t>8.12.</w:t>
      </w:r>
      <w:r w:rsidRPr="00490A2A">
        <w:rPr>
          <w:sz w:val="20"/>
          <w:szCs w:val="20"/>
        </w:rPr>
        <w:tab/>
        <w:t>Ofertę należy umieścić w zamkniętym opakowaniu, uniemożliwiającym odczytanie zawartości bez</w:t>
      </w:r>
      <w:r w:rsidR="00D63FB9" w:rsidRPr="00490A2A">
        <w:rPr>
          <w:sz w:val="20"/>
          <w:szCs w:val="20"/>
        </w:rPr>
        <w:t xml:space="preserve"> </w:t>
      </w:r>
    </w:p>
    <w:p w:rsidR="005413F7" w:rsidRPr="00490A2A" w:rsidRDefault="00D63FB9" w:rsidP="00D63FB9">
      <w:pPr>
        <w:pStyle w:val="Tekstpodstawowy"/>
        <w:ind w:left="708" w:right="-427"/>
        <w:rPr>
          <w:b/>
          <w:bCs/>
          <w:sz w:val="20"/>
          <w:szCs w:val="20"/>
        </w:rPr>
      </w:pPr>
      <w:r w:rsidRPr="00490A2A">
        <w:rPr>
          <w:sz w:val="20"/>
          <w:szCs w:val="20"/>
        </w:rPr>
        <w:t>u</w:t>
      </w:r>
      <w:r w:rsidR="005413F7" w:rsidRPr="00490A2A">
        <w:rPr>
          <w:sz w:val="20"/>
          <w:szCs w:val="20"/>
        </w:rPr>
        <w:t>szkodzenia</w:t>
      </w:r>
      <w:r w:rsidRPr="00490A2A">
        <w:rPr>
          <w:sz w:val="20"/>
          <w:szCs w:val="20"/>
        </w:rPr>
        <w:t xml:space="preserve"> </w:t>
      </w:r>
      <w:r w:rsidR="005413F7" w:rsidRPr="00490A2A">
        <w:rPr>
          <w:sz w:val="20"/>
          <w:szCs w:val="20"/>
        </w:rPr>
        <w:t>tego opakowania. Opakowanie winno być oznaczone nazwą (firmą) i adresem Wykonawcy, zaadresowane na adres</w:t>
      </w:r>
      <w:r w:rsidR="000435E8" w:rsidRPr="00490A2A">
        <w:rPr>
          <w:sz w:val="20"/>
          <w:szCs w:val="20"/>
        </w:rPr>
        <w:t xml:space="preserve">: </w:t>
      </w:r>
      <w:r w:rsidR="005413F7" w:rsidRPr="00490A2A">
        <w:rPr>
          <w:sz w:val="20"/>
          <w:szCs w:val="20"/>
        </w:rPr>
        <w:t xml:space="preserve"> </w:t>
      </w:r>
      <w:r w:rsidR="000435E8" w:rsidRPr="00490A2A">
        <w:rPr>
          <w:sz w:val="20"/>
          <w:szCs w:val="20"/>
        </w:rPr>
        <w:t xml:space="preserve">Gmina </w:t>
      </w:r>
      <w:r w:rsidR="000E12B2">
        <w:rPr>
          <w:sz w:val="20"/>
          <w:szCs w:val="20"/>
        </w:rPr>
        <w:t>Klwów</w:t>
      </w:r>
      <w:r w:rsidR="000435E8" w:rsidRPr="00490A2A">
        <w:rPr>
          <w:sz w:val="20"/>
          <w:szCs w:val="20"/>
        </w:rPr>
        <w:t xml:space="preserve">, ul. </w:t>
      </w:r>
      <w:r w:rsidR="000E12B2">
        <w:rPr>
          <w:sz w:val="20"/>
          <w:szCs w:val="20"/>
        </w:rPr>
        <w:t>Opoczyńska 35</w:t>
      </w:r>
      <w:r w:rsidR="000435E8" w:rsidRPr="00490A2A">
        <w:rPr>
          <w:sz w:val="20"/>
          <w:szCs w:val="20"/>
        </w:rPr>
        <w:t>, 26-</w:t>
      </w:r>
      <w:r w:rsidR="000E12B2">
        <w:rPr>
          <w:sz w:val="20"/>
          <w:szCs w:val="20"/>
        </w:rPr>
        <w:t>415</w:t>
      </w:r>
      <w:r w:rsidR="000435E8" w:rsidRPr="00490A2A">
        <w:rPr>
          <w:sz w:val="20"/>
          <w:szCs w:val="20"/>
        </w:rPr>
        <w:t xml:space="preserve"> </w:t>
      </w:r>
      <w:r w:rsidR="000E12B2">
        <w:rPr>
          <w:sz w:val="20"/>
          <w:szCs w:val="20"/>
        </w:rPr>
        <w:t>Klwów</w:t>
      </w:r>
      <w:r w:rsidR="005413F7" w:rsidRPr="00490A2A">
        <w:rPr>
          <w:sz w:val="20"/>
          <w:szCs w:val="20"/>
        </w:rPr>
        <w:t xml:space="preserve"> oraz opisane</w:t>
      </w:r>
      <w:r w:rsidR="000B6F62" w:rsidRPr="00490A2A">
        <w:rPr>
          <w:sz w:val="20"/>
          <w:szCs w:val="20"/>
        </w:rPr>
        <w:t>:</w:t>
      </w:r>
      <w:r w:rsidR="005413F7" w:rsidRPr="00490A2A">
        <w:rPr>
          <w:b/>
          <w:bCs/>
          <w:sz w:val="20"/>
          <w:szCs w:val="20"/>
        </w:rPr>
        <w:t xml:space="preserve"> </w:t>
      </w:r>
    </w:p>
    <w:p w:rsidR="005413F7" w:rsidRPr="00490A2A" w:rsidRDefault="005413F7" w:rsidP="00525694">
      <w:pPr>
        <w:ind w:left="720" w:hanging="12"/>
        <w:rPr>
          <w:rFonts w:ascii="Arial" w:hAnsi="Arial" w:cs="Arial"/>
          <w:b/>
          <w:bCs/>
          <w:sz w:val="20"/>
          <w:szCs w:val="20"/>
        </w:rPr>
      </w:pPr>
      <w:r w:rsidRPr="00490A2A">
        <w:rPr>
          <w:rFonts w:ascii="Arial" w:hAnsi="Arial" w:cs="Arial"/>
          <w:b/>
          <w:bCs/>
          <w:sz w:val="20"/>
          <w:szCs w:val="20"/>
        </w:rPr>
        <w:t xml:space="preserve">Oferta </w:t>
      </w:r>
      <w:r w:rsidR="000B6F62" w:rsidRPr="00490A2A">
        <w:rPr>
          <w:rFonts w:ascii="Arial" w:hAnsi="Arial" w:cs="Arial"/>
          <w:b/>
          <w:bCs/>
          <w:sz w:val="20"/>
          <w:szCs w:val="20"/>
        </w:rPr>
        <w:t xml:space="preserve">na </w:t>
      </w:r>
      <w:r w:rsidR="00D63FB9" w:rsidRPr="00490A2A">
        <w:rPr>
          <w:rFonts w:ascii="Arial" w:hAnsi="Arial" w:cs="Arial"/>
          <w:b/>
          <w:bCs/>
          <w:sz w:val="20"/>
          <w:szCs w:val="20"/>
        </w:rPr>
        <w:t xml:space="preserve">zadanie pn.: </w:t>
      </w:r>
      <w:r w:rsidR="000B6F62" w:rsidRPr="00490A2A">
        <w:rPr>
          <w:rFonts w:ascii="Arial" w:hAnsi="Arial" w:cs="Arial"/>
          <w:b/>
          <w:bCs/>
          <w:sz w:val="20"/>
          <w:szCs w:val="20"/>
        </w:rPr>
        <w:t>„</w:t>
      </w:r>
      <w:r w:rsidR="00F332B0" w:rsidRPr="00F332B0">
        <w:rPr>
          <w:rFonts w:ascii="Arial" w:hAnsi="Arial" w:cs="Arial"/>
          <w:b/>
          <w:color w:val="002060"/>
          <w:sz w:val="20"/>
          <w:szCs w:val="20"/>
        </w:rPr>
        <w:t xml:space="preserve">Przebudowa dróg gminnych w miejscowościach Klwów, </w:t>
      </w:r>
      <w:proofErr w:type="spellStart"/>
      <w:r w:rsidR="00F332B0" w:rsidRPr="00F332B0">
        <w:rPr>
          <w:rFonts w:ascii="Arial" w:hAnsi="Arial" w:cs="Arial"/>
          <w:b/>
          <w:color w:val="002060"/>
          <w:sz w:val="20"/>
          <w:szCs w:val="20"/>
        </w:rPr>
        <w:t>Sulgostów</w:t>
      </w:r>
      <w:proofErr w:type="spellEnd"/>
      <w:r w:rsidR="00F332B0" w:rsidRPr="00F332B0">
        <w:rPr>
          <w:rFonts w:ascii="Arial" w:hAnsi="Arial" w:cs="Arial"/>
          <w:b/>
          <w:color w:val="002060"/>
          <w:sz w:val="20"/>
          <w:szCs w:val="20"/>
        </w:rPr>
        <w:t>, Przystałowice Duże Kolonia</w:t>
      </w:r>
      <w:r w:rsidRPr="0006643C">
        <w:rPr>
          <w:rFonts w:ascii="Arial" w:hAnsi="Arial" w:cs="Arial"/>
          <w:b/>
          <w:bCs/>
          <w:color w:val="002060"/>
          <w:sz w:val="20"/>
          <w:szCs w:val="20"/>
        </w:rPr>
        <w:t>”.</w:t>
      </w:r>
      <w:r w:rsidRPr="0006643C">
        <w:rPr>
          <w:rFonts w:ascii="Arial" w:hAnsi="Arial" w:cs="Arial"/>
          <w:b/>
          <w:bCs/>
          <w:color w:val="002060"/>
          <w:sz w:val="20"/>
          <w:szCs w:val="20"/>
        </w:rPr>
        <w:br/>
        <w:t xml:space="preserve">Nr postępowania </w:t>
      </w:r>
      <w:r w:rsidR="000E12B2">
        <w:rPr>
          <w:rFonts w:ascii="Arial" w:hAnsi="Arial" w:cs="Arial"/>
          <w:b/>
          <w:color w:val="002060"/>
          <w:sz w:val="20"/>
          <w:szCs w:val="20"/>
        </w:rPr>
        <w:t>PJ.271.05.2019</w:t>
      </w:r>
      <w:r w:rsidRPr="0006643C">
        <w:rPr>
          <w:rFonts w:ascii="Arial" w:hAnsi="Arial" w:cs="Arial"/>
          <w:b/>
          <w:bCs/>
          <w:color w:val="002060"/>
          <w:sz w:val="20"/>
          <w:szCs w:val="20"/>
        </w:rPr>
        <w:t xml:space="preserve">. Nie otwierać przed dniem </w:t>
      </w:r>
      <w:r w:rsidR="000E12B2">
        <w:rPr>
          <w:rFonts w:ascii="Arial" w:hAnsi="Arial" w:cs="Arial"/>
          <w:b/>
          <w:bCs/>
          <w:color w:val="002060"/>
          <w:sz w:val="20"/>
          <w:szCs w:val="20"/>
        </w:rPr>
        <w:t>03.09</w:t>
      </w:r>
      <w:r w:rsidR="00B24B99">
        <w:rPr>
          <w:rFonts w:ascii="Arial" w:hAnsi="Arial" w:cs="Arial"/>
          <w:b/>
          <w:bCs/>
          <w:color w:val="002060"/>
          <w:sz w:val="20"/>
          <w:szCs w:val="20"/>
        </w:rPr>
        <w:t>.2019</w:t>
      </w:r>
      <w:r w:rsidR="00564CB0" w:rsidRPr="0006643C">
        <w:rPr>
          <w:rFonts w:ascii="Arial" w:hAnsi="Arial" w:cs="Arial"/>
          <w:b/>
          <w:bCs/>
          <w:color w:val="002060"/>
          <w:sz w:val="20"/>
          <w:szCs w:val="20"/>
        </w:rPr>
        <w:t xml:space="preserve"> </w:t>
      </w:r>
      <w:r w:rsidR="00900A0B" w:rsidRPr="0006643C">
        <w:rPr>
          <w:rFonts w:ascii="Arial" w:hAnsi="Arial" w:cs="Arial"/>
          <w:b/>
          <w:bCs/>
          <w:color w:val="002060"/>
          <w:sz w:val="20"/>
          <w:szCs w:val="20"/>
        </w:rPr>
        <w:t>r.</w:t>
      </w:r>
      <w:r w:rsidRPr="0006643C">
        <w:rPr>
          <w:rFonts w:ascii="Arial" w:hAnsi="Arial" w:cs="Arial"/>
          <w:b/>
          <w:bCs/>
          <w:color w:val="002060"/>
          <w:sz w:val="20"/>
          <w:szCs w:val="20"/>
        </w:rPr>
        <w:t xml:space="preserve"> do godz. </w:t>
      </w:r>
      <w:r w:rsidR="00900A0B" w:rsidRPr="0006643C">
        <w:rPr>
          <w:rFonts w:ascii="Arial" w:hAnsi="Arial" w:cs="Arial"/>
          <w:b/>
          <w:bCs/>
          <w:color w:val="002060"/>
          <w:sz w:val="20"/>
          <w:szCs w:val="20"/>
        </w:rPr>
        <w:t>1</w:t>
      </w:r>
      <w:r w:rsidR="00CA42CC" w:rsidRPr="0006643C">
        <w:rPr>
          <w:rFonts w:ascii="Arial" w:hAnsi="Arial" w:cs="Arial"/>
          <w:b/>
          <w:bCs/>
          <w:color w:val="002060"/>
          <w:sz w:val="20"/>
          <w:szCs w:val="20"/>
        </w:rPr>
        <w:t>2</w:t>
      </w:r>
      <w:r w:rsidR="00900A0B" w:rsidRPr="0006643C">
        <w:rPr>
          <w:rFonts w:ascii="Arial" w:hAnsi="Arial" w:cs="Arial"/>
          <w:b/>
          <w:bCs/>
          <w:color w:val="002060"/>
          <w:sz w:val="20"/>
          <w:szCs w:val="20"/>
        </w:rPr>
        <w:t>.</w:t>
      </w:r>
      <w:r w:rsidR="00CA42CC" w:rsidRPr="0006643C">
        <w:rPr>
          <w:rFonts w:ascii="Arial" w:hAnsi="Arial" w:cs="Arial"/>
          <w:b/>
          <w:bCs/>
          <w:color w:val="002060"/>
          <w:sz w:val="20"/>
          <w:szCs w:val="20"/>
        </w:rPr>
        <w:t>0</w:t>
      </w:r>
      <w:r w:rsidR="00900A0B" w:rsidRPr="0006643C">
        <w:rPr>
          <w:rFonts w:ascii="Arial" w:hAnsi="Arial" w:cs="Arial"/>
          <w:b/>
          <w:bCs/>
          <w:color w:val="002060"/>
          <w:sz w:val="20"/>
          <w:szCs w:val="20"/>
        </w:rPr>
        <w:t>0</w:t>
      </w:r>
      <w:r w:rsidRPr="0006643C">
        <w:rPr>
          <w:rFonts w:ascii="Arial" w:hAnsi="Arial" w:cs="Arial"/>
          <w:b/>
          <w:bCs/>
          <w:color w:val="002060"/>
          <w:sz w:val="20"/>
          <w:szCs w:val="20"/>
        </w:rPr>
        <w:t xml:space="preserve">”.                                                                          </w:t>
      </w:r>
    </w:p>
    <w:p w:rsidR="005413F7" w:rsidRPr="00490A2A" w:rsidRDefault="005413F7" w:rsidP="00E8434A">
      <w:pPr>
        <w:pStyle w:val="Tekstpodstawowy2"/>
        <w:spacing w:before="0"/>
        <w:ind w:left="720" w:hanging="720"/>
        <w:rPr>
          <w:rFonts w:ascii="Arial" w:hAnsi="Arial" w:cs="Arial"/>
          <w:b w:val="0"/>
          <w:bCs w:val="0"/>
          <w:sz w:val="20"/>
          <w:szCs w:val="20"/>
        </w:rPr>
      </w:pPr>
      <w:r w:rsidRPr="00490A2A">
        <w:rPr>
          <w:rFonts w:ascii="Arial" w:hAnsi="Arial" w:cs="Arial"/>
          <w:b w:val="0"/>
          <w:bCs w:val="0"/>
          <w:sz w:val="20"/>
          <w:szCs w:val="20"/>
        </w:rPr>
        <w:t>8.13.</w:t>
      </w:r>
      <w:r w:rsidRPr="00490A2A">
        <w:rPr>
          <w:rFonts w:ascii="Arial" w:hAnsi="Arial" w:cs="Arial"/>
          <w:b w:val="0"/>
          <w:bCs w:val="0"/>
          <w:sz w:val="20"/>
          <w:szCs w:val="20"/>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dodatkowo oznakowanej napisem „ZMIANA”, z powołaniem się na numer, pod jakim została zarejestrowana oferta. Koperty oznaczone „ZMIANA” zostaną otwarte przy otwieraniu oferty Wykonawcy, który wprowadził zmiany, po uprzednim stwierdzeniu poprawności procedury dokonywania zmian i dołączeniu do oferty.</w:t>
      </w:r>
    </w:p>
    <w:p w:rsidR="005413F7" w:rsidRPr="00490A2A" w:rsidRDefault="005413F7" w:rsidP="000B6F62">
      <w:pPr>
        <w:ind w:left="720" w:hanging="720"/>
        <w:jc w:val="both"/>
        <w:rPr>
          <w:rFonts w:ascii="Arial" w:hAnsi="Arial" w:cs="Arial"/>
          <w:sz w:val="20"/>
          <w:szCs w:val="20"/>
        </w:rPr>
      </w:pPr>
      <w:r w:rsidRPr="00490A2A">
        <w:rPr>
          <w:rFonts w:ascii="Arial" w:hAnsi="Arial" w:cs="Arial"/>
          <w:sz w:val="20"/>
          <w:szCs w:val="20"/>
        </w:rPr>
        <w:t>8.14.</w:t>
      </w:r>
      <w:r w:rsidRPr="00490A2A">
        <w:rPr>
          <w:rFonts w:ascii="Arial" w:hAnsi="Arial" w:cs="Arial"/>
          <w:sz w:val="20"/>
          <w:szCs w:val="20"/>
        </w:rPr>
        <w:tab/>
        <w:t>Wykonawca ma prawo, przed upływem terminu składania ofert wycofać złożoną przez siebie ofertę, poprzez złożenie pisemnego powiadomienia, według tych samych</w:t>
      </w:r>
      <w:r w:rsidR="00D324E3" w:rsidRPr="00490A2A">
        <w:rPr>
          <w:rFonts w:ascii="Arial" w:hAnsi="Arial" w:cs="Arial"/>
          <w:sz w:val="20"/>
          <w:szCs w:val="20"/>
        </w:rPr>
        <w:t xml:space="preserve"> zasad jak wprowadzanie zmian i </w:t>
      </w:r>
      <w:r w:rsidRPr="00490A2A">
        <w:rPr>
          <w:rFonts w:ascii="Arial" w:hAnsi="Arial" w:cs="Arial"/>
          <w:sz w:val="20"/>
          <w:szCs w:val="20"/>
        </w:rPr>
        <w:t>poprawek z napisem na kopercie „WYCOFANIE”. Koperty oznakowane jako „WYCOFANIE” będą otwierane w pierwszej kolejności po potwierdzeniu poprawności postępowania Wykonawcy oraz zgodności ze złożonymi ofertami. Koperty zawierające oferty wycofane nie będą otwierane.</w:t>
      </w:r>
    </w:p>
    <w:p w:rsidR="005413F7" w:rsidRPr="00490A2A" w:rsidRDefault="005413F7" w:rsidP="00E8434A">
      <w:pPr>
        <w:jc w:val="both"/>
        <w:rPr>
          <w:rFonts w:ascii="Arial" w:hAnsi="Arial" w:cs="Arial"/>
          <w:sz w:val="20"/>
          <w:szCs w:val="20"/>
        </w:rPr>
      </w:pPr>
    </w:p>
    <w:p w:rsidR="005413F7" w:rsidRPr="00490A2A" w:rsidRDefault="005413F7" w:rsidP="00412D6D">
      <w:pPr>
        <w:numPr>
          <w:ilvl w:val="1"/>
          <w:numId w:val="11"/>
        </w:numPr>
        <w:jc w:val="both"/>
        <w:rPr>
          <w:rFonts w:ascii="Arial" w:hAnsi="Arial" w:cs="Arial"/>
          <w:b/>
          <w:bCs/>
          <w:sz w:val="20"/>
          <w:szCs w:val="20"/>
        </w:rPr>
      </w:pPr>
      <w:r w:rsidRPr="00490A2A">
        <w:rPr>
          <w:rFonts w:ascii="Arial" w:hAnsi="Arial" w:cs="Arial"/>
          <w:sz w:val="20"/>
          <w:szCs w:val="20"/>
          <w:u w:val="single"/>
        </w:rPr>
        <w:t>W celu wykazania braku podstaw do wykluczenia z postępowania o udzielenie zamówienia publicznego w okolicznościach, o których mowa w pkt 7.3.12. SIWZ</w:t>
      </w:r>
      <w:r w:rsidRPr="00490A2A">
        <w:rPr>
          <w:rFonts w:ascii="Arial" w:hAnsi="Arial" w:cs="Arial"/>
          <w:sz w:val="20"/>
          <w:szCs w:val="20"/>
        </w:rPr>
        <w:t xml:space="preserve">, Wykonawca </w:t>
      </w:r>
      <w:r w:rsidRPr="00490A2A">
        <w:rPr>
          <w:rFonts w:ascii="Arial" w:hAnsi="Arial" w:cs="Arial"/>
          <w:b/>
          <w:bCs/>
          <w:sz w:val="20"/>
          <w:szCs w:val="20"/>
          <w:u w:val="single"/>
        </w:rPr>
        <w:t>w terminie 3 dni</w:t>
      </w:r>
      <w:r w:rsidRPr="00490A2A">
        <w:rPr>
          <w:rFonts w:ascii="Arial" w:hAnsi="Arial" w:cs="Arial"/>
          <w:b/>
          <w:bCs/>
          <w:sz w:val="20"/>
          <w:szCs w:val="20"/>
        </w:rPr>
        <w:t xml:space="preserve"> od zamieszczenia na stronie internetowej informacji, o której mowa w art. 86 ust. 5 ustawy </w:t>
      </w:r>
      <w:proofErr w:type="spellStart"/>
      <w:r w:rsidRPr="00490A2A">
        <w:rPr>
          <w:rFonts w:ascii="Arial" w:hAnsi="Arial" w:cs="Arial"/>
          <w:b/>
          <w:bCs/>
          <w:sz w:val="20"/>
          <w:szCs w:val="20"/>
        </w:rPr>
        <w:t>Pzp</w:t>
      </w:r>
      <w:proofErr w:type="spellEnd"/>
      <w:r w:rsidRPr="00490A2A">
        <w:rPr>
          <w:rFonts w:ascii="Arial" w:hAnsi="Arial" w:cs="Arial"/>
          <w:b/>
          <w:bCs/>
          <w:sz w:val="20"/>
          <w:szCs w:val="20"/>
        </w:rPr>
        <w:t xml:space="preserve"> przekazuje Zamawiającemu oświadczenie o przynależności lub braku przynależności do tej samej grupy kapitałowej </w:t>
      </w:r>
      <w:r w:rsidRPr="00490A2A">
        <w:rPr>
          <w:rFonts w:ascii="Arial" w:hAnsi="Arial" w:cs="Arial"/>
          <w:sz w:val="20"/>
          <w:szCs w:val="20"/>
        </w:rPr>
        <w:t xml:space="preserve">o której mowa w art. 24 ust. 1 pkt 23 ustawy </w:t>
      </w:r>
      <w:proofErr w:type="spellStart"/>
      <w:r w:rsidRPr="00490A2A">
        <w:rPr>
          <w:rFonts w:ascii="Arial" w:hAnsi="Arial" w:cs="Arial"/>
          <w:sz w:val="20"/>
          <w:szCs w:val="20"/>
        </w:rPr>
        <w:t>Pzp</w:t>
      </w:r>
      <w:proofErr w:type="spellEnd"/>
      <w:r w:rsidRPr="00490A2A">
        <w:rPr>
          <w:rFonts w:ascii="Arial" w:hAnsi="Arial" w:cs="Arial"/>
          <w:sz w:val="20"/>
          <w:szCs w:val="20"/>
        </w:rPr>
        <w:t>. Wraz ze złożeniem oświadczenia, wykonawca powinien przedstawić, pod rygor</w:t>
      </w:r>
      <w:r w:rsidR="00D324E3" w:rsidRPr="00490A2A">
        <w:rPr>
          <w:rFonts w:ascii="Arial" w:hAnsi="Arial" w:cs="Arial"/>
          <w:sz w:val="20"/>
          <w:szCs w:val="20"/>
        </w:rPr>
        <w:t>em wykluczenia z postępowania o </w:t>
      </w:r>
      <w:r w:rsidRPr="00490A2A">
        <w:rPr>
          <w:rFonts w:ascii="Arial" w:hAnsi="Arial" w:cs="Arial"/>
          <w:sz w:val="20"/>
          <w:szCs w:val="20"/>
        </w:rPr>
        <w:t>udzielenie zamówienia, dowody, że powiązania z innym wykonawcą nie prowadza do zakłócenia konkurencji w postępowaniu o udzielenie zamówienia</w:t>
      </w:r>
      <w:r w:rsidRPr="00490A2A">
        <w:rPr>
          <w:rFonts w:ascii="Arial" w:hAnsi="Arial" w:cs="Arial"/>
          <w:b/>
          <w:bCs/>
          <w:sz w:val="20"/>
          <w:szCs w:val="20"/>
        </w:rPr>
        <w:t xml:space="preserve">. </w:t>
      </w:r>
    </w:p>
    <w:p w:rsidR="005413F7" w:rsidRPr="00490A2A" w:rsidRDefault="005413F7" w:rsidP="00E8434A">
      <w:pPr>
        <w:autoSpaceDE w:val="0"/>
        <w:autoSpaceDN w:val="0"/>
        <w:adjustRightInd w:val="0"/>
        <w:ind w:left="720"/>
        <w:jc w:val="both"/>
        <w:rPr>
          <w:rFonts w:ascii="Arial" w:hAnsi="Arial" w:cs="Arial"/>
          <w:b/>
          <w:bCs/>
          <w:sz w:val="20"/>
          <w:szCs w:val="20"/>
        </w:rPr>
      </w:pPr>
      <w:r w:rsidRPr="00490A2A">
        <w:rPr>
          <w:rFonts w:ascii="Arial" w:hAnsi="Arial" w:cs="Arial"/>
          <w:b/>
          <w:bCs/>
          <w:sz w:val="20"/>
          <w:szCs w:val="20"/>
        </w:rPr>
        <w:t xml:space="preserve">Wymagane oświadczenia, o którym mowa w zdaniu pierwszym powinny być złożone przez każdego Wykonawcę ubiegającego się o zamówienie – </w:t>
      </w:r>
      <w:r w:rsidRPr="00490A2A">
        <w:rPr>
          <w:rFonts w:ascii="Arial" w:hAnsi="Arial" w:cs="Arial"/>
          <w:b/>
          <w:bCs/>
          <w:sz w:val="20"/>
          <w:szCs w:val="20"/>
          <w:u w:val="single"/>
        </w:rPr>
        <w:t xml:space="preserve">załącznik nr </w:t>
      </w:r>
      <w:r w:rsidR="00D63FB9" w:rsidRPr="00490A2A">
        <w:rPr>
          <w:rFonts w:ascii="Arial" w:hAnsi="Arial" w:cs="Arial"/>
          <w:b/>
          <w:bCs/>
          <w:sz w:val="20"/>
          <w:szCs w:val="20"/>
          <w:u w:val="single"/>
        </w:rPr>
        <w:t>6 do SIWZ</w:t>
      </w:r>
      <w:r w:rsidRPr="00490A2A">
        <w:rPr>
          <w:rFonts w:ascii="Arial" w:hAnsi="Arial" w:cs="Arial"/>
          <w:b/>
          <w:bCs/>
          <w:sz w:val="20"/>
          <w:szCs w:val="20"/>
        </w:rPr>
        <w:t xml:space="preserve">. </w:t>
      </w:r>
    </w:p>
    <w:p w:rsidR="005413F7" w:rsidRDefault="005413F7" w:rsidP="00E8434A">
      <w:pPr>
        <w:autoSpaceDE w:val="0"/>
        <w:autoSpaceDN w:val="0"/>
        <w:adjustRightInd w:val="0"/>
        <w:ind w:left="720"/>
        <w:jc w:val="both"/>
        <w:rPr>
          <w:rFonts w:ascii="Arial" w:hAnsi="Arial" w:cs="Arial"/>
          <w:b/>
          <w:bCs/>
          <w:sz w:val="20"/>
          <w:szCs w:val="20"/>
        </w:rPr>
      </w:pPr>
    </w:p>
    <w:p w:rsidR="005413F7" w:rsidRPr="00490A2A" w:rsidRDefault="005413F7" w:rsidP="00412D6D">
      <w:pPr>
        <w:numPr>
          <w:ilvl w:val="0"/>
          <w:numId w:val="11"/>
        </w:numPr>
        <w:ind w:left="720" w:hanging="720"/>
        <w:jc w:val="both"/>
        <w:rPr>
          <w:rFonts w:ascii="Arial" w:hAnsi="Arial" w:cs="Arial"/>
          <w:b/>
          <w:bCs/>
          <w:sz w:val="20"/>
          <w:szCs w:val="20"/>
        </w:rPr>
      </w:pPr>
      <w:r w:rsidRPr="00490A2A">
        <w:rPr>
          <w:rStyle w:val="tekstdokbold"/>
          <w:rFonts w:ascii="Arial" w:hAnsi="Arial" w:cs="Arial"/>
          <w:sz w:val="20"/>
          <w:szCs w:val="20"/>
          <w:highlight w:val="lightGray"/>
        </w:rPr>
        <w:t>Wykaz oświadczeń i dokumentów potwierdzających spełnianie</w:t>
      </w:r>
      <w:r w:rsidR="00D324E3" w:rsidRPr="00490A2A">
        <w:rPr>
          <w:rStyle w:val="tekstdokbold"/>
          <w:rFonts w:ascii="Arial" w:hAnsi="Arial" w:cs="Arial"/>
          <w:sz w:val="20"/>
          <w:szCs w:val="20"/>
          <w:highlight w:val="lightGray"/>
        </w:rPr>
        <w:t xml:space="preserve"> warunków udziału w </w:t>
      </w:r>
      <w:r w:rsidRPr="00490A2A">
        <w:rPr>
          <w:rStyle w:val="tekstdokbold"/>
          <w:rFonts w:ascii="Arial" w:hAnsi="Arial" w:cs="Arial"/>
          <w:sz w:val="20"/>
          <w:szCs w:val="20"/>
          <w:highlight w:val="lightGray"/>
        </w:rPr>
        <w:t>postępowaniu</w:t>
      </w:r>
      <w:r w:rsidRPr="00490A2A">
        <w:rPr>
          <w:rFonts w:ascii="Arial" w:hAnsi="Arial" w:cs="Arial"/>
          <w:b/>
          <w:bCs/>
          <w:sz w:val="20"/>
          <w:szCs w:val="20"/>
          <w:highlight w:val="lightGray"/>
        </w:rPr>
        <w:t xml:space="preserve"> oraz brak podstaw  wykluczenia </w:t>
      </w:r>
    </w:p>
    <w:p w:rsidR="005413F7" w:rsidRPr="00490A2A" w:rsidRDefault="005413F7" w:rsidP="00B04A55">
      <w:pPr>
        <w:ind w:left="720"/>
        <w:jc w:val="both"/>
        <w:rPr>
          <w:rFonts w:ascii="Arial" w:hAnsi="Arial" w:cs="Arial"/>
          <w:b/>
          <w:bCs/>
          <w:sz w:val="20"/>
          <w:szCs w:val="20"/>
          <w:u w:val="single"/>
        </w:rPr>
      </w:pPr>
    </w:p>
    <w:p w:rsidR="005413F7" w:rsidRPr="00490A2A" w:rsidRDefault="005413F7" w:rsidP="00412D6D">
      <w:pPr>
        <w:numPr>
          <w:ilvl w:val="1"/>
          <w:numId w:val="13"/>
        </w:numPr>
        <w:jc w:val="both"/>
        <w:rPr>
          <w:rFonts w:ascii="Arial" w:hAnsi="Arial" w:cs="Arial"/>
          <w:sz w:val="20"/>
          <w:szCs w:val="20"/>
        </w:rPr>
      </w:pPr>
      <w:r w:rsidRPr="00490A2A">
        <w:rPr>
          <w:rFonts w:ascii="Arial" w:hAnsi="Arial" w:cs="Arial"/>
          <w:b/>
          <w:bCs/>
          <w:sz w:val="20"/>
          <w:szCs w:val="20"/>
          <w:u w:val="single"/>
        </w:rPr>
        <w:t>Zamawiający wezwie Wykonawcę, którego oferta została n</w:t>
      </w:r>
      <w:r w:rsidR="00D324E3" w:rsidRPr="00490A2A">
        <w:rPr>
          <w:rFonts w:ascii="Arial" w:hAnsi="Arial" w:cs="Arial"/>
          <w:b/>
          <w:bCs/>
          <w:sz w:val="20"/>
          <w:szCs w:val="20"/>
          <w:u w:val="single"/>
        </w:rPr>
        <w:t>ajwyżej oceniona, do złożenia w </w:t>
      </w:r>
      <w:r w:rsidRPr="00490A2A">
        <w:rPr>
          <w:rFonts w:ascii="Arial" w:hAnsi="Arial" w:cs="Arial"/>
          <w:b/>
          <w:bCs/>
          <w:sz w:val="20"/>
          <w:szCs w:val="20"/>
          <w:u w:val="single"/>
        </w:rPr>
        <w:t>wyznaczonym, nie krótszym niż 5 dni, terminie aktualnych na dzień złożenia oświadczeń lub dokumentów, które potwierdzają okoliczności spełniania warunków udziału w postępowaniu oraz braku podstaw do wykluczenia tj.:</w:t>
      </w:r>
    </w:p>
    <w:p w:rsidR="005413F7" w:rsidRPr="00490A2A" w:rsidRDefault="005413F7" w:rsidP="00B04A55">
      <w:pPr>
        <w:tabs>
          <w:tab w:val="num" w:pos="2340"/>
        </w:tabs>
        <w:ind w:left="720"/>
        <w:jc w:val="both"/>
        <w:rPr>
          <w:rFonts w:ascii="Arial" w:hAnsi="Arial" w:cs="Arial"/>
          <w:sz w:val="20"/>
          <w:szCs w:val="20"/>
        </w:rPr>
      </w:pPr>
    </w:p>
    <w:p w:rsidR="005413F7" w:rsidRPr="00490A2A" w:rsidRDefault="005413F7" w:rsidP="00412D6D">
      <w:pPr>
        <w:pStyle w:val="NormalnyWeb"/>
        <w:numPr>
          <w:ilvl w:val="2"/>
          <w:numId w:val="13"/>
        </w:numPr>
        <w:spacing w:before="0" w:beforeAutospacing="0" w:after="0" w:afterAutospacing="0"/>
        <w:rPr>
          <w:rFonts w:ascii="Arial" w:hAnsi="Arial" w:cs="Arial"/>
        </w:rPr>
      </w:pPr>
      <w:r w:rsidRPr="00490A2A">
        <w:rPr>
          <w:rFonts w:ascii="Arial" w:hAnsi="Arial" w:cs="Arial"/>
          <w:b/>
          <w:bCs/>
          <w:u w:val="single"/>
        </w:rPr>
        <w:t>W celu potwierdzenia spełniania warunku o którym mowa w pkt 7.2.1.2. SIWZ</w:t>
      </w:r>
      <w:r w:rsidRPr="00490A2A">
        <w:rPr>
          <w:rFonts w:ascii="Arial" w:hAnsi="Arial" w:cs="Arial"/>
        </w:rPr>
        <w:t xml:space="preserve"> - dokumentów potwierdzających, że Wykonawca jest ubezpieczony od odpowiedzialności cywilnej w zakresie prowadzonej działalności związanej z przedmiotem niniejszego zamówienia na sumę gwarancyjną określoną przez Zamawiającego.</w:t>
      </w:r>
    </w:p>
    <w:p w:rsidR="005413F7" w:rsidRPr="00490A2A" w:rsidRDefault="005413F7" w:rsidP="00073B14">
      <w:pPr>
        <w:ind w:left="720" w:hanging="720"/>
        <w:jc w:val="both"/>
        <w:rPr>
          <w:rFonts w:ascii="Arial" w:hAnsi="Arial" w:cs="Arial"/>
          <w:sz w:val="20"/>
          <w:szCs w:val="20"/>
        </w:rPr>
      </w:pPr>
      <w:r w:rsidRPr="00490A2A">
        <w:rPr>
          <w:rFonts w:ascii="Arial" w:hAnsi="Arial" w:cs="Arial"/>
          <w:sz w:val="20"/>
          <w:szCs w:val="20"/>
        </w:rPr>
        <w:t>9.1.3.</w:t>
      </w:r>
      <w:r w:rsidRPr="00490A2A">
        <w:rPr>
          <w:rFonts w:ascii="Arial" w:hAnsi="Arial" w:cs="Arial"/>
          <w:sz w:val="20"/>
          <w:szCs w:val="20"/>
        </w:rPr>
        <w:tab/>
      </w:r>
      <w:r w:rsidRPr="00490A2A">
        <w:rPr>
          <w:rFonts w:ascii="Arial" w:hAnsi="Arial" w:cs="Arial"/>
          <w:b/>
          <w:bCs/>
          <w:sz w:val="20"/>
          <w:szCs w:val="20"/>
          <w:u w:val="single"/>
        </w:rPr>
        <w:t>W celu potwierdzenia spełniania warunku, o którym mowa w pkt 7.2.2.1 SIWZ</w:t>
      </w:r>
      <w:r w:rsidRPr="00490A2A">
        <w:rPr>
          <w:rFonts w:ascii="Arial" w:hAnsi="Arial" w:cs="Arial"/>
          <w:sz w:val="20"/>
          <w:szCs w:val="20"/>
        </w:rPr>
        <w:t xml:space="preserve"> - wykazu robót budowlanych wykonanych nie wcześniej niż w okresie ostatnich 5 lat przed upływem terminu składania ofert, a jeżeli okres prowadzenia działalności jest krótszy – w tym okresie, wraz z podaniem ich wartości, przedmiotu, dat wykonania i podmiotów, na rzecz których roboty zostały wykon</w:t>
      </w:r>
      <w:r w:rsidR="00D324E3" w:rsidRPr="00490A2A">
        <w:rPr>
          <w:rFonts w:ascii="Arial" w:hAnsi="Arial" w:cs="Arial"/>
          <w:sz w:val="20"/>
          <w:szCs w:val="20"/>
        </w:rPr>
        <w:t>ane, z </w:t>
      </w:r>
      <w:r w:rsidRPr="00490A2A">
        <w:rPr>
          <w:rFonts w:ascii="Arial" w:hAnsi="Arial" w:cs="Arial"/>
          <w:sz w:val="20"/>
          <w:szCs w:val="20"/>
        </w:rPr>
        <w:t xml:space="preserve">załączeniem dowodów określających czy te roboty budowlane zostały wykonane należycie, </w:t>
      </w:r>
      <w:r w:rsidR="00D324E3" w:rsidRPr="00490A2A">
        <w:rPr>
          <w:rFonts w:ascii="Arial" w:hAnsi="Arial" w:cs="Arial"/>
          <w:sz w:val="20"/>
          <w:szCs w:val="20"/>
        </w:rPr>
        <w:t>w </w:t>
      </w:r>
      <w:r w:rsidRPr="00490A2A">
        <w:rPr>
          <w:rFonts w:ascii="Arial" w:hAnsi="Arial" w:cs="Arial"/>
          <w:sz w:val="20"/>
          <w:szCs w:val="20"/>
        </w:rPr>
        <w:t>szczególności informacji o tym czy roboty zostały wykonane zgodnie z przepisami prawa budowlanego i  prawidłowo ukończone, przy czym dowodami, o któryc</w:t>
      </w:r>
      <w:r w:rsidR="000B6F62" w:rsidRPr="00490A2A">
        <w:rPr>
          <w:rFonts w:ascii="Arial" w:hAnsi="Arial" w:cs="Arial"/>
          <w:sz w:val="20"/>
          <w:szCs w:val="20"/>
        </w:rPr>
        <w:t>h mowa</w:t>
      </w:r>
      <w:r w:rsidRPr="00490A2A">
        <w:rPr>
          <w:rFonts w:ascii="Arial" w:hAnsi="Arial" w:cs="Arial"/>
          <w:sz w:val="20"/>
          <w:szCs w:val="20"/>
        </w:rPr>
        <w:t>, są referencje bądź inne dokumenty wystawione przez podmiot, na rzecz którego roboty budowlane b</w:t>
      </w:r>
      <w:r w:rsidR="00D324E3" w:rsidRPr="00490A2A">
        <w:rPr>
          <w:rFonts w:ascii="Arial" w:hAnsi="Arial" w:cs="Arial"/>
          <w:sz w:val="20"/>
          <w:szCs w:val="20"/>
        </w:rPr>
        <w:t>yły wykonywane, a </w:t>
      </w:r>
      <w:r w:rsidRPr="00490A2A">
        <w:rPr>
          <w:rFonts w:ascii="Arial" w:hAnsi="Arial" w:cs="Arial"/>
          <w:sz w:val="20"/>
          <w:szCs w:val="20"/>
        </w:rPr>
        <w:t>jeżeli z uzasadnionej przyczyny o obiektywnym charakterze wykonawca nie jest w stanie uzyskać t</w:t>
      </w:r>
      <w:r w:rsidR="007527B9" w:rsidRPr="00490A2A">
        <w:rPr>
          <w:rFonts w:ascii="Arial" w:hAnsi="Arial" w:cs="Arial"/>
          <w:sz w:val="20"/>
          <w:szCs w:val="20"/>
        </w:rPr>
        <w:t xml:space="preserve">ych dokumentów – inne dokumenty – </w:t>
      </w:r>
      <w:r w:rsidR="007527B9" w:rsidRPr="00490A2A">
        <w:rPr>
          <w:rFonts w:ascii="Arial" w:hAnsi="Arial" w:cs="Arial"/>
          <w:b/>
          <w:sz w:val="20"/>
          <w:szCs w:val="20"/>
        </w:rPr>
        <w:t xml:space="preserve">załącznik nr </w:t>
      </w:r>
      <w:r w:rsidR="00D63FB9" w:rsidRPr="00490A2A">
        <w:rPr>
          <w:rFonts w:ascii="Arial" w:hAnsi="Arial" w:cs="Arial"/>
          <w:b/>
          <w:sz w:val="20"/>
          <w:szCs w:val="20"/>
        </w:rPr>
        <w:t>4 do SIWZ</w:t>
      </w:r>
      <w:r w:rsidR="007527B9" w:rsidRPr="00490A2A">
        <w:rPr>
          <w:rFonts w:ascii="Arial" w:hAnsi="Arial" w:cs="Arial"/>
          <w:b/>
          <w:sz w:val="20"/>
          <w:szCs w:val="20"/>
        </w:rPr>
        <w:t xml:space="preserve"> („Doświadczenie Wykonawcy”).</w:t>
      </w:r>
    </w:p>
    <w:p w:rsidR="005413F7" w:rsidRPr="00490A2A" w:rsidRDefault="005413F7" w:rsidP="00073B14">
      <w:pPr>
        <w:pStyle w:val="NormalnyWeb"/>
        <w:spacing w:before="0" w:beforeAutospacing="0" w:after="0" w:afterAutospacing="0"/>
        <w:ind w:left="720" w:hanging="720"/>
        <w:rPr>
          <w:rFonts w:ascii="Arial" w:hAnsi="Arial" w:cs="Arial"/>
        </w:rPr>
      </w:pPr>
      <w:r w:rsidRPr="00490A2A">
        <w:rPr>
          <w:rFonts w:ascii="Arial" w:hAnsi="Arial" w:cs="Arial"/>
        </w:rPr>
        <w:t>9.1.4.</w:t>
      </w:r>
      <w:r w:rsidRPr="00490A2A">
        <w:rPr>
          <w:rFonts w:ascii="Arial" w:hAnsi="Arial" w:cs="Arial"/>
        </w:rPr>
        <w:tab/>
      </w:r>
      <w:r w:rsidRPr="00490A2A">
        <w:rPr>
          <w:rFonts w:ascii="Arial" w:hAnsi="Arial" w:cs="Arial"/>
          <w:b/>
          <w:bCs/>
          <w:u w:val="single"/>
        </w:rPr>
        <w:t>W celu potwierdzenia spełniania warunku o którym mowa w pkt 7.2.2.2 SIWZ</w:t>
      </w:r>
      <w:r w:rsidRPr="00490A2A">
        <w:rPr>
          <w:rFonts w:ascii="Arial" w:hAnsi="Arial" w:cs="Arial"/>
        </w:rPr>
        <w:t xml:space="preserve"> - wykazu osób, skierowanych przez Wykonawcę do realizacji zamówienia publicznego, wraz z informacjami na temat ich kwalifikacji zawodowych, uprawnień, doświadczenia i wykształcenia niezbędnych dla wykonania zamówienia publicznego, a także zakresu wykonywanych przez </w:t>
      </w:r>
      <w:r w:rsidR="00D324E3" w:rsidRPr="00490A2A">
        <w:rPr>
          <w:rFonts w:ascii="Arial" w:hAnsi="Arial" w:cs="Arial"/>
        </w:rPr>
        <w:t>nie czynności oraz informacją o </w:t>
      </w:r>
      <w:r w:rsidRPr="00490A2A">
        <w:rPr>
          <w:rFonts w:ascii="Arial" w:hAnsi="Arial" w:cs="Arial"/>
        </w:rPr>
        <w:t xml:space="preserve">podstawie do dysponowania tymi osobami - </w:t>
      </w:r>
      <w:r w:rsidRPr="00490A2A">
        <w:rPr>
          <w:rFonts w:ascii="Arial" w:hAnsi="Arial" w:cs="Arial"/>
          <w:b/>
          <w:bCs/>
        </w:rPr>
        <w:t xml:space="preserve">załącznik nr </w:t>
      </w:r>
      <w:r w:rsidR="00D63FB9" w:rsidRPr="00490A2A">
        <w:rPr>
          <w:rFonts w:ascii="Arial" w:hAnsi="Arial" w:cs="Arial"/>
          <w:b/>
          <w:bCs/>
        </w:rPr>
        <w:t>5 do SIWZ</w:t>
      </w:r>
      <w:r w:rsidRPr="00490A2A">
        <w:rPr>
          <w:rFonts w:ascii="Arial" w:hAnsi="Arial" w:cs="Arial"/>
          <w:b/>
          <w:bCs/>
        </w:rPr>
        <w:t xml:space="preserve"> („Wykaz osób”).</w:t>
      </w:r>
    </w:p>
    <w:p w:rsidR="005413F7" w:rsidRPr="00490A2A" w:rsidRDefault="005413F7" w:rsidP="00412D6D">
      <w:pPr>
        <w:pStyle w:val="NormalnyWeb"/>
        <w:numPr>
          <w:ilvl w:val="2"/>
          <w:numId w:val="18"/>
        </w:numPr>
        <w:spacing w:before="0" w:beforeAutospacing="0" w:after="0" w:afterAutospacing="0"/>
        <w:rPr>
          <w:rFonts w:ascii="Arial" w:hAnsi="Arial" w:cs="Arial"/>
        </w:rPr>
      </w:pPr>
      <w:r w:rsidRPr="00490A2A">
        <w:rPr>
          <w:rFonts w:ascii="Arial" w:hAnsi="Arial" w:cs="Arial"/>
          <w:b/>
          <w:bCs/>
          <w:u w:val="single"/>
        </w:rPr>
        <w:t xml:space="preserve">W celu potwierdzenia braku podstaw wykluczenia na podstawie art. 24 ust. 5 pkt 1 ustawy </w:t>
      </w:r>
      <w:proofErr w:type="spellStart"/>
      <w:r w:rsidRPr="00490A2A">
        <w:rPr>
          <w:rFonts w:ascii="Arial" w:hAnsi="Arial" w:cs="Arial"/>
          <w:b/>
          <w:bCs/>
          <w:u w:val="single"/>
        </w:rPr>
        <w:t>Pzp</w:t>
      </w:r>
      <w:proofErr w:type="spellEnd"/>
      <w:r w:rsidRPr="00490A2A">
        <w:rPr>
          <w:rFonts w:ascii="Arial" w:hAnsi="Arial" w:cs="Arial"/>
        </w:rPr>
        <w:t xml:space="preserve"> – odpis z właściwego rejestru lub z centralnej ewidencji i informacji o działalności gospodarczej, jeżeli odrębne przepisy wymagają wpisu do rejestru lub ewidencji. </w:t>
      </w:r>
    </w:p>
    <w:p w:rsidR="005413F7" w:rsidRPr="00490A2A" w:rsidRDefault="005413F7" w:rsidP="004765F6">
      <w:pPr>
        <w:pStyle w:val="NormalnyWeb"/>
        <w:spacing w:before="0" w:beforeAutospacing="0" w:after="0" w:afterAutospacing="0"/>
        <w:rPr>
          <w:rFonts w:ascii="Arial" w:hAnsi="Arial" w:cs="Arial"/>
        </w:rPr>
      </w:pPr>
    </w:p>
    <w:p w:rsidR="005413F7" w:rsidRPr="00490A2A" w:rsidRDefault="005413F7" w:rsidP="00412D6D">
      <w:pPr>
        <w:pStyle w:val="NormalnyWeb"/>
        <w:numPr>
          <w:ilvl w:val="1"/>
          <w:numId w:val="18"/>
        </w:numPr>
        <w:spacing w:before="0" w:beforeAutospacing="0" w:after="0" w:afterAutospacing="0"/>
        <w:rPr>
          <w:rFonts w:ascii="Arial" w:hAnsi="Arial" w:cs="Arial"/>
        </w:rPr>
      </w:pPr>
      <w:r w:rsidRPr="00490A2A">
        <w:rPr>
          <w:rFonts w:ascii="Arial" w:hAnsi="Arial" w:cs="Arial"/>
        </w:rPr>
        <w:t xml:space="preserve">UWAGA: Wykonawca </w:t>
      </w:r>
      <w:r w:rsidRPr="00490A2A">
        <w:rPr>
          <w:rFonts w:ascii="Arial" w:hAnsi="Arial" w:cs="Arial"/>
          <w:b/>
          <w:bCs/>
        </w:rPr>
        <w:t>nie jest obowiązany</w:t>
      </w:r>
      <w:r w:rsidRPr="00490A2A">
        <w:rPr>
          <w:rFonts w:ascii="Arial" w:hAnsi="Arial" w:cs="Arial"/>
        </w:rPr>
        <w:t xml:space="preserve"> do złożenia </w:t>
      </w:r>
      <w:r w:rsidR="00D324E3" w:rsidRPr="00490A2A">
        <w:rPr>
          <w:rFonts w:ascii="Arial" w:hAnsi="Arial" w:cs="Arial"/>
        </w:rPr>
        <w:t xml:space="preserve">oświadczeń </w:t>
      </w:r>
      <w:r w:rsidRPr="00490A2A">
        <w:rPr>
          <w:rFonts w:ascii="Arial" w:hAnsi="Arial" w:cs="Arial"/>
        </w:rPr>
        <w:t>lub dokumentów potwierdzających okoliczności, o których mowa w pkt 9.1., jeżeli:</w:t>
      </w:r>
    </w:p>
    <w:p w:rsidR="005413F7" w:rsidRPr="00490A2A" w:rsidRDefault="005413F7" w:rsidP="00412D6D">
      <w:pPr>
        <w:numPr>
          <w:ilvl w:val="0"/>
          <w:numId w:val="12"/>
        </w:numPr>
        <w:jc w:val="both"/>
        <w:rPr>
          <w:rFonts w:ascii="Arial" w:hAnsi="Arial" w:cs="Arial"/>
          <w:sz w:val="20"/>
          <w:szCs w:val="20"/>
          <w:u w:val="single"/>
        </w:rPr>
      </w:pPr>
      <w:r w:rsidRPr="00490A2A">
        <w:rPr>
          <w:rFonts w:ascii="Arial" w:hAnsi="Arial" w:cs="Arial"/>
          <w:sz w:val="20"/>
          <w:szCs w:val="20"/>
          <w:u w:val="single"/>
        </w:rPr>
        <w:t>Wykonawca wskaże dostępność oświadczeń lub dokumentów, o których mowa w pkt 9.1.</w:t>
      </w:r>
      <w:r w:rsidR="00D324E3" w:rsidRPr="00490A2A">
        <w:rPr>
          <w:rFonts w:ascii="Arial" w:hAnsi="Arial" w:cs="Arial"/>
          <w:sz w:val="20"/>
          <w:szCs w:val="20"/>
          <w:u w:val="single"/>
        </w:rPr>
        <w:t xml:space="preserve"> w </w:t>
      </w:r>
      <w:r w:rsidRPr="00490A2A">
        <w:rPr>
          <w:rFonts w:ascii="Arial" w:hAnsi="Arial" w:cs="Arial"/>
          <w:sz w:val="20"/>
          <w:szCs w:val="20"/>
          <w:u w:val="single"/>
        </w:rPr>
        <w:t xml:space="preserve">formie elektronicznej pod określonymi adresami internetowymi ogólnodostępnych i bezpłatnych baz danych, w szczególności rejestrów publicznych w rozumieniu ustawy z dnia 17 lutego 2005 r. o informatyzacji działalności podmiotów realizujących zadania publiczne (Dz. U. z 2014 r. poz. 1114 oraz z 2016 r. poz. 352). W takim przypadku Zamawiający pobiera samodzielnie z tych baz danych wskazane przez Wykonawcę oświadczenia lub dokumenty. </w:t>
      </w:r>
    </w:p>
    <w:p w:rsidR="005413F7" w:rsidRPr="00490A2A" w:rsidRDefault="005413F7" w:rsidP="00B04A55">
      <w:pPr>
        <w:ind w:left="1080"/>
        <w:jc w:val="both"/>
        <w:rPr>
          <w:rFonts w:ascii="Arial" w:hAnsi="Arial" w:cs="Arial"/>
          <w:sz w:val="20"/>
          <w:szCs w:val="20"/>
          <w:u w:val="single"/>
        </w:rPr>
      </w:pPr>
      <w:r w:rsidRPr="00490A2A">
        <w:rPr>
          <w:rFonts w:ascii="Arial" w:hAnsi="Arial" w:cs="Arial"/>
          <w:sz w:val="20"/>
          <w:szCs w:val="20"/>
          <w:u w:val="single"/>
        </w:rPr>
        <w:t>Dotyczy to w szczególności informacji odpowiadającej odpisowi aktualnemu Rejestru Przedsiębiorców pobieranej na podstawie art. 4 ust. 4aa ustawy z dnia 20 sierpnia</w:t>
      </w:r>
      <w:r w:rsidR="00D324E3" w:rsidRPr="00490A2A">
        <w:rPr>
          <w:rFonts w:ascii="Arial" w:hAnsi="Arial" w:cs="Arial"/>
          <w:sz w:val="20"/>
          <w:szCs w:val="20"/>
          <w:u w:val="single"/>
        </w:rPr>
        <w:t xml:space="preserve"> 1997 r. o </w:t>
      </w:r>
      <w:r w:rsidRPr="00490A2A">
        <w:rPr>
          <w:rFonts w:ascii="Arial" w:hAnsi="Arial" w:cs="Arial"/>
          <w:sz w:val="20"/>
          <w:szCs w:val="20"/>
          <w:u w:val="single"/>
        </w:rPr>
        <w:t xml:space="preserve">Krajowym Rejestrze Sądowym (Dz. U. z 2007 r. Nr 168, poz.1186, z </w:t>
      </w:r>
      <w:proofErr w:type="spellStart"/>
      <w:r w:rsidRPr="00490A2A">
        <w:rPr>
          <w:rFonts w:ascii="Arial" w:hAnsi="Arial" w:cs="Arial"/>
          <w:sz w:val="20"/>
          <w:szCs w:val="20"/>
          <w:u w:val="single"/>
        </w:rPr>
        <w:t>pózn</w:t>
      </w:r>
      <w:proofErr w:type="spellEnd"/>
      <w:r w:rsidRPr="00490A2A">
        <w:rPr>
          <w:rFonts w:ascii="Arial" w:hAnsi="Arial" w:cs="Arial"/>
          <w:sz w:val="20"/>
          <w:szCs w:val="20"/>
          <w:u w:val="single"/>
        </w:rPr>
        <w:t>. zm.) oraz wydruków z Centralnej Ewidencji i Informacji o Działalności Gospodarczej zg</w:t>
      </w:r>
      <w:r w:rsidR="00D324E3" w:rsidRPr="00490A2A">
        <w:rPr>
          <w:rFonts w:ascii="Arial" w:hAnsi="Arial" w:cs="Arial"/>
          <w:sz w:val="20"/>
          <w:szCs w:val="20"/>
          <w:u w:val="single"/>
        </w:rPr>
        <w:t>odnie z art. 38 ust. 4 ustawy o </w:t>
      </w:r>
      <w:r w:rsidRPr="00490A2A">
        <w:rPr>
          <w:rFonts w:ascii="Arial" w:hAnsi="Arial" w:cs="Arial"/>
          <w:sz w:val="20"/>
          <w:szCs w:val="20"/>
          <w:u w:val="single"/>
        </w:rPr>
        <w:t xml:space="preserve">swobodzie działalności gospodarczej z dnia 2 lipca 2004 r. (Dz.U. z 2015 r., poz. 584, z </w:t>
      </w:r>
      <w:proofErr w:type="spellStart"/>
      <w:r w:rsidRPr="00490A2A">
        <w:rPr>
          <w:rFonts w:ascii="Arial" w:hAnsi="Arial" w:cs="Arial"/>
          <w:sz w:val="20"/>
          <w:szCs w:val="20"/>
          <w:u w:val="single"/>
        </w:rPr>
        <w:t>późn</w:t>
      </w:r>
      <w:proofErr w:type="spellEnd"/>
      <w:r w:rsidRPr="00490A2A">
        <w:rPr>
          <w:rFonts w:ascii="Arial" w:hAnsi="Arial" w:cs="Arial"/>
          <w:sz w:val="20"/>
          <w:szCs w:val="20"/>
          <w:u w:val="single"/>
        </w:rPr>
        <w:t>. zm.),</w:t>
      </w:r>
    </w:p>
    <w:p w:rsidR="005413F7" w:rsidRPr="00490A2A" w:rsidRDefault="005413F7" w:rsidP="00B04A55">
      <w:pPr>
        <w:jc w:val="both"/>
        <w:rPr>
          <w:rFonts w:ascii="Arial" w:hAnsi="Arial" w:cs="Arial"/>
          <w:sz w:val="20"/>
          <w:szCs w:val="20"/>
          <w:u w:val="single"/>
        </w:rPr>
      </w:pPr>
    </w:p>
    <w:p w:rsidR="005413F7" w:rsidRPr="00490A2A" w:rsidRDefault="005413F7" w:rsidP="00412D6D">
      <w:pPr>
        <w:numPr>
          <w:ilvl w:val="0"/>
          <w:numId w:val="12"/>
        </w:numPr>
        <w:ind w:left="1134" w:hanging="425"/>
        <w:jc w:val="both"/>
        <w:rPr>
          <w:rFonts w:ascii="Arial" w:hAnsi="Arial" w:cs="Arial"/>
          <w:sz w:val="20"/>
          <w:szCs w:val="20"/>
          <w:u w:val="single"/>
        </w:rPr>
      </w:pPr>
      <w:r w:rsidRPr="00490A2A">
        <w:rPr>
          <w:rFonts w:ascii="Arial" w:hAnsi="Arial" w:cs="Arial"/>
          <w:sz w:val="20"/>
          <w:szCs w:val="20"/>
          <w:u w:val="single"/>
        </w:rPr>
        <w:t xml:space="preserve">Wykonawca wskaże oświadczenia lub dokumenty, o których mowa w pkt 9.1., które znajdują się w posiadaniu Zamawiającego, w szczególności oświadczenia lub dokumenty przechowywane przez Zamawiającego zgodnie z art. 97 ust. 1 ustawy </w:t>
      </w:r>
      <w:proofErr w:type="spellStart"/>
      <w:r w:rsidRPr="00490A2A">
        <w:rPr>
          <w:rFonts w:ascii="Arial" w:hAnsi="Arial" w:cs="Arial"/>
          <w:sz w:val="20"/>
          <w:szCs w:val="20"/>
          <w:u w:val="single"/>
        </w:rPr>
        <w:t>Pzp</w:t>
      </w:r>
      <w:proofErr w:type="spellEnd"/>
      <w:r w:rsidRPr="00490A2A">
        <w:rPr>
          <w:rFonts w:ascii="Arial" w:hAnsi="Arial" w:cs="Arial"/>
          <w:sz w:val="20"/>
          <w:szCs w:val="20"/>
          <w:u w:val="single"/>
        </w:rPr>
        <w:t>. W takim przypadku Z</w:t>
      </w:r>
      <w:r w:rsidR="00D324E3" w:rsidRPr="00490A2A">
        <w:rPr>
          <w:rFonts w:ascii="Arial" w:hAnsi="Arial" w:cs="Arial"/>
          <w:sz w:val="20"/>
          <w:szCs w:val="20"/>
          <w:u w:val="single"/>
        </w:rPr>
        <w:t>amawiający w </w:t>
      </w:r>
      <w:r w:rsidRPr="00490A2A">
        <w:rPr>
          <w:rFonts w:ascii="Arial" w:hAnsi="Arial" w:cs="Arial"/>
          <w:sz w:val="20"/>
          <w:szCs w:val="20"/>
          <w:u w:val="single"/>
        </w:rPr>
        <w:t xml:space="preserve">celu potwierdzenia spełniania warunków udziału w postępowaniu oraz braku podstaw wykluczenia, korzysta z posiadanych oświadczeń lub dokumentów, o ile są one aktualne. </w:t>
      </w:r>
    </w:p>
    <w:p w:rsidR="005413F7" w:rsidRPr="00490A2A" w:rsidRDefault="005413F7" w:rsidP="00B04A55">
      <w:pPr>
        <w:pStyle w:val="NormalnyWeb"/>
        <w:spacing w:before="0" w:beforeAutospacing="0" w:after="0" w:afterAutospacing="0"/>
        <w:ind w:left="705" w:hanging="705"/>
        <w:rPr>
          <w:rFonts w:ascii="Arial" w:hAnsi="Arial" w:cs="Arial"/>
        </w:rPr>
      </w:pPr>
    </w:p>
    <w:p w:rsidR="005413F7" w:rsidRPr="00490A2A" w:rsidRDefault="005413F7" w:rsidP="00412D6D">
      <w:pPr>
        <w:pStyle w:val="NormalnyWeb"/>
        <w:numPr>
          <w:ilvl w:val="1"/>
          <w:numId w:val="18"/>
        </w:numPr>
        <w:spacing w:before="0" w:beforeAutospacing="0" w:after="0" w:afterAutospacing="0"/>
        <w:rPr>
          <w:rFonts w:ascii="Arial" w:hAnsi="Arial" w:cs="Arial"/>
        </w:rPr>
      </w:pPr>
      <w:r w:rsidRPr="00490A2A">
        <w:rPr>
          <w:rFonts w:ascii="Arial" w:hAnsi="Arial" w:cs="Arial"/>
        </w:rPr>
        <w:t>Jeżeli z uzasadnionej przyczyny Wykonawca nie może przedstawić dokumentów wymienionych w pkt 9.1.</w:t>
      </w:r>
      <w:r w:rsidR="00D63FB9" w:rsidRPr="00490A2A">
        <w:rPr>
          <w:rFonts w:ascii="Arial" w:hAnsi="Arial" w:cs="Arial"/>
        </w:rPr>
        <w:t>1</w:t>
      </w:r>
      <w:r w:rsidRPr="00490A2A">
        <w:rPr>
          <w:rFonts w:ascii="Arial" w:hAnsi="Arial" w:cs="Arial"/>
        </w:rPr>
        <w:t>., może przedstawić inny dokument, który w wystarczający sposób potwierdza spełnianie warunku opisanego w pkt 7.2.1.</w:t>
      </w:r>
    </w:p>
    <w:p w:rsidR="005413F7" w:rsidRPr="00490A2A" w:rsidRDefault="005413F7" w:rsidP="00412D6D">
      <w:pPr>
        <w:pStyle w:val="NormalnyWeb"/>
        <w:numPr>
          <w:ilvl w:val="1"/>
          <w:numId w:val="18"/>
        </w:numPr>
        <w:spacing w:before="0" w:beforeAutospacing="0" w:after="0" w:afterAutospacing="0"/>
        <w:rPr>
          <w:rFonts w:ascii="Arial" w:hAnsi="Arial" w:cs="Arial"/>
        </w:rPr>
      </w:pPr>
      <w:r w:rsidRPr="00490A2A">
        <w:rPr>
          <w:rFonts w:ascii="Arial" w:hAnsi="Arial" w:cs="Arial"/>
        </w:rPr>
        <w:t>Jeżeli Wykonawca ma siedzibę lub miejsce zamieszkania poza terytorium Rzeczypospolitej Polskiej,   zamiast dokumentów, o których mowa w pkt 9.1.5. -  składa doku</w:t>
      </w:r>
      <w:r w:rsidR="00D324E3" w:rsidRPr="00490A2A">
        <w:rPr>
          <w:rFonts w:ascii="Arial" w:hAnsi="Arial" w:cs="Arial"/>
        </w:rPr>
        <w:t>ment lub dokumenty wystawione w </w:t>
      </w:r>
      <w:r w:rsidRPr="00490A2A">
        <w:rPr>
          <w:rFonts w:ascii="Arial" w:hAnsi="Arial" w:cs="Arial"/>
        </w:rPr>
        <w:t xml:space="preserve">kraju, w którym wykonawca ma siedzibę lub miejsce zamieszkania, potwierdzające odpowiednio, że nie otwarto jego likwidacji ani nie ogłoszono upadłości. </w:t>
      </w:r>
    </w:p>
    <w:p w:rsidR="005413F7" w:rsidRPr="00490A2A" w:rsidRDefault="005413F7" w:rsidP="00B04A55">
      <w:pPr>
        <w:ind w:left="720" w:hanging="720"/>
        <w:jc w:val="both"/>
        <w:rPr>
          <w:rFonts w:ascii="Arial" w:hAnsi="Arial" w:cs="Arial"/>
          <w:sz w:val="20"/>
          <w:szCs w:val="20"/>
        </w:rPr>
      </w:pPr>
      <w:r w:rsidRPr="00490A2A">
        <w:rPr>
          <w:rFonts w:ascii="Arial" w:hAnsi="Arial" w:cs="Arial"/>
          <w:sz w:val="20"/>
          <w:szCs w:val="20"/>
        </w:rPr>
        <w:t>9.4.1.</w:t>
      </w:r>
      <w:r w:rsidRPr="00490A2A">
        <w:rPr>
          <w:rFonts w:ascii="Arial" w:hAnsi="Arial" w:cs="Arial"/>
          <w:sz w:val="20"/>
          <w:szCs w:val="20"/>
        </w:rPr>
        <w:tab/>
        <w:t>Dokumenty, o których mowa w pkt 9.4., powinny być wystawione nie wcześniej niż 6 miesięcy przed upływem terminu składania ofert.</w:t>
      </w:r>
    </w:p>
    <w:p w:rsidR="005413F7" w:rsidRPr="00490A2A" w:rsidRDefault="005413F7" w:rsidP="00B04A55">
      <w:pPr>
        <w:autoSpaceDE w:val="0"/>
        <w:autoSpaceDN w:val="0"/>
        <w:adjustRightInd w:val="0"/>
        <w:ind w:left="720" w:hanging="720"/>
        <w:jc w:val="both"/>
        <w:rPr>
          <w:rFonts w:ascii="Arial" w:hAnsi="Arial" w:cs="Arial"/>
          <w:sz w:val="20"/>
          <w:szCs w:val="20"/>
        </w:rPr>
      </w:pPr>
      <w:r w:rsidRPr="00490A2A">
        <w:rPr>
          <w:rFonts w:ascii="Arial" w:hAnsi="Arial" w:cs="Arial"/>
          <w:sz w:val="20"/>
          <w:szCs w:val="20"/>
        </w:rPr>
        <w:t>9.5.</w:t>
      </w:r>
      <w:r w:rsidRPr="00490A2A">
        <w:rPr>
          <w:rFonts w:ascii="Arial" w:hAnsi="Arial" w:cs="Arial"/>
          <w:sz w:val="20"/>
          <w:szCs w:val="20"/>
        </w:rPr>
        <w:tab/>
        <w:t xml:space="preserve">Jeżeli w kraju, w którym wykonawca ma siedzibę lub miejsce zamieszkania lub miejsce zamieszkania ma osoba, której dokument dotyczy, nie wydaje się dokumentów, o których mowa w pkt 9.4.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w:t>
      </w:r>
      <w:r w:rsidRPr="00490A2A">
        <w:rPr>
          <w:rFonts w:ascii="Arial" w:hAnsi="Arial" w:cs="Arial"/>
          <w:sz w:val="20"/>
          <w:szCs w:val="20"/>
        </w:rPr>
        <w:lastRenderedPageBreak/>
        <w:t>zawodowego lub gospodarczego właściwym ze względu na siedzibę lub miejsce zamieszkania wykonawcy lub miejsce zamieszkania tej osoby. Zapisy pkt 9.4.1. stosuje się.</w:t>
      </w:r>
    </w:p>
    <w:p w:rsidR="005413F7" w:rsidRPr="00490A2A" w:rsidRDefault="005413F7" w:rsidP="00BA6346">
      <w:pPr>
        <w:autoSpaceDE w:val="0"/>
        <w:autoSpaceDN w:val="0"/>
        <w:adjustRightInd w:val="0"/>
        <w:ind w:left="720" w:hanging="720"/>
        <w:jc w:val="both"/>
        <w:rPr>
          <w:rFonts w:ascii="Arial" w:hAnsi="Arial" w:cs="Arial"/>
          <w:sz w:val="20"/>
          <w:szCs w:val="20"/>
        </w:rPr>
      </w:pPr>
      <w:r w:rsidRPr="00490A2A">
        <w:rPr>
          <w:rFonts w:ascii="Arial" w:hAnsi="Arial" w:cs="Arial"/>
          <w:sz w:val="20"/>
          <w:szCs w:val="20"/>
        </w:rPr>
        <w:t>9.6.</w:t>
      </w:r>
      <w:r w:rsidRPr="00490A2A">
        <w:rPr>
          <w:rFonts w:ascii="Arial" w:hAnsi="Arial" w:cs="Arial"/>
          <w:sz w:val="20"/>
          <w:szCs w:val="20"/>
        </w:rPr>
        <w:tab/>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5413F7" w:rsidRPr="00490A2A" w:rsidRDefault="005413F7" w:rsidP="00B04A55">
      <w:pPr>
        <w:pStyle w:val="Tekstpodstawowy2"/>
        <w:spacing w:before="0"/>
        <w:ind w:left="705" w:hanging="705"/>
        <w:rPr>
          <w:rFonts w:ascii="Arial" w:hAnsi="Arial" w:cs="Arial"/>
          <w:b w:val="0"/>
          <w:bCs w:val="0"/>
          <w:sz w:val="20"/>
          <w:szCs w:val="20"/>
        </w:rPr>
      </w:pPr>
      <w:r w:rsidRPr="00490A2A">
        <w:rPr>
          <w:rFonts w:ascii="Arial" w:hAnsi="Arial" w:cs="Arial"/>
          <w:b w:val="0"/>
          <w:bCs w:val="0"/>
          <w:sz w:val="20"/>
          <w:szCs w:val="20"/>
        </w:rPr>
        <w:t>9.7.</w:t>
      </w:r>
      <w:r w:rsidRPr="00490A2A">
        <w:rPr>
          <w:rFonts w:ascii="Arial" w:hAnsi="Arial" w:cs="Arial"/>
          <w:b w:val="0"/>
          <w:bCs w:val="0"/>
          <w:sz w:val="20"/>
          <w:szCs w:val="20"/>
        </w:rPr>
        <w:tab/>
        <w:t xml:space="preserve">Składane dokumenty (określone w pkt 9 niniejszej </w:t>
      </w:r>
      <w:r w:rsidR="00D63FB9" w:rsidRPr="00490A2A">
        <w:rPr>
          <w:rFonts w:ascii="Arial" w:hAnsi="Arial" w:cs="Arial"/>
          <w:b w:val="0"/>
          <w:bCs w:val="0"/>
          <w:sz w:val="20"/>
          <w:szCs w:val="20"/>
        </w:rPr>
        <w:t>Specyfikacji</w:t>
      </w:r>
      <w:r w:rsidR="00D324E3" w:rsidRPr="00490A2A">
        <w:rPr>
          <w:rFonts w:ascii="Arial" w:hAnsi="Arial" w:cs="Arial"/>
          <w:b w:val="0"/>
          <w:bCs w:val="0"/>
          <w:sz w:val="20"/>
          <w:szCs w:val="20"/>
        </w:rPr>
        <w:t>) mogą być złożone w </w:t>
      </w:r>
      <w:r w:rsidRPr="00490A2A">
        <w:rPr>
          <w:rFonts w:ascii="Arial" w:hAnsi="Arial" w:cs="Arial"/>
          <w:b w:val="0"/>
          <w:bCs w:val="0"/>
          <w:sz w:val="20"/>
          <w:szCs w:val="20"/>
        </w:rPr>
        <w:t xml:space="preserve">oryginale lub kopii poświadczonej za zgodność z oryginałem. </w:t>
      </w:r>
    </w:p>
    <w:p w:rsidR="005413F7" w:rsidRPr="00490A2A" w:rsidRDefault="005413F7" w:rsidP="00B04A55">
      <w:pPr>
        <w:pStyle w:val="Tekstpodstawowy2"/>
        <w:spacing w:before="0"/>
        <w:ind w:left="705" w:hanging="705"/>
        <w:rPr>
          <w:rFonts w:ascii="Arial" w:hAnsi="Arial" w:cs="Arial"/>
          <w:b w:val="0"/>
          <w:bCs w:val="0"/>
          <w:sz w:val="20"/>
          <w:szCs w:val="20"/>
        </w:rPr>
      </w:pPr>
      <w:r w:rsidRPr="00490A2A">
        <w:rPr>
          <w:rFonts w:ascii="Arial" w:hAnsi="Arial" w:cs="Arial"/>
          <w:b w:val="0"/>
          <w:bCs w:val="0"/>
          <w:sz w:val="20"/>
          <w:szCs w:val="20"/>
        </w:rPr>
        <w:t>9.8.</w:t>
      </w:r>
      <w:r w:rsidRPr="00490A2A">
        <w:rPr>
          <w:rFonts w:ascii="Arial" w:hAnsi="Arial" w:cs="Arial"/>
          <w:b w:val="0"/>
          <w:bCs w:val="0"/>
          <w:sz w:val="20"/>
          <w:szCs w:val="20"/>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5413F7" w:rsidRPr="00490A2A" w:rsidRDefault="005413F7" w:rsidP="00654022">
      <w:pPr>
        <w:pStyle w:val="Tekstpodstawowy2"/>
        <w:spacing w:before="0"/>
        <w:ind w:left="705" w:hanging="705"/>
        <w:rPr>
          <w:rFonts w:ascii="Arial" w:hAnsi="Arial" w:cs="Arial"/>
          <w:b w:val="0"/>
          <w:bCs w:val="0"/>
          <w:sz w:val="20"/>
          <w:szCs w:val="20"/>
        </w:rPr>
      </w:pPr>
      <w:r w:rsidRPr="00490A2A">
        <w:rPr>
          <w:rFonts w:ascii="Arial" w:hAnsi="Arial" w:cs="Arial"/>
          <w:b w:val="0"/>
          <w:bCs w:val="0"/>
          <w:sz w:val="20"/>
          <w:szCs w:val="20"/>
        </w:rPr>
        <w:t>9.9.</w:t>
      </w:r>
      <w:r w:rsidRPr="00490A2A">
        <w:rPr>
          <w:rFonts w:ascii="Arial" w:hAnsi="Arial" w:cs="Arial"/>
          <w:b w:val="0"/>
          <w:bCs w:val="0"/>
          <w:sz w:val="20"/>
          <w:szCs w:val="20"/>
        </w:rPr>
        <w:tab/>
        <w:t>Poświadczenie za zgodność z oryginałem następuje w formie pisemnej.</w:t>
      </w:r>
    </w:p>
    <w:p w:rsidR="005413F7" w:rsidRPr="00490A2A" w:rsidRDefault="005413F7" w:rsidP="00654022">
      <w:pPr>
        <w:pStyle w:val="Tekstpodstawowy2"/>
        <w:spacing w:before="0"/>
        <w:ind w:left="705" w:hanging="705"/>
        <w:rPr>
          <w:rFonts w:ascii="Arial" w:hAnsi="Arial" w:cs="Arial"/>
          <w:b w:val="0"/>
          <w:bCs w:val="0"/>
          <w:sz w:val="20"/>
          <w:szCs w:val="20"/>
        </w:rPr>
      </w:pPr>
      <w:r w:rsidRPr="00490A2A">
        <w:rPr>
          <w:rFonts w:ascii="Arial" w:hAnsi="Arial" w:cs="Arial"/>
          <w:b w:val="0"/>
          <w:bCs w:val="0"/>
          <w:sz w:val="20"/>
          <w:szCs w:val="20"/>
        </w:rPr>
        <w:t>9.10</w:t>
      </w:r>
      <w:r w:rsidRPr="00490A2A">
        <w:rPr>
          <w:rFonts w:ascii="Arial" w:hAnsi="Arial" w:cs="Arial"/>
          <w:b w:val="0"/>
          <w:bCs w:val="0"/>
          <w:sz w:val="20"/>
          <w:szCs w:val="20"/>
        </w:rPr>
        <w:tab/>
        <w:t>Zamawiający może żądać przedstawienia oryginału lub notarialnie poświadczonej kopii dokumentów, o których mowa w pkt 9.1. SIWZ, innych niż oświadczenia, wyłącznie wtedy, gdy złożona kopia dokumentu jest nieczytelna lub budzi wątpliwości co do jej prawdziwości.</w:t>
      </w:r>
    </w:p>
    <w:p w:rsidR="005413F7" w:rsidRPr="00490A2A" w:rsidRDefault="005413F7" w:rsidP="00654022">
      <w:pPr>
        <w:pStyle w:val="Tekstpodstawowy2"/>
        <w:spacing w:before="0"/>
        <w:ind w:left="705" w:hanging="705"/>
        <w:rPr>
          <w:rFonts w:ascii="Arial" w:hAnsi="Arial" w:cs="Arial"/>
          <w:b w:val="0"/>
          <w:bCs w:val="0"/>
          <w:sz w:val="20"/>
          <w:szCs w:val="20"/>
        </w:rPr>
      </w:pPr>
      <w:r w:rsidRPr="00490A2A">
        <w:rPr>
          <w:rFonts w:ascii="Arial" w:hAnsi="Arial" w:cs="Arial"/>
          <w:b w:val="0"/>
          <w:bCs w:val="0"/>
          <w:sz w:val="20"/>
          <w:szCs w:val="20"/>
        </w:rPr>
        <w:t>9.11.</w:t>
      </w:r>
      <w:r w:rsidRPr="00490A2A">
        <w:rPr>
          <w:rFonts w:ascii="Arial" w:hAnsi="Arial" w:cs="Arial"/>
          <w:b w:val="0"/>
          <w:bCs w:val="0"/>
          <w:sz w:val="20"/>
          <w:szCs w:val="20"/>
        </w:rPr>
        <w:tab/>
        <w:t>Dokumenty sporządzone w języku obcym są składane wraz z tłumaczeniem na język polski. W razie wątpliwości uznaje się, iż wersja polskojęzyczna jest wersją wiążącą.</w:t>
      </w:r>
    </w:p>
    <w:p w:rsidR="005413F7" w:rsidRPr="00490A2A" w:rsidRDefault="005413F7" w:rsidP="00654022">
      <w:pPr>
        <w:pStyle w:val="Tekstpodstawowy2"/>
        <w:spacing w:before="0"/>
        <w:ind w:left="705" w:hanging="705"/>
        <w:rPr>
          <w:rFonts w:ascii="Arial" w:hAnsi="Arial" w:cs="Arial"/>
          <w:b w:val="0"/>
          <w:bCs w:val="0"/>
          <w:sz w:val="20"/>
          <w:szCs w:val="20"/>
        </w:rPr>
      </w:pPr>
      <w:r w:rsidRPr="00490A2A">
        <w:rPr>
          <w:rFonts w:ascii="Arial" w:hAnsi="Arial" w:cs="Arial"/>
          <w:b w:val="0"/>
          <w:bCs w:val="0"/>
          <w:sz w:val="20"/>
          <w:szCs w:val="20"/>
        </w:rPr>
        <w:t>9.12.</w:t>
      </w:r>
      <w:r w:rsidRPr="00490A2A">
        <w:rPr>
          <w:rFonts w:ascii="Arial" w:hAnsi="Arial" w:cs="Arial"/>
          <w:b w:val="0"/>
          <w:bCs w:val="0"/>
          <w:sz w:val="20"/>
          <w:szCs w:val="20"/>
        </w:rPr>
        <w:tab/>
        <w:t xml:space="preserve">W przypadku, o którym mowa w pkt 9.2. SIWZ Zamawiający będzie żądał od Wykonawcy przedstawienia tłumaczenia na język polski wskazanych przez Wykonawcę i pobranych samodzielnie przez Zamawiającego dokumentów. </w:t>
      </w:r>
    </w:p>
    <w:p w:rsidR="005413F7" w:rsidRPr="00490A2A" w:rsidRDefault="005413F7" w:rsidP="00654022">
      <w:pPr>
        <w:pStyle w:val="Tekstpodstawowy2"/>
        <w:spacing w:before="0"/>
        <w:ind w:left="720" w:hanging="720"/>
        <w:rPr>
          <w:rFonts w:ascii="Arial" w:hAnsi="Arial" w:cs="Arial"/>
          <w:b w:val="0"/>
          <w:bCs w:val="0"/>
          <w:sz w:val="20"/>
          <w:szCs w:val="20"/>
        </w:rPr>
      </w:pPr>
      <w:r w:rsidRPr="00490A2A">
        <w:rPr>
          <w:rFonts w:ascii="Arial" w:hAnsi="Arial" w:cs="Arial"/>
          <w:b w:val="0"/>
          <w:bCs w:val="0"/>
          <w:sz w:val="20"/>
          <w:szCs w:val="20"/>
        </w:rPr>
        <w:t>9.13.</w:t>
      </w:r>
      <w:r w:rsidRPr="00490A2A">
        <w:rPr>
          <w:rFonts w:ascii="Arial" w:hAnsi="Arial" w:cs="Arial"/>
          <w:b w:val="0"/>
          <w:bCs w:val="0"/>
          <w:sz w:val="20"/>
          <w:szCs w:val="20"/>
        </w:rPr>
        <w:tab/>
        <w:t>Dokumenty, dla których Zamawiający określił wzory w formie załączników do niniejsze</w:t>
      </w:r>
      <w:r w:rsidR="00D63FB9" w:rsidRPr="00490A2A">
        <w:rPr>
          <w:rFonts w:ascii="Arial" w:hAnsi="Arial" w:cs="Arial"/>
          <w:b w:val="0"/>
          <w:bCs w:val="0"/>
          <w:sz w:val="20"/>
          <w:szCs w:val="20"/>
        </w:rPr>
        <w:t>j Specyfikacji</w:t>
      </w:r>
      <w:r w:rsidRPr="00490A2A">
        <w:rPr>
          <w:rFonts w:ascii="Arial" w:hAnsi="Arial" w:cs="Arial"/>
          <w:b w:val="0"/>
          <w:bCs w:val="0"/>
          <w:sz w:val="20"/>
          <w:szCs w:val="20"/>
        </w:rPr>
        <w:t xml:space="preserve">, powinny być sporządzone zgodnie z tymi wzorami, co do treści oraz formy, w tym </w:t>
      </w:r>
      <w:r w:rsidR="00D324E3" w:rsidRPr="00490A2A">
        <w:rPr>
          <w:rFonts w:ascii="Arial" w:hAnsi="Arial" w:cs="Arial"/>
          <w:b w:val="0"/>
          <w:bCs w:val="0"/>
          <w:sz w:val="20"/>
          <w:szCs w:val="20"/>
        </w:rPr>
        <w:t>opisu kolumn i </w:t>
      </w:r>
      <w:r w:rsidRPr="00490A2A">
        <w:rPr>
          <w:rFonts w:ascii="Arial" w:hAnsi="Arial" w:cs="Arial"/>
          <w:b w:val="0"/>
          <w:bCs w:val="0"/>
          <w:sz w:val="20"/>
          <w:szCs w:val="20"/>
        </w:rPr>
        <w:t>wierszy.</w:t>
      </w:r>
    </w:p>
    <w:p w:rsidR="005413F7" w:rsidRPr="00490A2A" w:rsidRDefault="005413F7" w:rsidP="00654022">
      <w:pPr>
        <w:pStyle w:val="Tekstpodstawowy2"/>
        <w:spacing w:before="0"/>
        <w:ind w:left="709" w:hanging="709"/>
        <w:rPr>
          <w:rFonts w:ascii="Arial" w:hAnsi="Arial" w:cs="Arial"/>
          <w:b w:val="0"/>
          <w:bCs w:val="0"/>
          <w:sz w:val="20"/>
          <w:szCs w:val="20"/>
        </w:rPr>
      </w:pPr>
      <w:r w:rsidRPr="00490A2A">
        <w:rPr>
          <w:rFonts w:ascii="Arial" w:hAnsi="Arial" w:cs="Arial"/>
          <w:b w:val="0"/>
          <w:bCs w:val="0"/>
          <w:sz w:val="20"/>
          <w:szCs w:val="20"/>
        </w:rPr>
        <w:t>9.14.</w:t>
      </w:r>
      <w:r w:rsidRPr="00490A2A">
        <w:rPr>
          <w:rFonts w:ascii="Arial" w:hAnsi="Arial" w:cs="Arial"/>
          <w:b w:val="0"/>
          <w:bCs w:val="0"/>
          <w:sz w:val="20"/>
          <w:szCs w:val="20"/>
        </w:rPr>
        <w:tab/>
        <w:t xml:space="preserve">Każda poprawka w treści dokumentów, a w szczególności każde przerobienie, przekreślenie, uzupełnienie, nadpisanie, przesłonięcie korektorem, </w:t>
      </w:r>
      <w:proofErr w:type="spellStart"/>
      <w:r w:rsidRPr="00490A2A">
        <w:rPr>
          <w:rFonts w:ascii="Arial" w:hAnsi="Arial" w:cs="Arial"/>
          <w:b w:val="0"/>
          <w:bCs w:val="0"/>
          <w:sz w:val="20"/>
          <w:szCs w:val="20"/>
        </w:rPr>
        <w:t>etc</w:t>
      </w:r>
      <w:proofErr w:type="spellEnd"/>
      <w:r w:rsidRPr="00490A2A">
        <w:rPr>
          <w:rFonts w:ascii="Arial" w:hAnsi="Arial" w:cs="Arial"/>
          <w:b w:val="0"/>
          <w:bCs w:val="0"/>
          <w:sz w:val="20"/>
          <w:szCs w:val="20"/>
        </w:rPr>
        <w:t xml:space="preserve"> powinny być podpisane przez Wykonawcę.</w:t>
      </w:r>
    </w:p>
    <w:p w:rsidR="005413F7" w:rsidRPr="00490A2A" w:rsidRDefault="005413F7" w:rsidP="000B6F62">
      <w:pPr>
        <w:pStyle w:val="Tekstpodstawowy2"/>
        <w:spacing w:before="0"/>
        <w:ind w:left="720" w:hanging="720"/>
        <w:rPr>
          <w:rFonts w:ascii="Arial" w:hAnsi="Arial" w:cs="Arial"/>
          <w:b w:val="0"/>
          <w:bCs w:val="0"/>
          <w:sz w:val="20"/>
          <w:szCs w:val="20"/>
        </w:rPr>
      </w:pPr>
      <w:r w:rsidRPr="00490A2A">
        <w:rPr>
          <w:rFonts w:ascii="Arial" w:hAnsi="Arial" w:cs="Arial"/>
          <w:b w:val="0"/>
          <w:bCs w:val="0"/>
          <w:sz w:val="20"/>
          <w:szCs w:val="20"/>
        </w:rPr>
        <w:t>9.15.</w:t>
      </w:r>
      <w:r w:rsidRPr="00490A2A">
        <w:rPr>
          <w:rFonts w:ascii="Arial" w:hAnsi="Arial" w:cs="Arial"/>
          <w:b w:val="0"/>
          <w:bCs w:val="0"/>
          <w:sz w:val="20"/>
          <w:szCs w:val="20"/>
        </w:rPr>
        <w:tab/>
        <w:t>Podpisanie dokumentów i poświadczenia za zgodność z oryginałem powinno być dokonane w sposób umożliwiający identyfikację podpisu (np. czytelny podpis lub nieczytelny podpis wraz z imienną pieczątką osoby podpisującej dokument lub poświadczającej kopię).</w:t>
      </w:r>
    </w:p>
    <w:p w:rsidR="005413F7" w:rsidRPr="00490A2A" w:rsidRDefault="005413F7" w:rsidP="00023FBD">
      <w:pPr>
        <w:jc w:val="both"/>
        <w:rPr>
          <w:rFonts w:ascii="Arial" w:hAnsi="Arial" w:cs="Arial"/>
          <w:sz w:val="20"/>
          <w:szCs w:val="20"/>
        </w:rPr>
      </w:pPr>
    </w:p>
    <w:p w:rsidR="005413F7" w:rsidRPr="00490A2A" w:rsidRDefault="005413F7" w:rsidP="000346FD">
      <w:pPr>
        <w:ind w:left="720" w:hanging="720"/>
        <w:jc w:val="both"/>
        <w:rPr>
          <w:rFonts w:ascii="Arial" w:hAnsi="Arial" w:cs="Arial"/>
          <w:b/>
          <w:bCs/>
          <w:sz w:val="20"/>
          <w:szCs w:val="20"/>
        </w:rPr>
      </w:pPr>
      <w:r w:rsidRPr="00490A2A">
        <w:rPr>
          <w:rFonts w:ascii="Arial" w:hAnsi="Arial" w:cs="Arial"/>
          <w:b/>
          <w:bCs/>
          <w:sz w:val="20"/>
          <w:szCs w:val="20"/>
        </w:rPr>
        <w:t>10.</w:t>
      </w:r>
      <w:r w:rsidRPr="00490A2A">
        <w:rPr>
          <w:rFonts w:ascii="Arial" w:hAnsi="Arial" w:cs="Arial"/>
          <w:b/>
          <w:bCs/>
          <w:sz w:val="20"/>
          <w:szCs w:val="20"/>
        </w:rPr>
        <w:tab/>
      </w:r>
      <w:r w:rsidRPr="00490A2A">
        <w:rPr>
          <w:rFonts w:ascii="Arial" w:hAnsi="Arial" w:cs="Arial"/>
          <w:b/>
          <w:bCs/>
          <w:sz w:val="20"/>
          <w:szCs w:val="20"/>
          <w:highlight w:val="lightGray"/>
        </w:rPr>
        <w:t>Powoływanie się na zasoby podmiotów trzecich</w:t>
      </w:r>
      <w:r w:rsidRPr="00490A2A">
        <w:rPr>
          <w:rFonts w:ascii="Arial" w:hAnsi="Arial" w:cs="Arial"/>
          <w:b/>
          <w:bCs/>
          <w:sz w:val="20"/>
          <w:szCs w:val="20"/>
        </w:rPr>
        <w:t xml:space="preserve"> </w:t>
      </w:r>
    </w:p>
    <w:p w:rsidR="005413F7" w:rsidRPr="00490A2A" w:rsidRDefault="005413F7" w:rsidP="005F3DA4">
      <w:pPr>
        <w:ind w:left="720" w:hanging="840"/>
        <w:jc w:val="both"/>
        <w:rPr>
          <w:rFonts w:ascii="Arial" w:hAnsi="Arial" w:cs="Arial"/>
          <w:sz w:val="20"/>
          <w:szCs w:val="20"/>
        </w:rPr>
      </w:pPr>
      <w:r w:rsidRPr="00490A2A">
        <w:rPr>
          <w:rFonts w:ascii="Arial" w:hAnsi="Arial" w:cs="Arial"/>
          <w:sz w:val="20"/>
          <w:szCs w:val="20"/>
        </w:rPr>
        <w:t xml:space="preserve"> 10.1.</w:t>
      </w:r>
      <w:r w:rsidRPr="00490A2A">
        <w:rPr>
          <w:rFonts w:ascii="Arial" w:hAnsi="Arial" w:cs="Arial"/>
          <w:sz w:val="20"/>
          <w:szCs w:val="20"/>
        </w:rPr>
        <w:tab/>
        <w:t>Wykonawca może w celu potwierdzenia spełniania warunków udziału w postępowaniu, w stosownych sytuacjach oraz w odniesieniu do konkretnego zamówienia, polegać na zdolnościach technicznych lub zawodowych lub sytuacji finansowej lub ekonomicznej innych podmiotów, niezależnie od charakteru prawnego łączących go z nim stosunków prawnych.</w:t>
      </w:r>
    </w:p>
    <w:p w:rsidR="005413F7" w:rsidRPr="00490A2A" w:rsidRDefault="005413F7" w:rsidP="005F3DA4">
      <w:pPr>
        <w:ind w:left="720" w:hanging="720"/>
        <w:jc w:val="both"/>
        <w:rPr>
          <w:rFonts w:ascii="Arial" w:hAnsi="Arial" w:cs="Arial"/>
          <w:sz w:val="20"/>
          <w:szCs w:val="20"/>
        </w:rPr>
      </w:pPr>
      <w:r w:rsidRPr="00490A2A">
        <w:rPr>
          <w:rFonts w:ascii="Arial" w:hAnsi="Arial" w:cs="Arial"/>
          <w:sz w:val="20"/>
          <w:szCs w:val="20"/>
        </w:rPr>
        <w:t xml:space="preserve">10.2 </w:t>
      </w:r>
      <w:r w:rsidRPr="00490A2A">
        <w:rPr>
          <w:rFonts w:ascii="Arial" w:hAnsi="Arial" w:cs="Arial"/>
          <w:b/>
          <w:bCs/>
          <w:sz w:val="20"/>
          <w:szCs w:val="20"/>
        </w:rPr>
        <w:tab/>
        <w:t xml:space="preserve">Zamawiający żąda od Wykonawcy, który polega na zdolnościach lub sytuacji innych podmiotów na zasadach określonych w art. 22a ustawy </w:t>
      </w:r>
      <w:proofErr w:type="spellStart"/>
      <w:r w:rsidRPr="00490A2A">
        <w:rPr>
          <w:rFonts w:ascii="Arial" w:hAnsi="Arial" w:cs="Arial"/>
          <w:b/>
          <w:bCs/>
          <w:sz w:val="20"/>
          <w:szCs w:val="20"/>
        </w:rPr>
        <w:t>Pzp</w:t>
      </w:r>
      <w:proofErr w:type="spellEnd"/>
      <w:r w:rsidRPr="00490A2A">
        <w:rPr>
          <w:rFonts w:ascii="Arial" w:hAnsi="Arial" w:cs="Arial"/>
          <w:b/>
          <w:bCs/>
          <w:sz w:val="20"/>
          <w:szCs w:val="20"/>
        </w:rPr>
        <w:t>, przedstawienia w odniesieniu do tych podmiotów dokumentów wymienionych w pkt 9.1.4.</w:t>
      </w:r>
    </w:p>
    <w:p w:rsidR="005413F7" w:rsidRPr="00490A2A" w:rsidRDefault="005413F7" w:rsidP="005F3DA4">
      <w:pPr>
        <w:ind w:left="720" w:hanging="720"/>
        <w:jc w:val="both"/>
        <w:rPr>
          <w:rFonts w:ascii="Arial" w:hAnsi="Arial" w:cs="Arial"/>
          <w:sz w:val="20"/>
          <w:szCs w:val="20"/>
        </w:rPr>
      </w:pPr>
      <w:r w:rsidRPr="00490A2A">
        <w:rPr>
          <w:rFonts w:ascii="Arial" w:hAnsi="Arial" w:cs="Arial"/>
          <w:sz w:val="20"/>
          <w:szCs w:val="20"/>
        </w:rPr>
        <w:t>10.3.</w:t>
      </w:r>
      <w:r w:rsidRPr="00490A2A">
        <w:rPr>
          <w:rFonts w:ascii="Arial" w:hAnsi="Arial" w:cs="Arial"/>
          <w:sz w:val="20"/>
          <w:szCs w:val="20"/>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5413F7" w:rsidRPr="00490A2A" w:rsidRDefault="005413F7" w:rsidP="005F3DA4">
      <w:pPr>
        <w:ind w:left="720" w:hanging="720"/>
        <w:jc w:val="both"/>
        <w:rPr>
          <w:rFonts w:ascii="Arial" w:hAnsi="Arial" w:cs="Arial"/>
          <w:sz w:val="20"/>
          <w:szCs w:val="20"/>
        </w:rPr>
      </w:pPr>
      <w:r w:rsidRPr="00490A2A">
        <w:rPr>
          <w:rFonts w:ascii="Arial" w:hAnsi="Arial" w:cs="Arial"/>
          <w:sz w:val="20"/>
          <w:szCs w:val="20"/>
        </w:rPr>
        <w:t>10.4</w:t>
      </w:r>
      <w:r w:rsidRPr="00490A2A">
        <w:rPr>
          <w:rFonts w:ascii="Arial" w:hAnsi="Arial" w:cs="Arial"/>
          <w:sz w:val="20"/>
          <w:szCs w:val="20"/>
        </w:rPr>
        <w:tab/>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 1, 2 i 4 ustawy </w:t>
      </w:r>
      <w:proofErr w:type="spellStart"/>
      <w:r w:rsidRPr="00490A2A">
        <w:rPr>
          <w:rFonts w:ascii="Arial" w:hAnsi="Arial" w:cs="Arial"/>
          <w:sz w:val="20"/>
          <w:szCs w:val="20"/>
        </w:rPr>
        <w:t>Pzp</w:t>
      </w:r>
      <w:proofErr w:type="spellEnd"/>
      <w:r w:rsidRPr="00490A2A">
        <w:rPr>
          <w:rFonts w:ascii="Arial" w:hAnsi="Arial" w:cs="Arial"/>
          <w:sz w:val="20"/>
          <w:szCs w:val="20"/>
        </w:rPr>
        <w:t>.</w:t>
      </w:r>
    </w:p>
    <w:p w:rsidR="005413F7" w:rsidRPr="00490A2A" w:rsidRDefault="005413F7" w:rsidP="005F3DA4">
      <w:pPr>
        <w:ind w:left="709" w:hanging="709"/>
        <w:jc w:val="both"/>
        <w:rPr>
          <w:rFonts w:ascii="Arial" w:hAnsi="Arial" w:cs="Arial"/>
          <w:sz w:val="20"/>
          <w:szCs w:val="20"/>
        </w:rPr>
      </w:pPr>
      <w:r w:rsidRPr="00490A2A">
        <w:rPr>
          <w:rFonts w:ascii="Arial" w:hAnsi="Arial" w:cs="Arial"/>
          <w:sz w:val="20"/>
          <w:szCs w:val="20"/>
        </w:rPr>
        <w:t>10.5</w:t>
      </w:r>
      <w:r w:rsidRPr="00490A2A">
        <w:rPr>
          <w:rFonts w:ascii="Arial" w:hAnsi="Arial" w:cs="Arial"/>
          <w:sz w:val="20"/>
          <w:szCs w:val="20"/>
        </w:rPr>
        <w:tab/>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5413F7" w:rsidRPr="00490A2A" w:rsidRDefault="005413F7" w:rsidP="005F3DA4">
      <w:pPr>
        <w:ind w:left="720" w:hanging="840"/>
        <w:jc w:val="both"/>
        <w:rPr>
          <w:rStyle w:val="tekstdokbold"/>
          <w:rFonts w:ascii="Arial" w:hAnsi="Arial" w:cs="Arial"/>
          <w:b w:val="0"/>
          <w:bCs w:val="0"/>
          <w:sz w:val="20"/>
          <w:szCs w:val="20"/>
        </w:rPr>
      </w:pPr>
      <w:r w:rsidRPr="00490A2A">
        <w:rPr>
          <w:rStyle w:val="tekstdokbold"/>
          <w:rFonts w:ascii="Arial" w:hAnsi="Arial" w:cs="Arial"/>
          <w:b w:val="0"/>
          <w:bCs w:val="0"/>
          <w:sz w:val="20"/>
          <w:szCs w:val="20"/>
        </w:rPr>
        <w:t xml:space="preserve">  10.6.</w:t>
      </w:r>
      <w:r w:rsidRPr="00490A2A">
        <w:rPr>
          <w:rStyle w:val="tekstdokbold"/>
          <w:rFonts w:ascii="Arial" w:hAnsi="Arial" w:cs="Arial"/>
          <w:b w:val="0"/>
          <w:bCs w:val="0"/>
          <w:sz w:val="20"/>
          <w:szCs w:val="20"/>
        </w:rPr>
        <w:tab/>
        <w:t xml:space="preserve">W celu oceny, czy Wykonawca polegając na zdolnościach lub sytuacji innych podmiotów na zasadach określonych w art. 22a ustawy </w:t>
      </w:r>
      <w:proofErr w:type="spellStart"/>
      <w:r w:rsidRPr="00490A2A">
        <w:rPr>
          <w:rStyle w:val="tekstdokbold"/>
          <w:rFonts w:ascii="Arial" w:hAnsi="Arial" w:cs="Arial"/>
          <w:b w:val="0"/>
          <w:bCs w:val="0"/>
          <w:sz w:val="20"/>
          <w:szCs w:val="20"/>
        </w:rPr>
        <w:t>Pzp</w:t>
      </w:r>
      <w:proofErr w:type="spellEnd"/>
      <w:r w:rsidRPr="00490A2A">
        <w:rPr>
          <w:rStyle w:val="tekstdokbold"/>
          <w:rFonts w:ascii="Arial" w:hAnsi="Arial" w:cs="Arial"/>
          <w:b w:val="0"/>
          <w:bCs w:val="0"/>
          <w:sz w:val="20"/>
          <w:szCs w:val="20"/>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określających w szczególności: </w:t>
      </w:r>
    </w:p>
    <w:p w:rsidR="005413F7" w:rsidRPr="00490A2A" w:rsidRDefault="005413F7" w:rsidP="005F3DA4">
      <w:pPr>
        <w:ind w:left="720" w:hanging="840"/>
        <w:jc w:val="both"/>
        <w:rPr>
          <w:rStyle w:val="tekstdokbold"/>
          <w:rFonts w:ascii="Arial" w:hAnsi="Arial" w:cs="Arial"/>
          <w:b w:val="0"/>
          <w:bCs w:val="0"/>
          <w:sz w:val="20"/>
          <w:szCs w:val="20"/>
        </w:rPr>
      </w:pPr>
      <w:r w:rsidRPr="00490A2A">
        <w:rPr>
          <w:rStyle w:val="tekstdokbold"/>
          <w:rFonts w:ascii="Arial" w:hAnsi="Arial" w:cs="Arial"/>
          <w:b w:val="0"/>
          <w:bCs w:val="0"/>
          <w:sz w:val="20"/>
          <w:szCs w:val="20"/>
        </w:rPr>
        <w:t xml:space="preserve">    10.6.1.  zakres dostępnych Wykonawcy zasobów innego podmiotu,</w:t>
      </w:r>
    </w:p>
    <w:p w:rsidR="005413F7" w:rsidRPr="00490A2A" w:rsidRDefault="005413F7" w:rsidP="005F3DA4">
      <w:pPr>
        <w:ind w:left="720" w:hanging="840"/>
        <w:jc w:val="both"/>
        <w:rPr>
          <w:rStyle w:val="tekstdokbold"/>
          <w:rFonts w:ascii="Arial" w:hAnsi="Arial" w:cs="Arial"/>
          <w:b w:val="0"/>
          <w:bCs w:val="0"/>
          <w:sz w:val="20"/>
          <w:szCs w:val="20"/>
        </w:rPr>
      </w:pPr>
      <w:r w:rsidRPr="00490A2A">
        <w:rPr>
          <w:rStyle w:val="tekstdokbold"/>
          <w:rFonts w:ascii="Arial" w:hAnsi="Arial" w:cs="Arial"/>
          <w:b w:val="0"/>
          <w:bCs w:val="0"/>
          <w:sz w:val="20"/>
          <w:szCs w:val="20"/>
        </w:rPr>
        <w:t xml:space="preserve">    10.6.2. sposób wykorzystania zasobów innego podmiotu, przez Wykonawcę, przy wykonywaniu zamówienia,</w:t>
      </w:r>
    </w:p>
    <w:p w:rsidR="005413F7" w:rsidRPr="00490A2A" w:rsidRDefault="005413F7" w:rsidP="005F3DA4">
      <w:pPr>
        <w:ind w:left="720" w:hanging="840"/>
        <w:jc w:val="both"/>
        <w:rPr>
          <w:rStyle w:val="tekstdokbold"/>
          <w:rFonts w:ascii="Arial" w:hAnsi="Arial" w:cs="Arial"/>
          <w:b w:val="0"/>
          <w:bCs w:val="0"/>
          <w:sz w:val="20"/>
          <w:szCs w:val="20"/>
        </w:rPr>
      </w:pPr>
      <w:r w:rsidRPr="00490A2A">
        <w:rPr>
          <w:rStyle w:val="tekstdokbold"/>
          <w:rFonts w:ascii="Arial" w:hAnsi="Arial" w:cs="Arial"/>
          <w:b w:val="0"/>
          <w:bCs w:val="0"/>
          <w:sz w:val="20"/>
          <w:szCs w:val="20"/>
        </w:rPr>
        <w:t xml:space="preserve">    10.6.3.  zakres i okres udziału innego podmiotu przy wykonywaniu zamówienia,</w:t>
      </w:r>
    </w:p>
    <w:p w:rsidR="005413F7" w:rsidRPr="00490A2A" w:rsidRDefault="005413F7" w:rsidP="005F3DA4">
      <w:pPr>
        <w:ind w:left="720" w:hanging="840"/>
        <w:jc w:val="both"/>
        <w:rPr>
          <w:rStyle w:val="tekstdokbold"/>
          <w:rFonts w:ascii="Arial" w:hAnsi="Arial" w:cs="Arial"/>
          <w:b w:val="0"/>
          <w:bCs w:val="0"/>
          <w:sz w:val="20"/>
          <w:szCs w:val="20"/>
        </w:rPr>
      </w:pPr>
      <w:r w:rsidRPr="00490A2A">
        <w:rPr>
          <w:rStyle w:val="tekstdokbold"/>
          <w:rFonts w:ascii="Arial" w:hAnsi="Arial" w:cs="Arial"/>
          <w:b w:val="0"/>
          <w:bCs w:val="0"/>
          <w:sz w:val="20"/>
          <w:szCs w:val="20"/>
        </w:rPr>
        <w:t xml:space="preserve">    10.6.4. czy podmiot, na zdolnościach którego wykonawca polega w od</w:t>
      </w:r>
      <w:r w:rsidR="00D324E3" w:rsidRPr="00490A2A">
        <w:rPr>
          <w:rStyle w:val="tekstdokbold"/>
          <w:rFonts w:ascii="Arial" w:hAnsi="Arial" w:cs="Arial"/>
          <w:b w:val="0"/>
          <w:bCs w:val="0"/>
          <w:sz w:val="20"/>
          <w:szCs w:val="20"/>
        </w:rPr>
        <w:t>niesieniu do warunków udziału w </w:t>
      </w:r>
      <w:r w:rsidRPr="00490A2A">
        <w:rPr>
          <w:rStyle w:val="tekstdokbold"/>
          <w:rFonts w:ascii="Arial" w:hAnsi="Arial" w:cs="Arial"/>
          <w:b w:val="0"/>
          <w:bCs w:val="0"/>
          <w:sz w:val="20"/>
          <w:szCs w:val="20"/>
        </w:rPr>
        <w:t>postępowaniu dotyczących wykształcenia, kwalifikacji zawodowych lub doświadczenia, zrealizuje roboty budowlane lub usługi, których wskazane zdolności dotyczą.</w:t>
      </w:r>
    </w:p>
    <w:p w:rsidR="005413F7" w:rsidRPr="00490A2A" w:rsidRDefault="005413F7" w:rsidP="005F3DA4">
      <w:pPr>
        <w:ind w:left="720" w:hanging="840"/>
        <w:jc w:val="both"/>
        <w:rPr>
          <w:rStyle w:val="tekstdokbold"/>
          <w:rFonts w:ascii="Arial" w:hAnsi="Arial" w:cs="Arial"/>
          <w:b w:val="0"/>
          <w:bCs w:val="0"/>
          <w:sz w:val="20"/>
          <w:szCs w:val="20"/>
        </w:rPr>
      </w:pPr>
      <w:r w:rsidRPr="00490A2A">
        <w:rPr>
          <w:rStyle w:val="tekstdokbold"/>
          <w:rFonts w:ascii="Arial" w:hAnsi="Arial" w:cs="Arial"/>
          <w:b w:val="0"/>
          <w:bCs w:val="0"/>
          <w:sz w:val="20"/>
          <w:szCs w:val="20"/>
        </w:rPr>
        <w:lastRenderedPageBreak/>
        <w:t xml:space="preserve">    10.7</w:t>
      </w:r>
      <w:r w:rsidRPr="00490A2A">
        <w:rPr>
          <w:rStyle w:val="tekstdokbold"/>
          <w:rFonts w:ascii="Arial" w:hAnsi="Arial" w:cs="Arial"/>
          <w:b w:val="0"/>
          <w:bCs w:val="0"/>
          <w:sz w:val="20"/>
          <w:szCs w:val="20"/>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5413F7" w:rsidRPr="00490A2A" w:rsidRDefault="005413F7" w:rsidP="005F3DA4">
      <w:pPr>
        <w:ind w:left="708" w:hanging="708"/>
        <w:jc w:val="both"/>
        <w:rPr>
          <w:rStyle w:val="tekstdokbold"/>
          <w:rFonts w:ascii="Arial" w:hAnsi="Arial" w:cs="Arial"/>
          <w:b w:val="0"/>
          <w:bCs w:val="0"/>
          <w:sz w:val="20"/>
          <w:szCs w:val="20"/>
        </w:rPr>
      </w:pPr>
      <w:r w:rsidRPr="00490A2A">
        <w:rPr>
          <w:rStyle w:val="tekstdokbold"/>
          <w:rFonts w:ascii="Arial" w:hAnsi="Arial" w:cs="Arial"/>
          <w:b w:val="0"/>
          <w:bCs w:val="0"/>
          <w:sz w:val="20"/>
          <w:szCs w:val="20"/>
        </w:rPr>
        <w:t>10.8</w:t>
      </w:r>
      <w:r w:rsidRPr="00490A2A">
        <w:rPr>
          <w:rStyle w:val="tekstdokbold"/>
          <w:rFonts w:ascii="Arial" w:hAnsi="Arial" w:cs="Arial"/>
          <w:b w:val="0"/>
          <w:bCs w:val="0"/>
          <w:sz w:val="20"/>
          <w:szCs w:val="20"/>
        </w:rPr>
        <w:tab/>
        <w:t>Jeżeli zdolności techniczne lub zawodowe lub sytuacja ekonomi</w:t>
      </w:r>
      <w:r w:rsidR="00D324E3" w:rsidRPr="00490A2A">
        <w:rPr>
          <w:rStyle w:val="tekstdokbold"/>
          <w:rFonts w:ascii="Arial" w:hAnsi="Arial" w:cs="Arial"/>
          <w:b w:val="0"/>
          <w:bCs w:val="0"/>
          <w:sz w:val="20"/>
          <w:szCs w:val="20"/>
        </w:rPr>
        <w:t>czna lub finansowa, podmiotu, o </w:t>
      </w:r>
      <w:r w:rsidRPr="00490A2A">
        <w:rPr>
          <w:rStyle w:val="tekstdokbold"/>
          <w:rFonts w:ascii="Arial" w:hAnsi="Arial" w:cs="Arial"/>
          <w:b w:val="0"/>
          <w:bCs w:val="0"/>
          <w:sz w:val="20"/>
          <w:szCs w:val="20"/>
        </w:rPr>
        <w:t>którym mowa w pkt 10.1., nie potwierdzają spełnienia przez W</w:t>
      </w:r>
      <w:r w:rsidR="00D324E3" w:rsidRPr="00490A2A">
        <w:rPr>
          <w:rStyle w:val="tekstdokbold"/>
          <w:rFonts w:ascii="Arial" w:hAnsi="Arial" w:cs="Arial"/>
          <w:b w:val="0"/>
          <w:bCs w:val="0"/>
          <w:sz w:val="20"/>
          <w:szCs w:val="20"/>
        </w:rPr>
        <w:t>ykonawcę warunków udziału w </w:t>
      </w:r>
      <w:r w:rsidRPr="00490A2A">
        <w:rPr>
          <w:rStyle w:val="tekstdokbold"/>
          <w:rFonts w:ascii="Arial" w:hAnsi="Arial" w:cs="Arial"/>
          <w:b w:val="0"/>
          <w:bCs w:val="0"/>
          <w:sz w:val="20"/>
          <w:szCs w:val="20"/>
        </w:rPr>
        <w:t>postępowaniu lub zachodzą wobec tych podmiotów podstawy wykluczenia, Zamawiający żąda, aby wykonawca w terminie określonym przez zamawiającego:</w:t>
      </w:r>
    </w:p>
    <w:p w:rsidR="005413F7" w:rsidRPr="00490A2A" w:rsidRDefault="005413F7" w:rsidP="005F3DA4">
      <w:pPr>
        <w:ind w:left="720" w:hanging="11"/>
        <w:jc w:val="both"/>
        <w:rPr>
          <w:rStyle w:val="tekstdokbold"/>
          <w:rFonts w:ascii="Arial" w:hAnsi="Arial" w:cs="Arial"/>
          <w:b w:val="0"/>
          <w:bCs w:val="0"/>
          <w:sz w:val="20"/>
          <w:szCs w:val="20"/>
        </w:rPr>
      </w:pPr>
      <w:r w:rsidRPr="00490A2A">
        <w:rPr>
          <w:rStyle w:val="tekstdokbold"/>
          <w:rFonts w:ascii="Arial" w:hAnsi="Arial" w:cs="Arial"/>
          <w:b w:val="0"/>
          <w:bCs w:val="0"/>
          <w:sz w:val="20"/>
          <w:szCs w:val="20"/>
        </w:rPr>
        <w:t>1) zastąpił ten podmiot innym podmiotem lub podmiotami lub</w:t>
      </w:r>
    </w:p>
    <w:p w:rsidR="005413F7" w:rsidRPr="00490A2A" w:rsidRDefault="005413F7" w:rsidP="005F3DA4">
      <w:pPr>
        <w:ind w:left="720" w:hanging="11"/>
        <w:jc w:val="both"/>
        <w:rPr>
          <w:rStyle w:val="tekstdokbold"/>
          <w:rFonts w:ascii="Arial" w:hAnsi="Arial" w:cs="Arial"/>
          <w:b w:val="0"/>
          <w:bCs w:val="0"/>
          <w:sz w:val="20"/>
          <w:szCs w:val="20"/>
        </w:rPr>
      </w:pPr>
      <w:r w:rsidRPr="00490A2A">
        <w:rPr>
          <w:rStyle w:val="tekstdokbold"/>
          <w:rFonts w:ascii="Arial" w:hAnsi="Arial" w:cs="Arial"/>
          <w:b w:val="0"/>
          <w:bCs w:val="0"/>
          <w:sz w:val="20"/>
          <w:szCs w:val="20"/>
        </w:rPr>
        <w:t xml:space="preserve">2) zobowiązał się do osobistego wykonania odpowiedniej części zamówienia, jeżeli wykaże zdolności techniczne lub zawodowe lub sytuację finansową lub ekonomiczną, o których mowa w pkt 10.1. </w:t>
      </w:r>
    </w:p>
    <w:p w:rsidR="00427541" w:rsidRPr="00490A2A" w:rsidRDefault="00427541" w:rsidP="00023FBD">
      <w:pPr>
        <w:pStyle w:val="Tekstpodstawowy"/>
        <w:jc w:val="both"/>
        <w:rPr>
          <w:sz w:val="20"/>
          <w:szCs w:val="20"/>
        </w:rPr>
      </w:pPr>
    </w:p>
    <w:p w:rsidR="005413F7" w:rsidRPr="00490A2A" w:rsidRDefault="005413F7" w:rsidP="00023FBD">
      <w:pPr>
        <w:ind w:left="720" w:hanging="720"/>
        <w:jc w:val="both"/>
        <w:rPr>
          <w:rFonts w:ascii="Arial" w:hAnsi="Arial" w:cs="Arial"/>
          <w:b/>
          <w:bCs/>
          <w:sz w:val="20"/>
          <w:szCs w:val="20"/>
        </w:rPr>
      </w:pPr>
      <w:r w:rsidRPr="00490A2A">
        <w:rPr>
          <w:rFonts w:ascii="Arial" w:hAnsi="Arial" w:cs="Arial"/>
          <w:b/>
          <w:bCs/>
          <w:sz w:val="20"/>
          <w:szCs w:val="20"/>
        </w:rPr>
        <w:t>11.</w:t>
      </w:r>
      <w:r w:rsidRPr="00490A2A">
        <w:rPr>
          <w:rFonts w:ascii="Arial" w:hAnsi="Arial" w:cs="Arial"/>
          <w:b/>
          <w:bCs/>
          <w:sz w:val="20"/>
          <w:szCs w:val="20"/>
        </w:rPr>
        <w:tab/>
      </w:r>
      <w:r w:rsidRPr="00490A2A">
        <w:rPr>
          <w:rFonts w:ascii="Arial" w:hAnsi="Arial" w:cs="Arial"/>
          <w:b/>
          <w:bCs/>
          <w:sz w:val="20"/>
          <w:szCs w:val="20"/>
          <w:highlight w:val="lightGray"/>
        </w:rPr>
        <w:t>Opis sposobu udzielania wyjaśnień treści  SIWZ</w:t>
      </w:r>
      <w:r w:rsidRPr="00490A2A">
        <w:rPr>
          <w:rFonts w:ascii="Arial" w:hAnsi="Arial" w:cs="Arial"/>
          <w:b/>
          <w:bCs/>
          <w:sz w:val="20"/>
          <w:szCs w:val="20"/>
        </w:rPr>
        <w:t xml:space="preserve"> </w:t>
      </w:r>
    </w:p>
    <w:p w:rsidR="005413F7" w:rsidRPr="00490A2A" w:rsidRDefault="005413F7" w:rsidP="00023FBD">
      <w:pPr>
        <w:pStyle w:val="Tekstpodstawowywcity"/>
        <w:ind w:left="708" w:hanging="708"/>
        <w:jc w:val="both"/>
        <w:rPr>
          <w:rFonts w:ascii="Arial" w:hAnsi="Arial" w:cs="Arial"/>
          <w:sz w:val="20"/>
          <w:szCs w:val="20"/>
        </w:rPr>
      </w:pPr>
      <w:r w:rsidRPr="00490A2A">
        <w:rPr>
          <w:rFonts w:ascii="Arial" w:hAnsi="Arial" w:cs="Arial"/>
          <w:sz w:val="20"/>
          <w:szCs w:val="20"/>
        </w:rPr>
        <w:t xml:space="preserve">11.1. </w:t>
      </w:r>
      <w:r w:rsidRPr="00490A2A">
        <w:rPr>
          <w:rFonts w:ascii="Arial" w:hAnsi="Arial" w:cs="Arial"/>
          <w:sz w:val="20"/>
          <w:szCs w:val="20"/>
        </w:rPr>
        <w:tab/>
        <w:t>Wykonawca może zwrócić się do Zamawiającego z prośbą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Zamawiający zamieści treść pytania i odpowiedzi również na stronie internetowej (</w:t>
      </w:r>
      <w:r w:rsidR="000E12B2" w:rsidRPr="000E12B2">
        <w:rPr>
          <w:rFonts w:ascii="Arial" w:hAnsi="Arial" w:cs="Arial"/>
          <w:sz w:val="20"/>
          <w:szCs w:val="20"/>
        </w:rPr>
        <w:t>http://www.bip.klwow.akcessnet.net/</w:t>
      </w:r>
      <w:r w:rsidRPr="00490A2A">
        <w:rPr>
          <w:rFonts w:ascii="Arial" w:hAnsi="Arial" w:cs="Arial"/>
          <w:sz w:val="20"/>
          <w:szCs w:val="20"/>
        </w:rPr>
        <w:t>).</w:t>
      </w:r>
    </w:p>
    <w:p w:rsidR="005413F7" w:rsidRPr="00490A2A" w:rsidRDefault="005413F7" w:rsidP="00023FBD">
      <w:pPr>
        <w:pStyle w:val="Tekstpodstawowywcity"/>
        <w:ind w:left="0"/>
        <w:jc w:val="both"/>
        <w:rPr>
          <w:rFonts w:ascii="Arial" w:hAnsi="Arial" w:cs="Arial"/>
          <w:sz w:val="20"/>
          <w:szCs w:val="20"/>
        </w:rPr>
      </w:pPr>
      <w:r w:rsidRPr="00490A2A">
        <w:rPr>
          <w:rFonts w:ascii="Arial" w:hAnsi="Arial" w:cs="Arial"/>
          <w:sz w:val="20"/>
          <w:szCs w:val="20"/>
        </w:rPr>
        <w:t xml:space="preserve">11.2. </w:t>
      </w:r>
      <w:r w:rsidRPr="00490A2A">
        <w:rPr>
          <w:rFonts w:ascii="Arial" w:hAnsi="Arial" w:cs="Arial"/>
          <w:sz w:val="20"/>
          <w:szCs w:val="20"/>
        </w:rPr>
        <w:tab/>
        <w:t xml:space="preserve">Pytania należy kierować na adres: </w:t>
      </w:r>
    </w:p>
    <w:p w:rsidR="005413F7" w:rsidRPr="00490A2A" w:rsidRDefault="005413F7" w:rsidP="00023FBD">
      <w:pPr>
        <w:tabs>
          <w:tab w:val="left" w:leader="dot" w:pos="9072"/>
        </w:tabs>
        <w:ind w:left="720"/>
        <w:jc w:val="center"/>
        <w:rPr>
          <w:rFonts w:ascii="Arial" w:hAnsi="Arial" w:cs="Arial"/>
          <w:b/>
          <w:bCs/>
          <w:sz w:val="20"/>
          <w:szCs w:val="20"/>
        </w:rPr>
      </w:pPr>
    </w:p>
    <w:p w:rsidR="00770171" w:rsidRPr="00490A2A" w:rsidRDefault="00770171" w:rsidP="00023FBD">
      <w:pPr>
        <w:tabs>
          <w:tab w:val="left" w:leader="dot" w:pos="9072"/>
        </w:tabs>
        <w:ind w:left="720"/>
        <w:jc w:val="center"/>
        <w:rPr>
          <w:rFonts w:ascii="Arial" w:hAnsi="Arial" w:cs="Arial"/>
          <w:b/>
          <w:bCs/>
          <w:sz w:val="20"/>
          <w:szCs w:val="20"/>
        </w:rPr>
      </w:pPr>
      <w:r w:rsidRPr="00490A2A">
        <w:rPr>
          <w:rFonts w:ascii="Arial" w:hAnsi="Arial" w:cs="Arial"/>
          <w:b/>
          <w:bCs/>
          <w:sz w:val="20"/>
          <w:szCs w:val="20"/>
        </w:rPr>
        <w:t xml:space="preserve">Gmina </w:t>
      </w:r>
      <w:r w:rsidR="00714134">
        <w:rPr>
          <w:rFonts w:ascii="Arial" w:hAnsi="Arial" w:cs="Arial"/>
          <w:b/>
          <w:bCs/>
          <w:sz w:val="20"/>
          <w:szCs w:val="20"/>
        </w:rPr>
        <w:t>Klwów</w:t>
      </w:r>
    </w:p>
    <w:p w:rsidR="00770171" w:rsidRPr="00490A2A" w:rsidRDefault="005D115A" w:rsidP="00023FBD">
      <w:pPr>
        <w:tabs>
          <w:tab w:val="left" w:leader="dot" w:pos="9072"/>
        </w:tabs>
        <w:ind w:left="720"/>
        <w:jc w:val="center"/>
        <w:rPr>
          <w:rFonts w:ascii="Arial" w:hAnsi="Arial" w:cs="Arial"/>
          <w:b/>
          <w:bCs/>
          <w:sz w:val="20"/>
          <w:szCs w:val="20"/>
        </w:rPr>
      </w:pPr>
      <w:r w:rsidRPr="00490A2A">
        <w:rPr>
          <w:rFonts w:ascii="Arial" w:hAnsi="Arial" w:cs="Arial"/>
          <w:b/>
          <w:bCs/>
          <w:sz w:val="20"/>
          <w:szCs w:val="20"/>
        </w:rPr>
        <w:t>u</w:t>
      </w:r>
      <w:r w:rsidR="00770171" w:rsidRPr="00490A2A">
        <w:rPr>
          <w:rFonts w:ascii="Arial" w:hAnsi="Arial" w:cs="Arial"/>
          <w:b/>
          <w:bCs/>
          <w:sz w:val="20"/>
          <w:szCs w:val="20"/>
        </w:rPr>
        <w:t xml:space="preserve">l. </w:t>
      </w:r>
      <w:r w:rsidR="00714134">
        <w:rPr>
          <w:rFonts w:ascii="Arial" w:hAnsi="Arial" w:cs="Arial"/>
          <w:b/>
          <w:bCs/>
          <w:sz w:val="20"/>
          <w:szCs w:val="20"/>
        </w:rPr>
        <w:t>Opoczyńska 35</w:t>
      </w:r>
    </w:p>
    <w:p w:rsidR="00770171" w:rsidRPr="00FB0D6D" w:rsidRDefault="00770171" w:rsidP="00023FBD">
      <w:pPr>
        <w:tabs>
          <w:tab w:val="left" w:leader="dot" w:pos="9072"/>
        </w:tabs>
        <w:ind w:left="720"/>
        <w:jc w:val="center"/>
        <w:rPr>
          <w:rFonts w:ascii="Arial" w:hAnsi="Arial" w:cs="Arial"/>
          <w:b/>
          <w:bCs/>
          <w:sz w:val="20"/>
          <w:szCs w:val="20"/>
        </w:rPr>
      </w:pPr>
      <w:r w:rsidRPr="00FB0D6D">
        <w:rPr>
          <w:rFonts w:ascii="Arial" w:hAnsi="Arial" w:cs="Arial"/>
          <w:b/>
          <w:bCs/>
          <w:sz w:val="20"/>
          <w:szCs w:val="20"/>
        </w:rPr>
        <w:t>26-4</w:t>
      </w:r>
      <w:r w:rsidR="00714134" w:rsidRPr="00FB0D6D">
        <w:rPr>
          <w:rFonts w:ascii="Arial" w:hAnsi="Arial" w:cs="Arial"/>
          <w:b/>
          <w:bCs/>
          <w:sz w:val="20"/>
          <w:szCs w:val="20"/>
        </w:rPr>
        <w:t>15</w:t>
      </w:r>
      <w:r w:rsidRPr="00FB0D6D">
        <w:rPr>
          <w:rFonts w:ascii="Arial" w:hAnsi="Arial" w:cs="Arial"/>
          <w:b/>
          <w:bCs/>
          <w:sz w:val="20"/>
          <w:szCs w:val="20"/>
        </w:rPr>
        <w:t xml:space="preserve"> </w:t>
      </w:r>
      <w:r w:rsidR="00714134" w:rsidRPr="00FB0D6D">
        <w:rPr>
          <w:rFonts w:ascii="Arial" w:hAnsi="Arial" w:cs="Arial"/>
          <w:b/>
          <w:bCs/>
          <w:sz w:val="20"/>
          <w:szCs w:val="20"/>
        </w:rPr>
        <w:t>Klwów</w:t>
      </w:r>
    </w:p>
    <w:p w:rsidR="00770171" w:rsidRPr="00FB0D6D" w:rsidRDefault="00770171" w:rsidP="00023FBD">
      <w:pPr>
        <w:tabs>
          <w:tab w:val="left" w:leader="dot" w:pos="9072"/>
        </w:tabs>
        <w:ind w:left="720"/>
        <w:jc w:val="center"/>
        <w:rPr>
          <w:rFonts w:ascii="Arial" w:hAnsi="Arial" w:cs="Arial"/>
          <w:b/>
          <w:bCs/>
          <w:sz w:val="20"/>
          <w:szCs w:val="20"/>
        </w:rPr>
      </w:pPr>
      <w:r w:rsidRPr="00FB0D6D">
        <w:rPr>
          <w:rFonts w:ascii="Arial" w:hAnsi="Arial" w:cs="Arial"/>
          <w:b/>
          <w:bCs/>
          <w:sz w:val="20"/>
          <w:szCs w:val="20"/>
        </w:rPr>
        <w:t xml:space="preserve">e-mail: </w:t>
      </w:r>
      <w:r w:rsidR="00714134" w:rsidRPr="00FB0D6D">
        <w:rPr>
          <w:rFonts w:ascii="Arial" w:hAnsi="Arial" w:cs="Arial"/>
          <w:b/>
          <w:bCs/>
          <w:sz w:val="20"/>
          <w:szCs w:val="20"/>
        </w:rPr>
        <w:t>zamowieniapubliczne@klwow.pl</w:t>
      </w:r>
      <w:r w:rsidR="00714134" w:rsidRPr="00FB0D6D">
        <w:rPr>
          <w:rStyle w:val="Hipercze"/>
          <w:rFonts w:ascii="Arial" w:hAnsi="Arial" w:cs="Arial"/>
          <w:b/>
          <w:bCs/>
          <w:color w:val="auto"/>
          <w:sz w:val="20"/>
          <w:szCs w:val="20"/>
        </w:rPr>
        <w:t xml:space="preserve"> </w:t>
      </w:r>
    </w:p>
    <w:p w:rsidR="005413F7" w:rsidRPr="00FB0D6D" w:rsidRDefault="005413F7" w:rsidP="00023FBD">
      <w:pPr>
        <w:tabs>
          <w:tab w:val="left" w:leader="dot" w:pos="9072"/>
        </w:tabs>
        <w:ind w:left="720"/>
        <w:jc w:val="center"/>
        <w:rPr>
          <w:rFonts w:ascii="Arial" w:hAnsi="Arial" w:cs="Arial"/>
          <w:b/>
          <w:bCs/>
          <w:sz w:val="20"/>
          <w:szCs w:val="20"/>
        </w:rPr>
      </w:pPr>
    </w:p>
    <w:p w:rsidR="005413F7" w:rsidRPr="00490A2A" w:rsidRDefault="005413F7" w:rsidP="00023FBD">
      <w:pPr>
        <w:pStyle w:val="Tekstpodstawowy"/>
        <w:jc w:val="both"/>
        <w:rPr>
          <w:sz w:val="20"/>
          <w:szCs w:val="20"/>
        </w:rPr>
      </w:pPr>
      <w:r w:rsidRPr="00490A2A">
        <w:rPr>
          <w:sz w:val="20"/>
          <w:szCs w:val="20"/>
        </w:rPr>
        <w:t>11.3.</w:t>
      </w:r>
      <w:r w:rsidRPr="00490A2A">
        <w:rPr>
          <w:sz w:val="20"/>
          <w:szCs w:val="20"/>
        </w:rPr>
        <w:tab/>
        <w:t xml:space="preserve">W przypadku rozbieżności pomiędzy treścią niniejszej SIWZ a treścią udzielonych odpowiedzi, jako </w:t>
      </w:r>
      <w:r w:rsidRPr="00490A2A">
        <w:rPr>
          <w:sz w:val="20"/>
          <w:szCs w:val="20"/>
        </w:rPr>
        <w:tab/>
        <w:t>obowiązującą należy przyjąć treść pisma zawierającego późniejsze oświadczenie Zamawiającego.</w:t>
      </w:r>
    </w:p>
    <w:p w:rsidR="005413F7" w:rsidRPr="00490A2A" w:rsidRDefault="005413F7" w:rsidP="00023FBD">
      <w:pPr>
        <w:pStyle w:val="Tekstpodstawowy"/>
        <w:ind w:left="705" w:hanging="705"/>
        <w:jc w:val="both"/>
        <w:rPr>
          <w:sz w:val="20"/>
          <w:szCs w:val="20"/>
        </w:rPr>
      </w:pPr>
      <w:r w:rsidRPr="00490A2A">
        <w:rPr>
          <w:sz w:val="20"/>
          <w:szCs w:val="20"/>
        </w:rPr>
        <w:t>11.4.</w:t>
      </w:r>
      <w:r w:rsidRPr="00490A2A">
        <w:rPr>
          <w:sz w:val="20"/>
          <w:szCs w:val="20"/>
        </w:rPr>
        <w:tab/>
        <w:t xml:space="preserve">Przedłużenie terminu składania ofert, nie wpływa na bieg terminu składania wniosku, o którym mowa w pkt 11.1. </w:t>
      </w:r>
    </w:p>
    <w:p w:rsidR="005413F7" w:rsidRPr="00490A2A" w:rsidRDefault="005413F7" w:rsidP="00023FBD">
      <w:pPr>
        <w:pStyle w:val="Tekstpodstawowy"/>
        <w:jc w:val="both"/>
        <w:rPr>
          <w:sz w:val="20"/>
          <w:szCs w:val="20"/>
        </w:rPr>
      </w:pPr>
      <w:r w:rsidRPr="00490A2A">
        <w:rPr>
          <w:sz w:val="20"/>
          <w:szCs w:val="20"/>
        </w:rPr>
        <w:t>11.5.</w:t>
      </w:r>
      <w:r w:rsidRPr="00490A2A">
        <w:rPr>
          <w:sz w:val="20"/>
          <w:szCs w:val="20"/>
        </w:rPr>
        <w:tab/>
        <w:t>Zamawiający nie zamierza zwołać zebrania wszystkich Wykonawców w celu wyjaśnienia treści SIWZ.</w:t>
      </w:r>
    </w:p>
    <w:p w:rsidR="005413F7" w:rsidRPr="00490A2A" w:rsidRDefault="005413F7" w:rsidP="00023FBD">
      <w:pPr>
        <w:pStyle w:val="Tekstpodstawowy"/>
        <w:ind w:left="720" w:hanging="720"/>
        <w:jc w:val="both"/>
        <w:rPr>
          <w:sz w:val="20"/>
          <w:szCs w:val="20"/>
        </w:rPr>
      </w:pPr>
      <w:r w:rsidRPr="00490A2A">
        <w:rPr>
          <w:sz w:val="20"/>
          <w:szCs w:val="20"/>
        </w:rPr>
        <w:t>11.6.</w:t>
      </w:r>
      <w:r w:rsidRPr="00490A2A">
        <w:rPr>
          <w:sz w:val="20"/>
          <w:szCs w:val="20"/>
        </w:rPr>
        <w:tab/>
        <w:t>Jeżeli w postępowaniu prowadzonym w trybie przetargu nieograniczonego zmiana treści SIWZ prowadzi do zmiany treści ogłoszenia o zamówieniu, Zamawiający zamieszcza ogłoszenie o zmianie ogłoszenia.</w:t>
      </w:r>
    </w:p>
    <w:p w:rsidR="005413F7" w:rsidRPr="00490A2A" w:rsidRDefault="005413F7" w:rsidP="00023FBD">
      <w:pPr>
        <w:pStyle w:val="Tekstpodstawowy"/>
        <w:ind w:left="720" w:hanging="720"/>
        <w:jc w:val="both"/>
        <w:rPr>
          <w:sz w:val="20"/>
          <w:szCs w:val="20"/>
        </w:rPr>
      </w:pPr>
      <w:r w:rsidRPr="00490A2A">
        <w:rPr>
          <w:sz w:val="20"/>
          <w:szCs w:val="20"/>
        </w:rPr>
        <w:t>11.7.</w:t>
      </w:r>
      <w:r w:rsidRPr="00490A2A">
        <w:rPr>
          <w:sz w:val="20"/>
          <w:szCs w:val="20"/>
        </w:rPr>
        <w:tab/>
        <w:t>Jeżeli w wyniku zmiany treści SIWZ nieprowadzącej do zmiany treści ogłoszenia o zamówieniu jest niezbędny dodatkowy czas na wprowadzenie zmian w ofertach, Zamawiający przedłuża termin składania</w:t>
      </w:r>
      <w:r w:rsidR="00D324E3" w:rsidRPr="00490A2A">
        <w:rPr>
          <w:sz w:val="20"/>
          <w:szCs w:val="20"/>
        </w:rPr>
        <w:t> </w:t>
      </w:r>
      <w:r w:rsidRPr="00490A2A">
        <w:rPr>
          <w:sz w:val="20"/>
          <w:szCs w:val="20"/>
        </w:rPr>
        <w:t>ofert,</w:t>
      </w:r>
      <w:r w:rsidR="00D324E3" w:rsidRPr="00490A2A">
        <w:rPr>
          <w:sz w:val="20"/>
          <w:szCs w:val="20"/>
        </w:rPr>
        <w:t xml:space="preserve"> </w:t>
      </w:r>
      <w:r w:rsidRPr="00490A2A">
        <w:rPr>
          <w:sz w:val="20"/>
          <w:szCs w:val="20"/>
        </w:rPr>
        <w:t>i informuje o tym Wykonawców, którym przekazano SIWZ oraz zamieszcza stosowną informację na stronie internetowej (</w:t>
      </w:r>
      <w:r w:rsidR="00714134" w:rsidRPr="00714134">
        <w:rPr>
          <w:sz w:val="20"/>
          <w:szCs w:val="20"/>
        </w:rPr>
        <w:t>http://www.bip.klwow.akcessnet.net/</w:t>
      </w:r>
      <w:hyperlink r:id="rId10" w:history="1"/>
      <w:r w:rsidRPr="00490A2A">
        <w:rPr>
          <w:sz w:val="20"/>
          <w:szCs w:val="20"/>
        </w:rPr>
        <w:t>).</w:t>
      </w:r>
    </w:p>
    <w:p w:rsidR="005413F7" w:rsidRPr="00490A2A" w:rsidRDefault="005413F7" w:rsidP="00023FBD">
      <w:pPr>
        <w:jc w:val="both"/>
        <w:rPr>
          <w:rStyle w:val="tekstdokbold"/>
          <w:rFonts w:ascii="Arial" w:hAnsi="Arial" w:cs="Arial"/>
          <w:sz w:val="20"/>
          <w:szCs w:val="20"/>
        </w:rPr>
      </w:pPr>
    </w:p>
    <w:p w:rsidR="005413F7" w:rsidRPr="00490A2A" w:rsidRDefault="005413F7" w:rsidP="00023FBD">
      <w:pPr>
        <w:jc w:val="both"/>
        <w:rPr>
          <w:rStyle w:val="tekstdokbold"/>
          <w:rFonts w:ascii="Arial" w:hAnsi="Arial" w:cs="Arial"/>
          <w:sz w:val="20"/>
          <w:szCs w:val="20"/>
        </w:rPr>
      </w:pPr>
      <w:r w:rsidRPr="00490A2A">
        <w:rPr>
          <w:rStyle w:val="tekstdokbold"/>
          <w:rFonts w:ascii="Arial" w:hAnsi="Arial" w:cs="Arial"/>
          <w:sz w:val="20"/>
          <w:szCs w:val="20"/>
        </w:rPr>
        <w:t>12.</w:t>
      </w:r>
      <w:r w:rsidRPr="00490A2A">
        <w:rPr>
          <w:rStyle w:val="tekstdokbold"/>
          <w:rFonts w:ascii="Arial" w:hAnsi="Arial" w:cs="Arial"/>
          <w:sz w:val="20"/>
          <w:szCs w:val="20"/>
        </w:rPr>
        <w:tab/>
      </w:r>
      <w:r w:rsidRPr="00490A2A">
        <w:rPr>
          <w:rStyle w:val="tekstdokbold"/>
          <w:rFonts w:ascii="Arial" w:hAnsi="Arial" w:cs="Arial"/>
          <w:sz w:val="20"/>
          <w:szCs w:val="20"/>
          <w:highlight w:val="lightGray"/>
        </w:rPr>
        <w:t>Opis sposobu obliczenia ceny oferty</w:t>
      </w:r>
    </w:p>
    <w:p w:rsidR="00AF06A8" w:rsidRPr="00490A2A" w:rsidRDefault="00AF06A8" w:rsidP="00023FBD">
      <w:pPr>
        <w:jc w:val="both"/>
        <w:rPr>
          <w:rStyle w:val="tekstdokbold"/>
          <w:rFonts w:ascii="Arial" w:hAnsi="Arial" w:cs="Arial"/>
          <w:sz w:val="20"/>
          <w:szCs w:val="20"/>
        </w:rPr>
      </w:pPr>
    </w:p>
    <w:p w:rsidR="00AF06A8" w:rsidRPr="00490A2A" w:rsidRDefault="00AF06A8" w:rsidP="00A707A0">
      <w:pPr>
        <w:ind w:left="709" w:hanging="709"/>
        <w:jc w:val="both"/>
        <w:rPr>
          <w:rFonts w:ascii="Arial" w:hAnsi="Arial" w:cs="Arial"/>
          <w:sz w:val="20"/>
          <w:szCs w:val="20"/>
        </w:rPr>
      </w:pPr>
      <w:r w:rsidRPr="00490A2A">
        <w:rPr>
          <w:rFonts w:ascii="Arial" w:hAnsi="Arial" w:cs="Arial"/>
          <w:sz w:val="20"/>
          <w:szCs w:val="20"/>
        </w:rPr>
        <w:t>12.1.</w:t>
      </w:r>
      <w:r w:rsidRPr="00490A2A">
        <w:rPr>
          <w:rFonts w:ascii="Arial" w:hAnsi="Arial" w:cs="Arial"/>
          <w:sz w:val="20"/>
          <w:szCs w:val="20"/>
        </w:rPr>
        <w:tab/>
        <w:t>Cena oferty powinna zostać wyliczona przez Wykonawcę w oparciu o całkowity zakres prac przedstawiony w Opisie Przedmiotu Zamówienia (</w:t>
      </w:r>
      <w:r w:rsidR="00D63FB9" w:rsidRPr="00490A2A">
        <w:rPr>
          <w:rFonts w:ascii="Arial" w:hAnsi="Arial" w:cs="Arial"/>
          <w:b/>
          <w:iCs/>
          <w:sz w:val="20"/>
          <w:szCs w:val="20"/>
        </w:rPr>
        <w:t>Załącznik nr 8 do SIWZ</w:t>
      </w:r>
      <w:r w:rsidRPr="00490A2A">
        <w:rPr>
          <w:rFonts w:ascii="Arial" w:hAnsi="Arial" w:cs="Arial"/>
          <w:sz w:val="20"/>
          <w:szCs w:val="20"/>
        </w:rPr>
        <w:t xml:space="preserve">) oraz </w:t>
      </w:r>
      <w:r w:rsidR="00B24B99">
        <w:rPr>
          <w:rFonts w:ascii="Arial" w:hAnsi="Arial" w:cs="Arial"/>
          <w:color w:val="002060"/>
          <w:sz w:val="20"/>
          <w:szCs w:val="20"/>
        </w:rPr>
        <w:t>Ogólnej charakterystyce obiektu</w:t>
      </w:r>
      <w:r w:rsidRPr="00497928">
        <w:rPr>
          <w:rFonts w:ascii="Arial" w:hAnsi="Arial" w:cs="Arial"/>
          <w:color w:val="002060"/>
          <w:sz w:val="20"/>
          <w:szCs w:val="20"/>
        </w:rPr>
        <w:t xml:space="preserve"> </w:t>
      </w:r>
      <w:r w:rsidRPr="00490A2A">
        <w:rPr>
          <w:rFonts w:ascii="Arial" w:hAnsi="Arial" w:cs="Arial"/>
          <w:sz w:val="20"/>
          <w:szCs w:val="20"/>
        </w:rPr>
        <w:t>(</w:t>
      </w:r>
      <w:r w:rsidR="00D63FB9" w:rsidRPr="00490A2A">
        <w:rPr>
          <w:rFonts w:ascii="Arial" w:hAnsi="Arial" w:cs="Arial"/>
          <w:b/>
          <w:iCs/>
          <w:sz w:val="20"/>
          <w:szCs w:val="20"/>
        </w:rPr>
        <w:t>Załącznik nr 9 do SIWZ</w:t>
      </w:r>
      <w:r w:rsidRPr="00490A2A">
        <w:rPr>
          <w:rFonts w:ascii="Arial" w:hAnsi="Arial" w:cs="Arial"/>
          <w:sz w:val="20"/>
          <w:szCs w:val="20"/>
        </w:rPr>
        <w:t>)</w:t>
      </w:r>
      <w:r w:rsidR="00EA5F94" w:rsidRPr="00490A2A">
        <w:rPr>
          <w:rFonts w:ascii="Arial" w:hAnsi="Arial" w:cs="Arial"/>
          <w:sz w:val="20"/>
          <w:szCs w:val="20"/>
        </w:rPr>
        <w:t xml:space="preserve"> oraz</w:t>
      </w:r>
      <w:r w:rsidRPr="00490A2A">
        <w:rPr>
          <w:rFonts w:ascii="Arial" w:hAnsi="Arial" w:cs="Arial"/>
          <w:sz w:val="20"/>
          <w:szCs w:val="20"/>
        </w:rPr>
        <w:t xml:space="preserve"> Przedmiar</w:t>
      </w:r>
      <w:r w:rsidR="000B25CA" w:rsidRPr="00490A2A">
        <w:rPr>
          <w:rFonts w:ascii="Arial" w:hAnsi="Arial" w:cs="Arial"/>
          <w:sz w:val="20"/>
          <w:szCs w:val="20"/>
        </w:rPr>
        <w:t>ze</w:t>
      </w:r>
      <w:r w:rsidRPr="00490A2A">
        <w:rPr>
          <w:rFonts w:ascii="Arial" w:hAnsi="Arial" w:cs="Arial"/>
          <w:sz w:val="20"/>
          <w:szCs w:val="20"/>
        </w:rPr>
        <w:t xml:space="preserve"> robót </w:t>
      </w:r>
      <w:r w:rsidR="00113FC2" w:rsidRPr="00490A2A">
        <w:rPr>
          <w:rFonts w:ascii="Arial" w:hAnsi="Arial" w:cs="Arial"/>
          <w:sz w:val="20"/>
          <w:szCs w:val="20"/>
        </w:rPr>
        <w:t>(</w:t>
      </w:r>
      <w:r w:rsidR="00D63FB9" w:rsidRPr="00490A2A">
        <w:rPr>
          <w:rFonts w:ascii="Arial" w:hAnsi="Arial" w:cs="Arial"/>
          <w:b/>
          <w:iCs/>
          <w:sz w:val="20"/>
          <w:szCs w:val="20"/>
        </w:rPr>
        <w:t>Załącznik nr 10 do SIWZ</w:t>
      </w:r>
      <w:r w:rsidR="005A2D5A">
        <w:rPr>
          <w:rFonts w:ascii="Arial" w:hAnsi="Arial" w:cs="Arial"/>
          <w:sz w:val="20"/>
          <w:szCs w:val="20"/>
        </w:rPr>
        <w:t>) i uznaje się, że w </w:t>
      </w:r>
      <w:r w:rsidRPr="00490A2A">
        <w:rPr>
          <w:rFonts w:ascii="Arial" w:hAnsi="Arial" w:cs="Arial"/>
          <w:sz w:val="20"/>
          <w:szCs w:val="20"/>
        </w:rPr>
        <w:t xml:space="preserve">całości pokrywa wynagrodzenie Wykonawcy, za które zobowiązuje się wykonać całość przedmiotu zamówienia. Podstawą obliczenia ceny oferty są Przedmiary robót zamieszczone </w:t>
      </w:r>
      <w:r w:rsidR="00A707A0" w:rsidRPr="00490A2A">
        <w:rPr>
          <w:rFonts w:ascii="Arial" w:hAnsi="Arial" w:cs="Arial"/>
          <w:sz w:val="20"/>
          <w:szCs w:val="20"/>
        </w:rPr>
        <w:t>w załączniku nr 10</w:t>
      </w:r>
      <w:r w:rsidRPr="00490A2A">
        <w:rPr>
          <w:rFonts w:ascii="Arial" w:hAnsi="Arial" w:cs="Arial"/>
          <w:sz w:val="20"/>
          <w:szCs w:val="20"/>
        </w:rPr>
        <w:t xml:space="preserve"> niniejszej SIWZ.  </w:t>
      </w:r>
    </w:p>
    <w:p w:rsidR="00AF06A8" w:rsidRPr="00490A2A" w:rsidRDefault="00AF06A8" w:rsidP="00AF06A8">
      <w:pPr>
        <w:pStyle w:val="Tekstpodstawowy"/>
        <w:ind w:left="708" w:hanging="708"/>
        <w:jc w:val="both"/>
        <w:rPr>
          <w:iCs/>
          <w:sz w:val="20"/>
          <w:szCs w:val="20"/>
        </w:rPr>
      </w:pPr>
      <w:r w:rsidRPr="00490A2A">
        <w:rPr>
          <w:sz w:val="20"/>
          <w:szCs w:val="20"/>
        </w:rPr>
        <w:t xml:space="preserve">12.2. </w:t>
      </w:r>
      <w:r w:rsidRPr="00490A2A">
        <w:rPr>
          <w:sz w:val="20"/>
          <w:szCs w:val="20"/>
        </w:rPr>
        <w:tab/>
        <w:t>Kosztorys ofertowy</w:t>
      </w:r>
      <w:r w:rsidR="00714134">
        <w:rPr>
          <w:sz w:val="20"/>
          <w:szCs w:val="20"/>
        </w:rPr>
        <w:t>,</w:t>
      </w:r>
      <w:r w:rsidR="00BF07F6" w:rsidRPr="00490A2A">
        <w:rPr>
          <w:sz w:val="20"/>
          <w:szCs w:val="20"/>
        </w:rPr>
        <w:t xml:space="preserve"> który będzie załącznikiem do umowy,</w:t>
      </w:r>
      <w:r w:rsidRPr="00490A2A">
        <w:rPr>
          <w:sz w:val="20"/>
          <w:szCs w:val="20"/>
        </w:rPr>
        <w:t xml:space="preserve"> należy sporządzić </w:t>
      </w:r>
      <w:r w:rsidRPr="00490A2A">
        <w:rPr>
          <w:bCs/>
          <w:sz w:val="20"/>
          <w:szCs w:val="20"/>
        </w:rPr>
        <w:t>metodą kalkulacji uproszczonej</w:t>
      </w:r>
      <w:r w:rsidRPr="00490A2A">
        <w:rPr>
          <w:bCs/>
          <w:i/>
          <w:sz w:val="20"/>
          <w:szCs w:val="20"/>
        </w:rPr>
        <w:t xml:space="preserve"> </w:t>
      </w:r>
      <w:r w:rsidRPr="00490A2A">
        <w:rPr>
          <w:bCs/>
          <w:sz w:val="20"/>
          <w:szCs w:val="20"/>
        </w:rPr>
        <w:t>ściśle według kolejności pozycji wyszczegól</w:t>
      </w:r>
      <w:r w:rsidRPr="00490A2A">
        <w:rPr>
          <w:sz w:val="20"/>
          <w:szCs w:val="20"/>
        </w:rPr>
        <w:t>nionych w </w:t>
      </w:r>
      <w:r w:rsidRPr="00490A2A">
        <w:rPr>
          <w:iCs/>
          <w:sz w:val="20"/>
          <w:szCs w:val="20"/>
        </w:rPr>
        <w:t>Przedmiar</w:t>
      </w:r>
      <w:r w:rsidR="000B25CA" w:rsidRPr="00490A2A">
        <w:rPr>
          <w:iCs/>
          <w:sz w:val="20"/>
          <w:szCs w:val="20"/>
        </w:rPr>
        <w:t>ze</w:t>
      </w:r>
      <w:r w:rsidRPr="00490A2A">
        <w:rPr>
          <w:iCs/>
          <w:sz w:val="20"/>
          <w:szCs w:val="20"/>
        </w:rPr>
        <w:t xml:space="preserve"> robót.</w:t>
      </w:r>
      <w:r w:rsidRPr="00490A2A">
        <w:rPr>
          <w:i/>
          <w:iCs/>
          <w:sz w:val="20"/>
          <w:szCs w:val="20"/>
        </w:rPr>
        <w:t xml:space="preserve"> </w:t>
      </w:r>
      <w:r w:rsidRPr="00490A2A">
        <w:rPr>
          <w:iCs/>
          <w:sz w:val="20"/>
          <w:szCs w:val="20"/>
        </w:rPr>
        <w:t>Wykonawca określi ceny jednostkowe netto oraz wartości netto dla wszystkich pozycji wymienionych w Przedmiar</w:t>
      </w:r>
      <w:r w:rsidR="000B25CA" w:rsidRPr="00490A2A">
        <w:rPr>
          <w:iCs/>
          <w:sz w:val="20"/>
          <w:szCs w:val="20"/>
        </w:rPr>
        <w:t>ze</w:t>
      </w:r>
      <w:r w:rsidRPr="00490A2A">
        <w:rPr>
          <w:iCs/>
          <w:sz w:val="20"/>
          <w:szCs w:val="20"/>
        </w:rPr>
        <w:t xml:space="preserve"> robót. </w:t>
      </w:r>
    </w:p>
    <w:p w:rsidR="00AF06A8" w:rsidRPr="00490A2A" w:rsidRDefault="00AF06A8" w:rsidP="00AF06A8">
      <w:pPr>
        <w:pStyle w:val="Tekstpodstawowy"/>
        <w:ind w:left="708" w:hanging="708"/>
        <w:jc w:val="both"/>
        <w:rPr>
          <w:iCs/>
          <w:sz w:val="20"/>
          <w:szCs w:val="20"/>
        </w:rPr>
      </w:pPr>
      <w:r w:rsidRPr="00490A2A">
        <w:rPr>
          <w:sz w:val="20"/>
          <w:szCs w:val="20"/>
        </w:rPr>
        <w:t>12.3.</w:t>
      </w:r>
      <w:r w:rsidRPr="00490A2A">
        <w:rPr>
          <w:sz w:val="20"/>
          <w:szCs w:val="20"/>
        </w:rPr>
        <w:tab/>
        <w:t>Wykonawca obliczając cenę oferty musi uwzględniać wszystkie</w:t>
      </w:r>
      <w:r w:rsidR="00B24B99">
        <w:rPr>
          <w:sz w:val="20"/>
          <w:szCs w:val="20"/>
        </w:rPr>
        <w:t xml:space="preserve"> pozycje przedmiarowe opisane w </w:t>
      </w:r>
      <w:r w:rsidRPr="00490A2A">
        <w:rPr>
          <w:sz w:val="20"/>
          <w:szCs w:val="20"/>
        </w:rPr>
        <w:t>przedmiarze robót. Wykonawca nie może samodzielnie w</w:t>
      </w:r>
      <w:r w:rsidR="00B24B99">
        <w:rPr>
          <w:sz w:val="20"/>
          <w:szCs w:val="20"/>
        </w:rPr>
        <w:t>prowadzać jakichkolwiek zmian w </w:t>
      </w:r>
      <w:r w:rsidRPr="00490A2A">
        <w:rPr>
          <w:sz w:val="20"/>
          <w:szCs w:val="20"/>
        </w:rPr>
        <w:t>przedmiar</w:t>
      </w:r>
      <w:r w:rsidR="000B25CA" w:rsidRPr="00490A2A">
        <w:rPr>
          <w:sz w:val="20"/>
          <w:szCs w:val="20"/>
        </w:rPr>
        <w:t>ze</w:t>
      </w:r>
      <w:r w:rsidRPr="00490A2A">
        <w:rPr>
          <w:sz w:val="20"/>
          <w:szCs w:val="20"/>
        </w:rPr>
        <w:t xml:space="preserve"> robót.</w:t>
      </w:r>
    </w:p>
    <w:p w:rsidR="00AF06A8" w:rsidRPr="00490A2A" w:rsidRDefault="00AF06A8" w:rsidP="00AF06A8">
      <w:pPr>
        <w:tabs>
          <w:tab w:val="left" w:pos="-3119"/>
        </w:tabs>
        <w:ind w:left="708" w:hanging="708"/>
        <w:jc w:val="both"/>
        <w:rPr>
          <w:rFonts w:ascii="Arial" w:hAnsi="Arial" w:cs="Arial"/>
          <w:sz w:val="20"/>
          <w:szCs w:val="20"/>
        </w:rPr>
      </w:pPr>
      <w:r w:rsidRPr="00490A2A">
        <w:rPr>
          <w:rFonts w:ascii="Arial" w:hAnsi="Arial" w:cs="Arial"/>
          <w:sz w:val="20"/>
          <w:szCs w:val="20"/>
        </w:rPr>
        <w:t xml:space="preserve">12.4. </w:t>
      </w:r>
      <w:r w:rsidRPr="00490A2A">
        <w:rPr>
          <w:rFonts w:ascii="Arial" w:hAnsi="Arial" w:cs="Arial"/>
          <w:sz w:val="20"/>
          <w:szCs w:val="20"/>
        </w:rPr>
        <w:tab/>
        <w:t>Wyliczone w kosztorysach ofertowych wartości netto za wykonanie poszczególnych elementów robót Wykonawca winien zsumować, obliczyć wartość brutto i wpisać do formularza oferty.</w:t>
      </w:r>
    </w:p>
    <w:p w:rsidR="00AF06A8" w:rsidRPr="00490A2A" w:rsidRDefault="00AF06A8" w:rsidP="00AF06A8">
      <w:pPr>
        <w:ind w:left="709" w:hanging="709"/>
        <w:jc w:val="both"/>
        <w:rPr>
          <w:rFonts w:ascii="Arial" w:hAnsi="Arial" w:cs="Arial"/>
          <w:sz w:val="20"/>
          <w:szCs w:val="20"/>
        </w:rPr>
      </w:pPr>
      <w:r w:rsidRPr="00490A2A">
        <w:rPr>
          <w:rFonts w:ascii="Arial" w:hAnsi="Arial" w:cs="Arial"/>
          <w:sz w:val="20"/>
          <w:szCs w:val="20"/>
        </w:rPr>
        <w:t>12.5.</w:t>
      </w:r>
      <w:r w:rsidRPr="00490A2A">
        <w:rPr>
          <w:rFonts w:ascii="Arial" w:hAnsi="Arial" w:cs="Arial"/>
          <w:sz w:val="20"/>
          <w:szCs w:val="20"/>
        </w:rPr>
        <w:tab/>
        <w:t xml:space="preserve">Cena oferty winna obejmować całkowity koszt wykonania przedmiotu zamówienia w tym również wszelkie koszty towarzyszące wykonaniu robót, które nie zostały ujęte jako oddzielne pozycje </w:t>
      </w:r>
      <w:r w:rsidR="00D324E3" w:rsidRPr="00490A2A">
        <w:rPr>
          <w:rFonts w:ascii="Arial" w:hAnsi="Arial" w:cs="Arial"/>
          <w:sz w:val="20"/>
          <w:szCs w:val="20"/>
        </w:rPr>
        <w:t>w </w:t>
      </w:r>
      <w:r w:rsidRPr="00490A2A">
        <w:rPr>
          <w:rFonts w:ascii="Arial" w:hAnsi="Arial" w:cs="Arial"/>
          <w:sz w:val="20"/>
          <w:szCs w:val="20"/>
        </w:rPr>
        <w:t>kosztorysie ofertowym.</w:t>
      </w:r>
    </w:p>
    <w:p w:rsidR="00AF06A8" w:rsidRPr="00490A2A" w:rsidRDefault="00AF06A8" w:rsidP="00AF06A8">
      <w:pPr>
        <w:tabs>
          <w:tab w:val="left" w:pos="-3119"/>
        </w:tabs>
        <w:ind w:left="720" w:hanging="720"/>
        <w:jc w:val="both"/>
        <w:rPr>
          <w:rFonts w:ascii="Arial" w:hAnsi="Arial" w:cs="Arial"/>
          <w:sz w:val="20"/>
          <w:szCs w:val="20"/>
        </w:rPr>
      </w:pPr>
      <w:r w:rsidRPr="00490A2A">
        <w:rPr>
          <w:rFonts w:ascii="Arial" w:hAnsi="Arial" w:cs="Arial"/>
          <w:sz w:val="20"/>
          <w:szCs w:val="20"/>
        </w:rPr>
        <w:lastRenderedPageBreak/>
        <w:t>12.6.</w:t>
      </w:r>
      <w:r w:rsidRPr="00490A2A">
        <w:rPr>
          <w:rFonts w:ascii="Arial" w:hAnsi="Arial" w:cs="Arial"/>
          <w:sz w:val="20"/>
          <w:szCs w:val="20"/>
        </w:rPr>
        <w:tab/>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Jeżeli złożono ofertę, której wybór prowadziłby do powstania u Zamawiającego obowiązku podatkowego zgodnie z przepisami o podatku od towarów i usług, do ceny najkorzystniejszej oferty lub oferty z najniższą ceną dolicza się podatek od towarów i usług, który Zamawiający miałby obowiązek rozliczyć zgodnie z tymi przepisami.</w:t>
      </w:r>
    </w:p>
    <w:p w:rsidR="00AF06A8" w:rsidRPr="00490A2A" w:rsidRDefault="00AF06A8" w:rsidP="00AF06A8">
      <w:pPr>
        <w:tabs>
          <w:tab w:val="left" w:pos="-3119"/>
        </w:tabs>
        <w:ind w:left="720" w:hanging="720"/>
        <w:jc w:val="both"/>
        <w:rPr>
          <w:rFonts w:ascii="Arial" w:hAnsi="Arial" w:cs="Arial"/>
          <w:sz w:val="20"/>
          <w:szCs w:val="20"/>
        </w:rPr>
      </w:pPr>
      <w:r w:rsidRPr="00490A2A">
        <w:rPr>
          <w:rFonts w:ascii="Arial" w:hAnsi="Arial" w:cs="Arial"/>
          <w:sz w:val="20"/>
          <w:szCs w:val="20"/>
        </w:rPr>
        <w:t>12.7.</w:t>
      </w:r>
      <w:r w:rsidRPr="00490A2A">
        <w:rPr>
          <w:rFonts w:ascii="Arial" w:hAnsi="Arial" w:cs="Arial"/>
          <w:sz w:val="20"/>
          <w:szCs w:val="20"/>
        </w:rPr>
        <w:tab/>
        <w:t xml:space="preserve">Cena oferty winna być wyrażona w złotych polskich (PLN), w złotych polskich będą prowadzone również rozliczenia pomiędzy Zamawiającym a Wykonawcą. </w:t>
      </w:r>
    </w:p>
    <w:p w:rsidR="00F97F56" w:rsidRPr="00490A2A" w:rsidRDefault="00AF06A8" w:rsidP="00AA5B75">
      <w:pPr>
        <w:tabs>
          <w:tab w:val="left" w:pos="-3119"/>
        </w:tabs>
        <w:ind w:left="720" w:hanging="720"/>
        <w:jc w:val="both"/>
        <w:rPr>
          <w:rFonts w:ascii="Arial" w:hAnsi="Arial" w:cs="Arial"/>
          <w:sz w:val="20"/>
          <w:szCs w:val="20"/>
        </w:rPr>
      </w:pPr>
      <w:r w:rsidRPr="00490A2A">
        <w:rPr>
          <w:rFonts w:ascii="Arial" w:hAnsi="Arial" w:cs="Arial"/>
          <w:sz w:val="20"/>
          <w:szCs w:val="20"/>
        </w:rPr>
        <w:t xml:space="preserve">12.8. </w:t>
      </w:r>
      <w:r w:rsidRPr="00490A2A">
        <w:rPr>
          <w:rFonts w:ascii="Arial" w:hAnsi="Arial" w:cs="Arial"/>
          <w:sz w:val="20"/>
          <w:szCs w:val="20"/>
        </w:rPr>
        <w:tab/>
        <w:t>Wszystkie wartości, w tym ceny jednostkowe powinny być liczone z dokładnością do dwóch miejsc po przecinku.</w:t>
      </w:r>
    </w:p>
    <w:p w:rsidR="00F6147F" w:rsidRDefault="00F6147F" w:rsidP="00023FBD">
      <w:pPr>
        <w:jc w:val="both"/>
        <w:rPr>
          <w:rStyle w:val="tekstdokbold"/>
          <w:rFonts w:ascii="Arial" w:hAnsi="Arial" w:cs="Arial"/>
          <w:strike/>
          <w:sz w:val="20"/>
          <w:szCs w:val="20"/>
        </w:rPr>
      </w:pPr>
    </w:p>
    <w:p w:rsidR="005413F7" w:rsidRPr="00490A2A" w:rsidRDefault="005413F7" w:rsidP="00023FBD">
      <w:pPr>
        <w:jc w:val="both"/>
        <w:rPr>
          <w:rFonts w:ascii="Arial" w:hAnsi="Arial" w:cs="Arial"/>
          <w:b/>
          <w:bCs/>
          <w:spacing w:val="4"/>
          <w:sz w:val="20"/>
          <w:szCs w:val="20"/>
        </w:rPr>
      </w:pPr>
      <w:r w:rsidRPr="00490A2A">
        <w:rPr>
          <w:rFonts w:ascii="Arial" w:hAnsi="Arial" w:cs="Arial"/>
          <w:b/>
          <w:bCs/>
          <w:spacing w:val="4"/>
          <w:sz w:val="20"/>
          <w:szCs w:val="20"/>
        </w:rPr>
        <w:t>13.</w:t>
      </w:r>
      <w:r w:rsidRPr="00490A2A">
        <w:rPr>
          <w:rFonts w:ascii="Arial" w:hAnsi="Arial" w:cs="Arial"/>
          <w:b/>
          <w:bCs/>
          <w:spacing w:val="4"/>
          <w:sz w:val="20"/>
          <w:szCs w:val="20"/>
        </w:rPr>
        <w:tab/>
      </w:r>
      <w:r w:rsidRPr="00490A2A">
        <w:rPr>
          <w:rFonts w:ascii="Arial" w:hAnsi="Arial" w:cs="Arial"/>
          <w:b/>
          <w:bCs/>
          <w:spacing w:val="4"/>
          <w:sz w:val="20"/>
          <w:szCs w:val="20"/>
          <w:highlight w:val="lightGray"/>
        </w:rPr>
        <w:t>Miejsce i termin składania ofert</w:t>
      </w:r>
      <w:r w:rsidRPr="00490A2A">
        <w:rPr>
          <w:rFonts w:ascii="Arial" w:hAnsi="Arial" w:cs="Arial"/>
          <w:b/>
          <w:bCs/>
          <w:spacing w:val="4"/>
          <w:sz w:val="20"/>
          <w:szCs w:val="20"/>
        </w:rPr>
        <w:t xml:space="preserve">    </w:t>
      </w:r>
    </w:p>
    <w:p w:rsidR="005413F7" w:rsidRPr="0006643C" w:rsidRDefault="005413F7" w:rsidP="00023FBD">
      <w:pPr>
        <w:ind w:left="708" w:hanging="708"/>
        <w:jc w:val="both"/>
        <w:rPr>
          <w:rFonts w:ascii="Arial" w:hAnsi="Arial" w:cs="Arial"/>
          <w:b/>
          <w:bCs/>
          <w:color w:val="002060"/>
          <w:sz w:val="20"/>
          <w:szCs w:val="20"/>
        </w:rPr>
      </w:pPr>
      <w:r w:rsidRPr="00490A2A">
        <w:rPr>
          <w:rFonts w:ascii="Arial" w:hAnsi="Arial" w:cs="Arial"/>
          <w:sz w:val="20"/>
          <w:szCs w:val="20"/>
        </w:rPr>
        <w:t xml:space="preserve">13.1. </w:t>
      </w:r>
      <w:r w:rsidRPr="00490A2A">
        <w:rPr>
          <w:rFonts w:ascii="Arial" w:hAnsi="Arial" w:cs="Arial"/>
          <w:sz w:val="20"/>
          <w:szCs w:val="20"/>
        </w:rPr>
        <w:tab/>
        <w:t>Oferty powinny być złożone w siedzibie Zamawiającego</w:t>
      </w:r>
      <w:r w:rsidR="00A05012" w:rsidRPr="00490A2A">
        <w:rPr>
          <w:rFonts w:ascii="Arial" w:hAnsi="Arial" w:cs="Arial"/>
          <w:sz w:val="20"/>
          <w:szCs w:val="20"/>
        </w:rPr>
        <w:t xml:space="preserve">: Urząd Gminy </w:t>
      </w:r>
      <w:r w:rsidR="00A02A8D">
        <w:rPr>
          <w:rFonts w:ascii="Arial" w:hAnsi="Arial" w:cs="Arial"/>
          <w:sz w:val="20"/>
          <w:szCs w:val="20"/>
        </w:rPr>
        <w:t>Klwów</w:t>
      </w:r>
      <w:r w:rsidR="00D324E3" w:rsidRPr="00490A2A">
        <w:rPr>
          <w:rFonts w:ascii="Arial" w:hAnsi="Arial" w:cs="Arial"/>
          <w:sz w:val="20"/>
          <w:szCs w:val="20"/>
        </w:rPr>
        <w:t xml:space="preserve"> przy ul. </w:t>
      </w:r>
      <w:r w:rsidR="00A02A8D">
        <w:rPr>
          <w:rFonts w:ascii="Arial" w:hAnsi="Arial" w:cs="Arial"/>
          <w:sz w:val="20"/>
          <w:szCs w:val="20"/>
        </w:rPr>
        <w:t>Opoczyńskiej 35</w:t>
      </w:r>
      <w:r w:rsidRPr="00490A2A">
        <w:rPr>
          <w:rFonts w:ascii="Arial" w:hAnsi="Arial" w:cs="Arial"/>
          <w:sz w:val="20"/>
          <w:szCs w:val="20"/>
        </w:rPr>
        <w:t>,</w:t>
      </w:r>
      <w:r w:rsidR="00A05012" w:rsidRPr="00490A2A">
        <w:rPr>
          <w:rFonts w:ascii="Arial" w:hAnsi="Arial" w:cs="Arial"/>
          <w:sz w:val="20"/>
          <w:szCs w:val="20"/>
        </w:rPr>
        <w:t xml:space="preserve"> 26-4</w:t>
      </w:r>
      <w:r w:rsidR="00A02A8D">
        <w:rPr>
          <w:rFonts w:ascii="Arial" w:hAnsi="Arial" w:cs="Arial"/>
          <w:sz w:val="20"/>
          <w:szCs w:val="20"/>
        </w:rPr>
        <w:t>1</w:t>
      </w:r>
      <w:r w:rsidR="00A05012" w:rsidRPr="00490A2A">
        <w:rPr>
          <w:rFonts w:ascii="Arial" w:hAnsi="Arial" w:cs="Arial"/>
          <w:sz w:val="20"/>
          <w:szCs w:val="20"/>
        </w:rPr>
        <w:t xml:space="preserve">5 </w:t>
      </w:r>
      <w:r w:rsidR="00A02A8D">
        <w:rPr>
          <w:rFonts w:ascii="Arial" w:hAnsi="Arial" w:cs="Arial"/>
          <w:sz w:val="20"/>
          <w:szCs w:val="20"/>
        </w:rPr>
        <w:t>Klwów</w:t>
      </w:r>
      <w:r w:rsidR="00A05012" w:rsidRPr="00490A2A">
        <w:rPr>
          <w:rFonts w:ascii="Arial" w:hAnsi="Arial" w:cs="Arial"/>
          <w:sz w:val="20"/>
          <w:szCs w:val="20"/>
        </w:rPr>
        <w:t>,</w:t>
      </w:r>
      <w:r w:rsidRPr="00490A2A">
        <w:rPr>
          <w:rFonts w:ascii="Arial" w:hAnsi="Arial" w:cs="Arial"/>
          <w:sz w:val="20"/>
          <w:szCs w:val="20"/>
        </w:rPr>
        <w:t xml:space="preserve"> </w:t>
      </w:r>
      <w:r w:rsidR="00A05012" w:rsidRPr="00490A2A">
        <w:rPr>
          <w:rFonts w:ascii="Arial" w:hAnsi="Arial" w:cs="Arial"/>
          <w:sz w:val="20"/>
          <w:szCs w:val="20"/>
        </w:rPr>
        <w:t>sekretariat</w:t>
      </w:r>
      <w:r w:rsidRPr="00490A2A">
        <w:rPr>
          <w:rFonts w:ascii="Arial" w:hAnsi="Arial" w:cs="Arial"/>
          <w:sz w:val="20"/>
          <w:szCs w:val="20"/>
        </w:rPr>
        <w:t xml:space="preserve"> – pok. </w:t>
      </w:r>
      <w:r w:rsidR="00A02A8D">
        <w:rPr>
          <w:rFonts w:ascii="Arial" w:hAnsi="Arial" w:cs="Arial"/>
          <w:sz w:val="20"/>
          <w:szCs w:val="20"/>
        </w:rPr>
        <w:t>5</w:t>
      </w:r>
      <w:r w:rsidRPr="00490A2A">
        <w:rPr>
          <w:rFonts w:ascii="Arial" w:hAnsi="Arial" w:cs="Arial"/>
          <w:sz w:val="20"/>
          <w:szCs w:val="20"/>
        </w:rPr>
        <w:t xml:space="preserve">, </w:t>
      </w:r>
      <w:r w:rsidRPr="0006643C">
        <w:rPr>
          <w:rFonts w:ascii="Arial" w:hAnsi="Arial" w:cs="Arial"/>
          <w:b/>
          <w:bCs/>
          <w:color w:val="002060"/>
          <w:sz w:val="20"/>
          <w:szCs w:val="20"/>
        </w:rPr>
        <w:t xml:space="preserve">w terminie </w:t>
      </w:r>
      <w:r w:rsidR="005161C9" w:rsidRPr="0006643C">
        <w:rPr>
          <w:rFonts w:ascii="Arial" w:hAnsi="Arial" w:cs="Arial"/>
          <w:b/>
          <w:bCs/>
          <w:color w:val="002060"/>
          <w:sz w:val="20"/>
          <w:szCs w:val="20"/>
        </w:rPr>
        <w:t>do dnia</w:t>
      </w:r>
      <w:r w:rsidRPr="0006643C">
        <w:rPr>
          <w:rFonts w:ascii="Arial" w:hAnsi="Arial" w:cs="Arial"/>
          <w:b/>
          <w:bCs/>
          <w:color w:val="002060"/>
          <w:sz w:val="20"/>
          <w:szCs w:val="20"/>
        </w:rPr>
        <w:t xml:space="preserve"> </w:t>
      </w:r>
      <w:r w:rsidR="00A02A8D">
        <w:rPr>
          <w:rFonts w:ascii="Arial" w:hAnsi="Arial" w:cs="Arial"/>
          <w:b/>
          <w:bCs/>
          <w:color w:val="002060"/>
          <w:sz w:val="20"/>
          <w:szCs w:val="20"/>
        </w:rPr>
        <w:t>03.09</w:t>
      </w:r>
      <w:r w:rsidR="00B24B99">
        <w:rPr>
          <w:rFonts w:ascii="Arial" w:hAnsi="Arial" w:cs="Arial"/>
          <w:b/>
          <w:bCs/>
          <w:color w:val="002060"/>
          <w:sz w:val="20"/>
          <w:szCs w:val="20"/>
        </w:rPr>
        <w:t>.2019</w:t>
      </w:r>
      <w:r w:rsidR="009A3DBA" w:rsidRPr="0006643C">
        <w:rPr>
          <w:rFonts w:ascii="Arial" w:hAnsi="Arial" w:cs="Arial"/>
          <w:b/>
          <w:bCs/>
          <w:color w:val="002060"/>
          <w:sz w:val="20"/>
          <w:szCs w:val="20"/>
        </w:rPr>
        <w:t xml:space="preserve"> </w:t>
      </w:r>
      <w:r w:rsidR="005161C9" w:rsidRPr="0006643C">
        <w:rPr>
          <w:rFonts w:ascii="Arial" w:hAnsi="Arial" w:cs="Arial"/>
          <w:b/>
          <w:bCs/>
          <w:color w:val="002060"/>
          <w:sz w:val="20"/>
          <w:szCs w:val="20"/>
        </w:rPr>
        <w:t>r.</w:t>
      </w:r>
      <w:r w:rsidRPr="0006643C">
        <w:rPr>
          <w:rFonts w:ascii="Arial" w:hAnsi="Arial" w:cs="Arial"/>
          <w:b/>
          <w:bCs/>
          <w:color w:val="002060"/>
          <w:sz w:val="20"/>
          <w:szCs w:val="20"/>
        </w:rPr>
        <w:t xml:space="preserve"> do godziny 1</w:t>
      </w:r>
      <w:r w:rsidR="00D63FB9" w:rsidRPr="0006643C">
        <w:rPr>
          <w:rFonts w:ascii="Arial" w:hAnsi="Arial" w:cs="Arial"/>
          <w:b/>
          <w:bCs/>
          <w:color w:val="002060"/>
          <w:sz w:val="20"/>
          <w:szCs w:val="20"/>
        </w:rPr>
        <w:t>1</w:t>
      </w:r>
      <w:r w:rsidRPr="0006643C">
        <w:rPr>
          <w:rFonts w:ascii="Arial" w:hAnsi="Arial" w:cs="Arial"/>
          <w:b/>
          <w:bCs/>
          <w:color w:val="002060"/>
          <w:sz w:val="20"/>
          <w:szCs w:val="20"/>
        </w:rPr>
        <w:t xml:space="preserve">:00. </w:t>
      </w:r>
    </w:p>
    <w:p w:rsidR="005413F7" w:rsidRPr="00490A2A" w:rsidRDefault="005413F7" w:rsidP="00023FBD">
      <w:pPr>
        <w:ind w:left="708" w:hanging="708"/>
        <w:jc w:val="both"/>
        <w:rPr>
          <w:rFonts w:ascii="Arial" w:hAnsi="Arial" w:cs="Arial"/>
          <w:sz w:val="20"/>
          <w:szCs w:val="20"/>
        </w:rPr>
      </w:pPr>
      <w:r w:rsidRPr="00490A2A">
        <w:rPr>
          <w:rFonts w:ascii="Arial" w:hAnsi="Arial" w:cs="Arial"/>
          <w:sz w:val="20"/>
          <w:szCs w:val="20"/>
        </w:rPr>
        <w:t>13.2.</w:t>
      </w:r>
      <w:r w:rsidRPr="00490A2A">
        <w:rPr>
          <w:rFonts w:ascii="Arial" w:hAnsi="Arial" w:cs="Arial"/>
          <w:b/>
          <w:bCs/>
          <w:i/>
          <w:iCs/>
          <w:sz w:val="20"/>
          <w:szCs w:val="20"/>
        </w:rPr>
        <w:tab/>
      </w:r>
      <w:r w:rsidRPr="00490A2A">
        <w:rPr>
          <w:rFonts w:ascii="Arial" w:hAnsi="Arial" w:cs="Arial"/>
          <w:sz w:val="20"/>
          <w:szCs w:val="20"/>
        </w:rPr>
        <w:t>Oferta otrzymana przez Zamawiającego po terminie składania ofert, zostanie niezwłocznie zwrócona Wykonawcy.</w:t>
      </w:r>
    </w:p>
    <w:p w:rsidR="005413F7" w:rsidRPr="00490A2A" w:rsidRDefault="005413F7" w:rsidP="00023FBD">
      <w:pPr>
        <w:ind w:left="708" w:hanging="708"/>
        <w:jc w:val="both"/>
        <w:rPr>
          <w:rFonts w:ascii="Arial" w:hAnsi="Arial" w:cs="Arial"/>
          <w:b/>
          <w:bCs/>
          <w:sz w:val="20"/>
          <w:szCs w:val="20"/>
        </w:rPr>
      </w:pPr>
    </w:p>
    <w:p w:rsidR="005413F7" w:rsidRPr="00490A2A" w:rsidRDefault="005413F7" w:rsidP="00023FBD">
      <w:pPr>
        <w:jc w:val="both"/>
        <w:rPr>
          <w:rFonts w:ascii="Arial" w:hAnsi="Arial" w:cs="Arial"/>
          <w:b/>
          <w:bCs/>
          <w:sz w:val="20"/>
          <w:szCs w:val="20"/>
        </w:rPr>
      </w:pPr>
      <w:r w:rsidRPr="00490A2A">
        <w:rPr>
          <w:rFonts w:ascii="Arial" w:hAnsi="Arial" w:cs="Arial"/>
          <w:b/>
          <w:bCs/>
          <w:sz w:val="20"/>
          <w:szCs w:val="20"/>
        </w:rPr>
        <w:t>14.</w:t>
      </w:r>
      <w:r w:rsidRPr="00490A2A">
        <w:rPr>
          <w:rFonts w:ascii="Arial" w:hAnsi="Arial" w:cs="Arial"/>
          <w:b/>
          <w:bCs/>
          <w:sz w:val="20"/>
          <w:szCs w:val="20"/>
        </w:rPr>
        <w:tab/>
      </w:r>
      <w:r w:rsidRPr="00490A2A">
        <w:rPr>
          <w:rFonts w:ascii="Arial" w:hAnsi="Arial" w:cs="Arial"/>
          <w:b/>
          <w:bCs/>
          <w:sz w:val="20"/>
          <w:szCs w:val="20"/>
          <w:highlight w:val="lightGray"/>
        </w:rPr>
        <w:t>Terminy związania ofertą</w:t>
      </w:r>
    </w:p>
    <w:p w:rsidR="005413F7" w:rsidRPr="00490A2A" w:rsidRDefault="005413F7" w:rsidP="00023FBD">
      <w:pPr>
        <w:pStyle w:val="Tekstpodstawowy"/>
        <w:ind w:left="708" w:hanging="708"/>
        <w:jc w:val="both"/>
        <w:rPr>
          <w:spacing w:val="4"/>
          <w:sz w:val="20"/>
          <w:szCs w:val="20"/>
        </w:rPr>
      </w:pPr>
      <w:r w:rsidRPr="00490A2A">
        <w:rPr>
          <w:spacing w:val="4"/>
          <w:sz w:val="20"/>
          <w:szCs w:val="20"/>
        </w:rPr>
        <w:t>14.1.</w:t>
      </w:r>
      <w:r w:rsidRPr="00490A2A">
        <w:rPr>
          <w:spacing w:val="4"/>
          <w:sz w:val="20"/>
          <w:szCs w:val="20"/>
        </w:rPr>
        <w:tab/>
        <w:t>Termin związania ofertą wynosi 30</w:t>
      </w:r>
      <w:r w:rsidRPr="00490A2A">
        <w:rPr>
          <w:i/>
          <w:iCs/>
          <w:spacing w:val="4"/>
          <w:sz w:val="20"/>
          <w:szCs w:val="20"/>
        </w:rPr>
        <w:t xml:space="preserve"> </w:t>
      </w:r>
      <w:r w:rsidRPr="00490A2A">
        <w:rPr>
          <w:spacing w:val="4"/>
          <w:sz w:val="20"/>
          <w:szCs w:val="20"/>
        </w:rPr>
        <w:t>dni. Bieg terminu związan</w:t>
      </w:r>
      <w:r w:rsidR="00D324E3" w:rsidRPr="00490A2A">
        <w:rPr>
          <w:spacing w:val="4"/>
          <w:sz w:val="20"/>
          <w:szCs w:val="20"/>
        </w:rPr>
        <w:t>ia ofertą rozpoczyna się wraz z </w:t>
      </w:r>
      <w:r w:rsidRPr="00490A2A">
        <w:rPr>
          <w:spacing w:val="4"/>
          <w:sz w:val="20"/>
          <w:szCs w:val="20"/>
        </w:rPr>
        <w:t>upływem terminu składania ofert.</w:t>
      </w:r>
    </w:p>
    <w:p w:rsidR="005413F7" w:rsidRPr="00490A2A" w:rsidRDefault="005413F7" w:rsidP="00023FBD">
      <w:pPr>
        <w:pStyle w:val="Tekstpodstawowy"/>
        <w:ind w:left="708" w:hanging="708"/>
        <w:jc w:val="both"/>
        <w:rPr>
          <w:spacing w:val="4"/>
          <w:sz w:val="20"/>
          <w:szCs w:val="20"/>
        </w:rPr>
      </w:pPr>
      <w:r w:rsidRPr="00490A2A">
        <w:rPr>
          <w:spacing w:val="4"/>
          <w:sz w:val="20"/>
          <w:szCs w:val="20"/>
        </w:rPr>
        <w:t>14.2.</w:t>
      </w:r>
      <w:r w:rsidRPr="00490A2A">
        <w:rPr>
          <w:spacing w:val="4"/>
          <w:sz w:val="20"/>
          <w:szCs w:val="20"/>
        </w:rPr>
        <w:tab/>
        <w:t>Wykonawca samodzielnie lub na wniosek Zamawiającego może przedłużyć termin związania ofertą, z tym że Zamawiający może tylko raz, co najmniej na 3 dni przed upływem terminu związania ofertą, zwrócić się do Wykonawców o wyrażenie zgody</w:t>
      </w:r>
      <w:r w:rsidR="00D324E3" w:rsidRPr="00490A2A">
        <w:rPr>
          <w:spacing w:val="4"/>
          <w:sz w:val="20"/>
          <w:szCs w:val="20"/>
        </w:rPr>
        <w:t xml:space="preserve"> na przedłużenie tego terminu o </w:t>
      </w:r>
      <w:r w:rsidRPr="00490A2A">
        <w:rPr>
          <w:spacing w:val="4"/>
          <w:sz w:val="20"/>
          <w:szCs w:val="20"/>
        </w:rPr>
        <w:t>oznaczony okres, nie dłuższy jednak niż 60 dni. Zgoda na przedłużenie terminu związania ofertą winna być wyrażona na piśmie (nie może być dorozumiana).</w:t>
      </w:r>
    </w:p>
    <w:p w:rsidR="005413F7" w:rsidRPr="00490A2A" w:rsidRDefault="005413F7" w:rsidP="00023FBD">
      <w:pPr>
        <w:pStyle w:val="Tekstpodstawowy"/>
        <w:rPr>
          <w:sz w:val="20"/>
          <w:szCs w:val="20"/>
        </w:rPr>
      </w:pPr>
    </w:p>
    <w:p w:rsidR="005413F7" w:rsidRPr="00490A2A" w:rsidRDefault="005413F7" w:rsidP="00023FBD">
      <w:pPr>
        <w:pStyle w:val="Tekstpodstawowy"/>
        <w:rPr>
          <w:b/>
          <w:bCs/>
          <w:sz w:val="20"/>
          <w:szCs w:val="20"/>
        </w:rPr>
      </w:pPr>
      <w:r w:rsidRPr="00490A2A">
        <w:rPr>
          <w:b/>
          <w:bCs/>
          <w:sz w:val="20"/>
          <w:szCs w:val="20"/>
        </w:rPr>
        <w:t>15.</w:t>
      </w:r>
      <w:r w:rsidRPr="00490A2A">
        <w:rPr>
          <w:b/>
          <w:bCs/>
          <w:sz w:val="20"/>
          <w:szCs w:val="20"/>
        </w:rPr>
        <w:tab/>
      </w:r>
      <w:r w:rsidRPr="00490A2A">
        <w:rPr>
          <w:b/>
          <w:bCs/>
          <w:sz w:val="20"/>
          <w:szCs w:val="20"/>
          <w:highlight w:val="lightGray"/>
        </w:rPr>
        <w:t>Miejsce i termin otwarcia ofert oraz ocena ofert</w:t>
      </w:r>
      <w:r w:rsidRPr="00490A2A">
        <w:rPr>
          <w:b/>
          <w:bCs/>
          <w:sz w:val="20"/>
          <w:szCs w:val="20"/>
        </w:rPr>
        <w:t xml:space="preserve">  </w:t>
      </w:r>
    </w:p>
    <w:p w:rsidR="005413F7" w:rsidRPr="0006643C" w:rsidRDefault="005413F7" w:rsidP="005438C8">
      <w:pPr>
        <w:ind w:left="708" w:hanging="708"/>
        <w:jc w:val="both"/>
        <w:rPr>
          <w:rFonts w:ascii="Arial" w:hAnsi="Arial" w:cs="Arial"/>
          <w:b/>
          <w:bCs/>
          <w:color w:val="002060"/>
          <w:sz w:val="20"/>
          <w:szCs w:val="20"/>
        </w:rPr>
      </w:pPr>
      <w:r w:rsidRPr="00490A2A">
        <w:rPr>
          <w:rFonts w:ascii="Arial" w:hAnsi="Arial" w:cs="Arial"/>
          <w:spacing w:val="4"/>
          <w:sz w:val="20"/>
          <w:szCs w:val="20"/>
        </w:rPr>
        <w:t xml:space="preserve">15.1. </w:t>
      </w:r>
      <w:r w:rsidRPr="00490A2A">
        <w:rPr>
          <w:rFonts w:ascii="Arial" w:hAnsi="Arial" w:cs="Arial"/>
          <w:spacing w:val="4"/>
          <w:sz w:val="20"/>
          <w:szCs w:val="20"/>
        </w:rPr>
        <w:tab/>
        <w:t>Otwarcie ofert nastąpi w siedzibie Zamawiającego</w:t>
      </w:r>
      <w:r w:rsidR="00A05012" w:rsidRPr="00490A2A">
        <w:rPr>
          <w:rFonts w:ascii="Arial" w:hAnsi="Arial" w:cs="Arial"/>
          <w:spacing w:val="4"/>
          <w:sz w:val="20"/>
          <w:szCs w:val="20"/>
        </w:rPr>
        <w:t xml:space="preserve">: </w:t>
      </w:r>
      <w:r w:rsidRPr="00490A2A">
        <w:rPr>
          <w:rFonts w:ascii="Arial" w:hAnsi="Arial" w:cs="Arial"/>
          <w:spacing w:val="4"/>
          <w:sz w:val="20"/>
          <w:szCs w:val="20"/>
        </w:rPr>
        <w:t xml:space="preserve"> </w:t>
      </w:r>
      <w:r w:rsidR="00A02A8D" w:rsidRPr="00490A2A">
        <w:rPr>
          <w:rFonts w:ascii="Arial" w:hAnsi="Arial" w:cs="Arial"/>
          <w:sz w:val="20"/>
          <w:szCs w:val="20"/>
        </w:rPr>
        <w:t xml:space="preserve">Urząd Gminy </w:t>
      </w:r>
      <w:r w:rsidR="00A02A8D">
        <w:rPr>
          <w:rFonts w:ascii="Arial" w:hAnsi="Arial" w:cs="Arial"/>
          <w:sz w:val="20"/>
          <w:szCs w:val="20"/>
        </w:rPr>
        <w:t>Klwów</w:t>
      </w:r>
      <w:r w:rsidR="00A02A8D" w:rsidRPr="00490A2A">
        <w:rPr>
          <w:rFonts w:ascii="Arial" w:hAnsi="Arial" w:cs="Arial"/>
          <w:sz w:val="20"/>
          <w:szCs w:val="20"/>
        </w:rPr>
        <w:t xml:space="preserve"> przy ul. </w:t>
      </w:r>
      <w:r w:rsidR="00A02A8D">
        <w:rPr>
          <w:rFonts w:ascii="Arial" w:hAnsi="Arial" w:cs="Arial"/>
          <w:sz w:val="20"/>
          <w:szCs w:val="20"/>
        </w:rPr>
        <w:t>Opoczyńskiej 35</w:t>
      </w:r>
      <w:r w:rsidR="00A02A8D" w:rsidRPr="00490A2A">
        <w:rPr>
          <w:rFonts w:ascii="Arial" w:hAnsi="Arial" w:cs="Arial"/>
          <w:sz w:val="20"/>
          <w:szCs w:val="20"/>
        </w:rPr>
        <w:t>, 26-4</w:t>
      </w:r>
      <w:r w:rsidR="00A02A8D">
        <w:rPr>
          <w:rFonts w:ascii="Arial" w:hAnsi="Arial" w:cs="Arial"/>
          <w:sz w:val="20"/>
          <w:szCs w:val="20"/>
        </w:rPr>
        <w:t>1</w:t>
      </w:r>
      <w:r w:rsidR="00A02A8D" w:rsidRPr="00490A2A">
        <w:rPr>
          <w:rFonts w:ascii="Arial" w:hAnsi="Arial" w:cs="Arial"/>
          <w:sz w:val="20"/>
          <w:szCs w:val="20"/>
        </w:rPr>
        <w:t xml:space="preserve">5 </w:t>
      </w:r>
      <w:r w:rsidR="00A02A8D">
        <w:rPr>
          <w:rFonts w:ascii="Arial" w:hAnsi="Arial" w:cs="Arial"/>
          <w:sz w:val="20"/>
          <w:szCs w:val="20"/>
        </w:rPr>
        <w:t>Klwów</w:t>
      </w:r>
      <w:r w:rsidRPr="00490A2A">
        <w:rPr>
          <w:rFonts w:ascii="Arial" w:hAnsi="Arial" w:cs="Arial"/>
          <w:spacing w:val="4"/>
          <w:sz w:val="20"/>
          <w:szCs w:val="20"/>
        </w:rPr>
        <w:t xml:space="preserve">, </w:t>
      </w:r>
      <w:r w:rsidR="00A05012" w:rsidRPr="00490A2A">
        <w:rPr>
          <w:rFonts w:ascii="Arial" w:hAnsi="Arial" w:cs="Arial"/>
          <w:spacing w:val="4"/>
          <w:sz w:val="20"/>
          <w:szCs w:val="20"/>
        </w:rPr>
        <w:t>S</w:t>
      </w:r>
      <w:r w:rsidRPr="00490A2A">
        <w:rPr>
          <w:rFonts w:ascii="Arial" w:hAnsi="Arial" w:cs="Arial"/>
          <w:spacing w:val="4"/>
          <w:sz w:val="20"/>
          <w:szCs w:val="20"/>
        </w:rPr>
        <w:t>al</w:t>
      </w:r>
      <w:r w:rsidR="00A05012" w:rsidRPr="00490A2A">
        <w:rPr>
          <w:rFonts w:ascii="Arial" w:hAnsi="Arial" w:cs="Arial"/>
          <w:spacing w:val="4"/>
          <w:sz w:val="20"/>
          <w:szCs w:val="20"/>
        </w:rPr>
        <w:t>a Konferencyjna</w:t>
      </w:r>
      <w:r w:rsidRPr="00490A2A">
        <w:rPr>
          <w:rFonts w:ascii="Arial" w:hAnsi="Arial" w:cs="Arial"/>
          <w:spacing w:val="4"/>
          <w:sz w:val="20"/>
          <w:szCs w:val="20"/>
        </w:rPr>
        <w:t xml:space="preserve">, </w:t>
      </w:r>
      <w:r w:rsidRPr="0006643C">
        <w:rPr>
          <w:rFonts w:ascii="Arial" w:hAnsi="Arial" w:cs="Arial"/>
          <w:b/>
          <w:bCs/>
          <w:color w:val="002060"/>
          <w:spacing w:val="4"/>
          <w:sz w:val="20"/>
          <w:szCs w:val="20"/>
        </w:rPr>
        <w:t xml:space="preserve">w dniu </w:t>
      </w:r>
      <w:r w:rsidR="00A02A8D">
        <w:rPr>
          <w:rFonts w:ascii="Arial" w:hAnsi="Arial" w:cs="Arial"/>
          <w:b/>
          <w:bCs/>
          <w:color w:val="002060"/>
          <w:spacing w:val="4"/>
          <w:sz w:val="20"/>
          <w:szCs w:val="20"/>
        </w:rPr>
        <w:t>03.09</w:t>
      </w:r>
      <w:r w:rsidR="00B24B99">
        <w:rPr>
          <w:rFonts w:ascii="Arial" w:hAnsi="Arial" w:cs="Arial"/>
          <w:b/>
          <w:bCs/>
          <w:color w:val="002060"/>
          <w:spacing w:val="4"/>
          <w:sz w:val="20"/>
          <w:szCs w:val="20"/>
        </w:rPr>
        <w:t>.2019</w:t>
      </w:r>
      <w:r w:rsidR="009A3DBA" w:rsidRPr="0006643C">
        <w:rPr>
          <w:rFonts w:ascii="Arial" w:hAnsi="Arial" w:cs="Arial"/>
          <w:b/>
          <w:bCs/>
          <w:color w:val="002060"/>
          <w:spacing w:val="4"/>
          <w:sz w:val="20"/>
          <w:szCs w:val="20"/>
        </w:rPr>
        <w:t xml:space="preserve"> </w:t>
      </w:r>
      <w:r w:rsidR="005161C9" w:rsidRPr="0006643C">
        <w:rPr>
          <w:rFonts w:ascii="Arial" w:hAnsi="Arial" w:cs="Arial"/>
          <w:b/>
          <w:bCs/>
          <w:color w:val="002060"/>
          <w:spacing w:val="4"/>
          <w:sz w:val="20"/>
          <w:szCs w:val="20"/>
        </w:rPr>
        <w:t>r.</w:t>
      </w:r>
      <w:r w:rsidR="00D324E3" w:rsidRPr="0006643C">
        <w:rPr>
          <w:rFonts w:ascii="Arial" w:hAnsi="Arial" w:cs="Arial"/>
          <w:b/>
          <w:bCs/>
          <w:color w:val="002060"/>
          <w:spacing w:val="4"/>
          <w:sz w:val="20"/>
          <w:szCs w:val="20"/>
        </w:rPr>
        <w:t>, o </w:t>
      </w:r>
      <w:r w:rsidRPr="0006643C">
        <w:rPr>
          <w:rFonts w:ascii="Arial" w:hAnsi="Arial" w:cs="Arial"/>
          <w:b/>
          <w:bCs/>
          <w:color w:val="002060"/>
          <w:spacing w:val="4"/>
          <w:sz w:val="20"/>
          <w:szCs w:val="20"/>
        </w:rPr>
        <w:t xml:space="preserve">godz. </w:t>
      </w:r>
      <w:r w:rsidR="005161C9" w:rsidRPr="0006643C">
        <w:rPr>
          <w:rFonts w:ascii="Arial" w:hAnsi="Arial" w:cs="Arial"/>
          <w:b/>
          <w:bCs/>
          <w:color w:val="002060"/>
          <w:spacing w:val="4"/>
          <w:sz w:val="20"/>
          <w:szCs w:val="20"/>
        </w:rPr>
        <w:t>1</w:t>
      </w:r>
      <w:r w:rsidR="008D0C2E" w:rsidRPr="0006643C">
        <w:rPr>
          <w:rFonts w:ascii="Arial" w:hAnsi="Arial" w:cs="Arial"/>
          <w:b/>
          <w:bCs/>
          <w:color w:val="002060"/>
          <w:spacing w:val="4"/>
          <w:sz w:val="20"/>
          <w:szCs w:val="20"/>
        </w:rPr>
        <w:t>2</w:t>
      </w:r>
      <w:r w:rsidR="005161C9" w:rsidRPr="0006643C">
        <w:rPr>
          <w:rFonts w:ascii="Arial" w:hAnsi="Arial" w:cs="Arial"/>
          <w:b/>
          <w:bCs/>
          <w:color w:val="002060"/>
          <w:spacing w:val="4"/>
          <w:sz w:val="20"/>
          <w:szCs w:val="20"/>
        </w:rPr>
        <w:t>.</w:t>
      </w:r>
      <w:r w:rsidR="008D0C2E" w:rsidRPr="0006643C">
        <w:rPr>
          <w:rFonts w:ascii="Arial" w:hAnsi="Arial" w:cs="Arial"/>
          <w:b/>
          <w:bCs/>
          <w:color w:val="002060"/>
          <w:spacing w:val="4"/>
          <w:sz w:val="20"/>
          <w:szCs w:val="20"/>
        </w:rPr>
        <w:t>0</w:t>
      </w:r>
      <w:r w:rsidR="005161C9" w:rsidRPr="0006643C">
        <w:rPr>
          <w:rFonts w:ascii="Arial" w:hAnsi="Arial" w:cs="Arial"/>
          <w:b/>
          <w:bCs/>
          <w:color w:val="002060"/>
          <w:spacing w:val="4"/>
          <w:sz w:val="20"/>
          <w:szCs w:val="20"/>
        </w:rPr>
        <w:t>0</w:t>
      </w:r>
      <w:r w:rsidR="004D0EC5" w:rsidRPr="0006643C">
        <w:rPr>
          <w:rFonts w:ascii="Arial" w:hAnsi="Arial" w:cs="Arial"/>
          <w:b/>
          <w:bCs/>
          <w:color w:val="002060"/>
          <w:spacing w:val="4"/>
          <w:sz w:val="20"/>
          <w:szCs w:val="20"/>
        </w:rPr>
        <w:t>.</w:t>
      </w:r>
    </w:p>
    <w:p w:rsidR="005413F7" w:rsidRPr="00490A2A" w:rsidRDefault="005413F7" w:rsidP="00D63FB9">
      <w:pPr>
        <w:ind w:left="705" w:hanging="705"/>
        <w:jc w:val="both"/>
        <w:rPr>
          <w:rFonts w:ascii="Arial" w:hAnsi="Arial" w:cs="Arial"/>
          <w:sz w:val="20"/>
          <w:szCs w:val="20"/>
        </w:rPr>
      </w:pPr>
      <w:r w:rsidRPr="00490A2A">
        <w:rPr>
          <w:rFonts w:ascii="Arial" w:hAnsi="Arial" w:cs="Arial"/>
          <w:spacing w:val="4"/>
          <w:sz w:val="20"/>
          <w:szCs w:val="20"/>
        </w:rPr>
        <w:t>15</w:t>
      </w:r>
      <w:r w:rsidRPr="00490A2A">
        <w:rPr>
          <w:rFonts w:ascii="Arial" w:hAnsi="Arial" w:cs="Arial"/>
          <w:sz w:val="20"/>
          <w:szCs w:val="20"/>
        </w:rPr>
        <w:t xml:space="preserve">.2. </w:t>
      </w:r>
      <w:r w:rsidRPr="00490A2A">
        <w:rPr>
          <w:rFonts w:ascii="Arial" w:hAnsi="Arial" w:cs="Arial"/>
          <w:sz w:val="20"/>
          <w:szCs w:val="20"/>
        </w:rPr>
        <w:tab/>
        <w:t xml:space="preserve">Otwarcie ofert jest jawne. Wykonawcy mogą uczestniczyć w otwarciu ofert. W przypadku </w:t>
      </w:r>
      <w:r w:rsidRPr="00490A2A">
        <w:rPr>
          <w:rFonts w:ascii="Arial" w:hAnsi="Arial" w:cs="Arial"/>
          <w:sz w:val="20"/>
          <w:szCs w:val="20"/>
        </w:rPr>
        <w:tab/>
        <w:t>nieobecności Wykonawcy przy otwieraniu ofert, Zamawiający</w:t>
      </w:r>
      <w:r w:rsidR="00D324E3" w:rsidRPr="00490A2A">
        <w:rPr>
          <w:rFonts w:ascii="Arial" w:hAnsi="Arial" w:cs="Arial"/>
          <w:sz w:val="20"/>
          <w:szCs w:val="20"/>
        </w:rPr>
        <w:t xml:space="preserve"> prześle Wykonawcy informację z </w:t>
      </w:r>
      <w:r w:rsidRPr="00490A2A">
        <w:rPr>
          <w:rFonts w:ascii="Arial" w:hAnsi="Arial" w:cs="Arial"/>
          <w:sz w:val="20"/>
          <w:szCs w:val="20"/>
        </w:rPr>
        <w:t xml:space="preserve">otwarcia ofert na wniosek Wykonawcy. </w:t>
      </w:r>
    </w:p>
    <w:p w:rsidR="005413F7" w:rsidRPr="00490A2A" w:rsidRDefault="005413F7" w:rsidP="005438C8">
      <w:pPr>
        <w:jc w:val="both"/>
        <w:rPr>
          <w:rFonts w:ascii="Arial" w:hAnsi="Arial" w:cs="Arial"/>
          <w:sz w:val="20"/>
          <w:szCs w:val="20"/>
        </w:rPr>
      </w:pPr>
      <w:r w:rsidRPr="00490A2A">
        <w:rPr>
          <w:rFonts w:ascii="Arial" w:hAnsi="Arial" w:cs="Arial"/>
          <w:spacing w:val="4"/>
          <w:sz w:val="20"/>
          <w:szCs w:val="20"/>
        </w:rPr>
        <w:t>15</w:t>
      </w:r>
      <w:r w:rsidRPr="00490A2A">
        <w:rPr>
          <w:rFonts w:ascii="Arial" w:hAnsi="Arial" w:cs="Arial"/>
          <w:sz w:val="20"/>
          <w:szCs w:val="20"/>
        </w:rPr>
        <w:t>.3.</w:t>
      </w:r>
      <w:r w:rsidRPr="00490A2A">
        <w:rPr>
          <w:rFonts w:ascii="Arial" w:hAnsi="Arial" w:cs="Arial"/>
          <w:sz w:val="20"/>
          <w:szCs w:val="20"/>
        </w:rPr>
        <w:tab/>
        <w:t xml:space="preserve">Bezpośrednio przed otwarciem ofert Zamawiający poda kwotę, jaką zamierza przeznaczyć na </w:t>
      </w:r>
      <w:r w:rsidRPr="00490A2A">
        <w:rPr>
          <w:rFonts w:ascii="Arial" w:hAnsi="Arial" w:cs="Arial"/>
          <w:sz w:val="20"/>
          <w:szCs w:val="20"/>
        </w:rPr>
        <w:tab/>
        <w:t xml:space="preserve">sfinansowanie zamówienia. W trakcie otwarcia ofert Zamawiający odczyta nazwę (firmę) oraz adres </w:t>
      </w:r>
      <w:r w:rsidRPr="00490A2A">
        <w:rPr>
          <w:rFonts w:ascii="Arial" w:hAnsi="Arial" w:cs="Arial"/>
          <w:sz w:val="20"/>
          <w:szCs w:val="20"/>
        </w:rPr>
        <w:tab/>
        <w:t xml:space="preserve">Wykonawcy, którego oferta jest otwierana oraz informacje dotyczące ceny oferty, terminu wykonania </w:t>
      </w:r>
      <w:r w:rsidRPr="00490A2A">
        <w:rPr>
          <w:rFonts w:ascii="Arial" w:hAnsi="Arial" w:cs="Arial"/>
          <w:sz w:val="20"/>
          <w:szCs w:val="20"/>
        </w:rPr>
        <w:tab/>
        <w:t>zamówienia, okresu gwarancji i warunków płatności zawartych w ofercie.</w:t>
      </w:r>
    </w:p>
    <w:p w:rsidR="005413F7" w:rsidRPr="00490A2A" w:rsidRDefault="005413F7" w:rsidP="00BD37BA">
      <w:pPr>
        <w:jc w:val="both"/>
        <w:rPr>
          <w:rFonts w:ascii="Arial" w:hAnsi="Arial" w:cs="Arial"/>
          <w:sz w:val="20"/>
          <w:szCs w:val="20"/>
        </w:rPr>
      </w:pPr>
      <w:r w:rsidRPr="00490A2A">
        <w:rPr>
          <w:rFonts w:ascii="Arial" w:hAnsi="Arial" w:cs="Arial"/>
          <w:sz w:val="20"/>
          <w:szCs w:val="20"/>
        </w:rPr>
        <w:tab/>
        <w:t>Niezwłocznie po otwarciu ofert zamawiający zamieszcza na stronie internetowej informacje dotyczące:</w:t>
      </w:r>
    </w:p>
    <w:p w:rsidR="005413F7" w:rsidRPr="00490A2A" w:rsidRDefault="005413F7" w:rsidP="00BD37BA">
      <w:pPr>
        <w:ind w:left="709"/>
        <w:jc w:val="both"/>
        <w:rPr>
          <w:rFonts w:ascii="Arial" w:hAnsi="Arial" w:cs="Arial"/>
          <w:sz w:val="20"/>
          <w:szCs w:val="20"/>
        </w:rPr>
      </w:pPr>
      <w:r w:rsidRPr="00490A2A">
        <w:rPr>
          <w:rFonts w:ascii="Arial" w:hAnsi="Arial" w:cs="Arial"/>
          <w:sz w:val="20"/>
          <w:szCs w:val="20"/>
        </w:rPr>
        <w:t>1) kwoty, jaką zamierza przeznaczyć na sfinansowanie zamówienia;</w:t>
      </w:r>
    </w:p>
    <w:p w:rsidR="005413F7" w:rsidRPr="00490A2A" w:rsidRDefault="005413F7" w:rsidP="00BD37BA">
      <w:pPr>
        <w:ind w:left="709"/>
        <w:jc w:val="both"/>
        <w:rPr>
          <w:rFonts w:ascii="Arial" w:hAnsi="Arial" w:cs="Arial"/>
          <w:sz w:val="20"/>
          <w:szCs w:val="20"/>
        </w:rPr>
      </w:pPr>
      <w:r w:rsidRPr="00490A2A">
        <w:rPr>
          <w:rFonts w:ascii="Arial" w:hAnsi="Arial" w:cs="Arial"/>
          <w:sz w:val="20"/>
          <w:szCs w:val="20"/>
        </w:rPr>
        <w:t>2) firm oraz adresów wykonawców, którzy złożyli oferty w terminie;</w:t>
      </w:r>
    </w:p>
    <w:p w:rsidR="005413F7" w:rsidRPr="00490A2A" w:rsidRDefault="005413F7" w:rsidP="00BD37BA">
      <w:pPr>
        <w:ind w:left="709"/>
        <w:jc w:val="both"/>
        <w:rPr>
          <w:rFonts w:ascii="Arial" w:hAnsi="Arial" w:cs="Arial"/>
          <w:sz w:val="20"/>
          <w:szCs w:val="20"/>
        </w:rPr>
      </w:pPr>
      <w:r w:rsidRPr="00490A2A">
        <w:rPr>
          <w:rFonts w:ascii="Arial" w:hAnsi="Arial" w:cs="Arial"/>
          <w:sz w:val="20"/>
          <w:szCs w:val="20"/>
        </w:rPr>
        <w:t>3) ceny, terminu wykonania zamówienia, okresu gwarancji i warunków płatności zawartych w ofertach.</w:t>
      </w:r>
    </w:p>
    <w:p w:rsidR="005413F7" w:rsidRPr="00490A2A" w:rsidRDefault="005413F7" w:rsidP="005438C8">
      <w:pPr>
        <w:ind w:left="720" w:hanging="720"/>
        <w:jc w:val="both"/>
        <w:rPr>
          <w:rFonts w:ascii="Arial" w:hAnsi="Arial" w:cs="Arial"/>
          <w:b/>
          <w:bCs/>
          <w:sz w:val="20"/>
          <w:szCs w:val="20"/>
        </w:rPr>
      </w:pPr>
      <w:r w:rsidRPr="00490A2A">
        <w:rPr>
          <w:rFonts w:ascii="Arial" w:hAnsi="Arial" w:cs="Arial"/>
          <w:sz w:val="20"/>
          <w:szCs w:val="20"/>
        </w:rPr>
        <w:t>15.4.</w:t>
      </w:r>
      <w:r w:rsidRPr="00490A2A">
        <w:rPr>
          <w:rFonts w:ascii="Arial" w:hAnsi="Arial" w:cs="Arial"/>
          <w:sz w:val="20"/>
          <w:szCs w:val="20"/>
        </w:rPr>
        <w:tab/>
      </w:r>
      <w:r w:rsidRPr="00490A2A">
        <w:rPr>
          <w:rFonts w:ascii="Arial" w:hAnsi="Arial" w:cs="Arial"/>
          <w:b/>
          <w:bCs/>
          <w:sz w:val="20"/>
          <w:szCs w:val="20"/>
        </w:rPr>
        <w:t>Jeżeli Wykonawca nie złożył wymaganych przez Zamawiającego oświadczeń o których mowa w pkt 8.3.1. i 8.3.2., nie złożył na wezwanie Zamawiającego, o którym mowa w pkt 9.1. oświadczeń lub dokumentów wskazanych w pkt 9. niniejszej SIWZ potwierdzających okoliczności spełniania warunków udziału w postępowaniu oraz braku podstaw do wykluczenia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rsidR="005413F7" w:rsidRPr="00490A2A" w:rsidRDefault="005413F7" w:rsidP="00557EA8">
      <w:pPr>
        <w:ind w:left="720" w:hanging="11"/>
        <w:jc w:val="both"/>
        <w:rPr>
          <w:rFonts w:ascii="Arial" w:hAnsi="Arial" w:cs="Arial"/>
          <w:b/>
          <w:bCs/>
          <w:sz w:val="20"/>
          <w:szCs w:val="20"/>
        </w:rPr>
      </w:pPr>
      <w:r w:rsidRPr="00490A2A">
        <w:rPr>
          <w:rFonts w:ascii="Arial" w:hAnsi="Arial" w:cs="Arial"/>
          <w:b/>
          <w:bCs/>
          <w:sz w:val="20"/>
          <w:szCs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5413F7" w:rsidRPr="00490A2A" w:rsidRDefault="005413F7" w:rsidP="00557EA8">
      <w:pPr>
        <w:ind w:left="720" w:hanging="720"/>
        <w:jc w:val="both"/>
        <w:rPr>
          <w:rFonts w:ascii="Arial" w:hAnsi="Arial" w:cs="Arial"/>
          <w:sz w:val="20"/>
          <w:szCs w:val="20"/>
        </w:rPr>
      </w:pPr>
    </w:p>
    <w:p w:rsidR="005413F7" w:rsidRPr="00490A2A" w:rsidRDefault="005413F7" w:rsidP="005438C8">
      <w:pPr>
        <w:ind w:left="720" w:hanging="720"/>
        <w:jc w:val="both"/>
        <w:rPr>
          <w:rFonts w:ascii="Arial" w:hAnsi="Arial" w:cs="Arial"/>
          <w:sz w:val="20"/>
          <w:szCs w:val="20"/>
        </w:rPr>
      </w:pPr>
      <w:r w:rsidRPr="00490A2A">
        <w:rPr>
          <w:rFonts w:ascii="Arial" w:hAnsi="Arial" w:cs="Arial"/>
          <w:spacing w:val="4"/>
          <w:sz w:val="20"/>
          <w:szCs w:val="20"/>
        </w:rPr>
        <w:lastRenderedPageBreak/>
        <w:t>15</w:t>
      </w:r>
      <w:r w:rsidRPr="00490A2A">
        <w:rPr>
          <w:rFonts w:ascii="Arial" w:hAnsi="Arial" w:cs="Arial"/>
          <w:sz w:val="20"/>
          <w:szCs w:val="20"/>
        </w:rPr>
        <w:t>.5.</w:t>
      </w:r>
      <w:r w:rsidRPr="00490A2A">
        <w:rPr>
          <w:rFonts w:ascii="Arial" w:hAnsi="Arial" w:cs="Arial"/>
          <w:sz w:val="20"/>
          <w:szCs w:val="20"/>
        </w:rPr>
        <w:tab/>
        <w:t>W toku badania i oceny ofert Zamawiający może żądać udzielenia przez Wykonawców wyjaśnień dotyczących treści złożonych przez nich ofert.</w:t>
      </w:r>
    </w:p>
    <w:p w:rsidR="005413F7" w:rsidRPr="00490A2A" w:rsidRDefault="005413F7" w:rsidP="00FE2C6D">
      <w:pPr>
        <w:ind w:left="720" w:hanging="720"/>
        <w:jc w:val="both"/>
        <w:rPr>
          <w:rFonts w:ascii="Arial" w:hAnsi="Arial" w:cs="Arial"/>
          <w:sz w:val="20"/>
          <w:szCs w:val="20"/>
        </w:rPr>
      </w:pPr>
      <w:r w:rsidRPr="00490A2A">
        <w:rPr>
          <w:rFonts w:ascii="Arial" w:hAnsi="Arial" w:cs="Arial"/>
          <w:spacing w:val="4"/>
          <w:sz w:val="20"/>
          <w:szCs w:val="20"/>
        </w:rPr>
        <w:t>15</w:t>
      </w:r>
      <w:r w:rsidRPr="00490A2A">
        <w:rPr>
          <w:rFonts w:ascii="Arial" w:hAnsi="Arial" w:cs="Arial"/>
          <w:sz w:val="20"/>
          <w:szCs w:val="20"/>
        </w:rPr>
        <w:t>.6.</w:t>
      </w:r>
      <w:r w:rsidRPr="00490A2A">
        <w:rPr>
          <w:rFonts w:ascii="Arial" w:hAnsi="Arial" w:cs="Arial"/>
          <w:sz w:val="20"/>
          <w:szCs w:val="20"/>
        </w:rPr>
        <w:tab/>
        <w:t>Jeżeli zaoferowana cena, lub jej istotne części składowe, wydają się rażąco niskie w stosunku do przedmiotu zamówienia i budzą wątpliwości Zamawiającego co do możliwości wykonania przedmiotu zamówienia zgodnie z wymaganiami określonymi przez Z</w:t>
      </w:r>
      <w:r w:rsidR="00D324E3" w:rsidRPr="00490A2A">
        <w:rPr>
          <w:rFonts w:ascii="Arial" w:hAnsi="Arial" w:cs="Arial"/>
          <w:sz w:val="20"/>
          <w:szCs w:val="20"/>
        </w:rPr>
        <w:t>amawiającego lub wynikającymi z </w:t>
      </w:r>
      <w:r w:rsidRPr="00490A2A">
        <w:rPr>
          <w:rFonts w:ascii="Arial" w:hAnsi="Arial" w:cs="Arial"/>
          <w:sz w:val="20"/>
          <w:szCs w:val="20"/>
        </w:rPr>
        <w:t>odrębnych przepisów, Zamawiający zwraca się o udzielenie wyjaśnień, w tym złożenie dowodów, dotyczących wyliczenia ceny lub, w szczególności w zakresie</w:t>
      </w:r>
      <w:r w:rsidRPr="00490A2A" w:rsidDel="0065021D">
        <w:rPr>
          <w:rFonts w:ascii="Arial" w:hAnsi="Arial" w:cs="Arial"/>
          <w:sz w:val="20"/>
          <w:szCs w:val="20"/>
        </w:rPr>
        <w:t xml:space="preserve"> </w:t>
      </w:r>
      <w:r w:rsidRPr="00490A2A">
        <w:rPr>
          <w:rFonts w:ascii="Arial" w:hAnsi="Arial" w:cs="Arial"/>
          <w:sz w:val="20"/>
          <w:szCs w:val="20"/>
        </w:rPr>
        <w:t>:</w:t>
      </w:r>
    </w:p>
    <w:p w:rsidR="005413F7" w:rsidRPr="00490A2A" w:rsidRDefault="005413F7" w:rsidP="005438C8">
      <w:pPr>
        <w:ind w:left="720" w:hanging="720"/>
        <w:jc w:val="both"/>
        <w:rPr>
          <w:rFonts w:ascii="Arial" w:hAnsi="Arial" w:cs="Arial"/>
          <w:sz w:val="20"/>
          <w:szCs w:val="20"/>
        </w:rPr>
      </w:pPr>
      <w:r w:rsidRPr="00490A2A">
        <w:rPr>
          <w:rFonts w:ascii="Arial" w:hAnsi="Arial" w:cs="Arial"/>
          <w:sz w:val="20"/>
          <w:szCs w:val="20"/>
        </w:rPr>
        <w:t>15.6.1.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na podstawie art. 2 ust. 3 – 5 ustawy z dnia 10 października 2002r. o minimalnym wynagrodzeniu za pracę (Dz.U. Nr 2015 poz. 2008);</w:t>
      </w:r>
    </w:p>
    <w:p w:rsidR="005413F7" w:rsidRPr="00490A2A" w:rsidRDefault="005413F7" w:rsidP="005438C8">
      <w:pPr>
        <w:ind w:left="720" w:hanging="720"/>
        <w:jc w:val="both"/>
        <w:rPr>
          <w:rFonts w:ascii="Arial" w:hAnsi="Arial" w:cs="Arial"/>
          <w:sz w:val="20"/>
          <w:szCs w:val="20"/>
        </w:rPr>
      </w:pPr>
      <w:r w:rsidRPr="00490A2A">
        <w:rPr>
          <w:rFonts w:ascii="Arial" w:hAnsi="Arial" w:cs="Arial"/>
          <w:sz w:val="20"/>
          <w:szCs w:val="20"/>
        </w:rPr>
        <w:t>15.6.2.   pomocy publicznej udzielonej na podstawie odrębnych przepisów;</w:t>
      </w:r>
    </w:p>
    <w:p w:rsidR="005413F7" w:rsidRPr="00490A2A" w:rsidRDefault="005413F7" w:rsidP="0065021D">
      <w:pPr>
        <w:ind w:left="720" w:hanging="720"/>
        <w:jc w:val="both"/>
        <w:rPr>
          <w:rFonts w:ascii="Arial" w:hAnsi="Arial" w:cs="Arial"/>
          <w:sz w:val="20"/>
          <w:szCs w:val="20"/>
        </w:rPr>
      </w:pPr>
      <w:r w:rsidRPr="00490A2A">
        <w:rPr>
          <w:rFonts w:ascii="Arial" w:hAnsi="Arial" w:cs="Arial"/>
          <w:sz w:val="20"/>
          <w:szCs w:val="20"/>
        </w:rPr>
        <w:t>15.6.3.</w:t>
      </w:r>
      <w:r w:rsidRPr="00490A2A">
        <w:rPr>
          <w:rFonts w:ascii="Arial" w:hAnsi="Arial" w:cs="Arial"/>
          <w:sz w:val="20"/>
          <w:szCs w:val="20"/>
        </w:rPr>
        <w:tab/>
        <w:t xml:space="preserve">wynikającym z przepisów prawa pracy i przepisów o zabezpieczeniu społecznym, obowiązujących </w:t>
      </w:r>
      <w:r w:rsidR="00D324E3" w:rsidRPr="00490A2A">
        <w:rPr>
          <w:rFonts w:ascii="Arial" w:hAnsi="Arial" w:cs="Arial"/>
          <w:sz w:val="20"/>
          <w:szCs w:val="20"/>
        </w:rPr>
        <w:t>w </w:t>
      </w:r>
      <w:r w:rsidRPr="00490A2A">
        <w:rPr>
          <w:rFonts w:ascii="Arial" w:hAnsi="Arial" w:cs="Arial"/>
          <w:sz w:val="20"/>
          <w:szCs w:val="20"/>
        </w:rPr>
        <w:t>miejscu, w którym realizowane jest zamówienie;</w:t>
      </w:r>
    </w:p>
    <w:p w:rsidR="005413F7" w:rsidRPr="00490A2A" w:rsidRDefault="005413F7" w:rsidP="0065021D">
      <w:pPr>
        <w:ind w:left="720" w:hanging="720"/>
        <w:jc w:val="both"/>
        <w:rPr>
          <w:rFonts w:ascii="Arial" w:hAnsi="Arial" w:cs="Arial"/>
          <w:sz w:val="20"/>
          <w:szCs w:val="20"/>
        </w:rPr>
      </w:pPr>
      <w:r w:rsidRPr="00490A2A">
        <w:rPr>
          <w:rFonts w:ascii="Arial" w:hAnsi="Arial" w:cs="Arial"/>
          <w:sz w:val="20"/>
          <w:szCs w:val="20"/>
        </w:rPr>
        <w:t>15.6.4</w:t>
      </w:r>
      <w:r w:rsidRPr="00490A2A">
        <w:rPr>
          <w:rFonts w:ascii="Arial" w:hAnsi="Arial" w:cs="Arial"/>
          <w:sz w:val="20"/>
          <w:szCs w:val="20"/>
        </w:rPr>
        <w:tab/>
        <w:t>wynikającym z przepisów prawa ochrony środowiska;</w:t>
      </w:r>
    </w:p>
    <w:p w:rsidR="005413F7" w:rsidRPr="00490A2A" w:rsidRDefault="005413F7" w:rsidP="00B644A4">
      <w:pPr>
        <w:ind w:left="720" w:hanging="720"/>
        <w:jc w:val="both"/>
        <w:rPr>
          <w:rFonts w:ascii="Arial" w:hAnsi="Arial" w:cs="Arial"/>
          <w:sz w:val="20"/>
          <w:szCs w:val="20"/>
        </w:rPr>
      </w:pPr>
      <w:r w:rsidRPr="00490A2A">
        <w:rPr>
          <w:rFonts w:ascii="Arial" w:hAnsi="Arial" w:cs="Arial"/>
          <w:sz w:val="20"/>
          <w:szCs w:val="20"/>
        </w:rPr>
        <w:t>15.6.5</w:t>
      </w:r>
      <w:r w:rsidRPr="00490A2A">
        <w:rPr>
          <w:rFonts w:ascii="Arial" w:hAnsi="Arial" w:cs="Arial"/>
          <w:sz w:val="20"/>
          <w:szCs w:val="20"/>
        </w:rPr>
        <w:tab/>
        <w:t>powierzenia wykonania części zamówienia podwykonawcy.</w:t>
      </w:r>
    </w:p>
    <w:p w:rsidR="005413F7" w:rsidRPr="00490A2A" w:rsidRDefault="005413F7" w:rsidP="0065021D">
      <w:pPr>
        <w:ind w:left="720" w:hanging="720"/>
        <w:jc w:val="both"/>
        <w:rPr>
          <w:rFonts w:ascii="Arial" w:hAnsi="Arial" w:cs="Arial"/>
          <w:sz w:val="20"/>
          <w:szCs w:val="20"/>
        </w:rPr>
      </w:pPr>
      <w:r w:rsidRPr="00490A2A">
        <w:rPr>
          <w:rFonts w:ascii="Arial" w:hAnsi="Arial" w:cs="Arial"/>
          <w:sz w:val="20"/>
          <w:szCs w:val="20"/>
        </w:rPr>
        <w:t xml:space="preserve">15.7 </w:t>
      </w:r>
      <w:r w:rsidRPr="00490A2A">
        <w:rPr>
          <w:rFonts w:ascii="Arial" w:hAnsi="Arial" w:cs="Arial"/>
          <w:sz w:val="20"/>
          <w:szCs w:val="20"/>
        </w:rPr>
        <w:tab/>
        <w:t>W przypadku gdy cena całkowita oferty jest niższa o co najmniej 30% od:</w:t>
      </w:r>
    </w:p>
    <w:p w:rsidR="005413F7" w:rsidRPr="00490A2A" w:rsidRDefault="005413F7" w:rsidP="00FE2C6D">
      <w:pPr>
        <w:ind w:left="708" w:hanging="708"/>
        <w:jc w:val="both"/>
        <w:rPr>
          <w:rFonts w:ascii="Arial" w:hAnsi="Arial" w:cs="Arial"/>
          <w:sz w:val="20"/>
          <w:szCs w:val="20"/>
        </w:rPr>
      </w:pPr>
      <w:r w:rsidRPr="00490A2A">
        <w:rPr>
          <w:rFonts w:ascii="Arial" w:hAnsi="Arial" w:cs="Arial"/>
          <w:sz w:val="20"/>
          <w:szCs w:val="20"/>
        </w:rPr>
        <w:t>15.7.1</w:t>
      </w:r>
      <w:r w:rsidRPr="00490A2A">
        <w:rPr>
          <w:rFonts w:ascii="Arial" w:hAnsi="Arial" w:cs="Arial"/>
          <w:sz w:val="20"/>
          <w:szCs w:val="20"/>
        </w:rPr>
        <w:tab/>
        <w:t xml:space="preserve">wartości zamówienia powiększonej o należny podatek od towarów i usług, ustalonej przed wszczęciem postępowania zgodnie z art. 35 ust. 1 i 2 ustawy </w:t>
      </w:r>
      <w:proofErr w:type="spellStart"/>
      <w:r w:rsidRPr="00490A2A">
        <w:rPr>
          <w:rFonts w:ascii="Arial" w:hAnsi="Arial" w:cs="Arial"/>
          <w:sz w:val="20"/>
          <w:szCs w:val="20"/>
        </w:rPr>
        <w:t>Pzp</w:t>
      </w:r>
      <w:proofErr w:type="spellEnd"/>
      <w:r w:rsidRPr="00490A2A">
        <w:rPr>
          <w:rFonts w:ascii="Arial" w:hAnsi="Arial" w:cs="Arial"/>
          <w:sz w:val="20"/>
          <w:szCs w:val="20"/>
        </w:rPr>
        <w:t xml:space="preserve"> lub średniej arytmetycznej cen wszystkich złożonych ofert, Zamawiający zwraca się o udzielenie wyjaśnień, o których mowa w pkt 15.6., chyba że rozbieżność wynika z okoliczności oczywistych, które nie wymagają wyjaśnienia;</w:t>
      </w:r>
    </w:p>
    <w:p w:rsidR="005413F7" w:rsidRPr="00490A2A" w:rsidRDefault="005413F7" w:rsidP="00FE2C6D">
      <w:pPr>
        <w:ind w:left="708" w:hanging="708"/>
        <w:jc w:val="both"/>
        <w:rPr>
          <w:rFonts w:ascii="Arial" w:hAnsi="Arial" w:cs="Arial"/>
          <w:sz w:val="20"/>
          <w:szCs w:val="20"/>
        </w:rPr>
      </w:pPr>
      <w:r w:rsidRPr="00490A2A">
        <w:rPr>
          <w:rFonts w:ascii="Arial" w:hAnsi="Arial" w:cs="Arial"/>
          <w:sz w:val="20"/>
          <w:szCs w:val="20"/>
        </w:rPr>
        <w:t>15.7.2</w:t>
      </w:r>
      <w:r w:rsidRPr="00490A2A">
        <w:rPr>
          <w:rFonts w:ascii="Arial" w:hAnsi="Arial" w:cs="Arial"/>
          <w:sz w:val="20"/>
          <w:szCs w:val="20"/>
        </w:rPr>
        <w:tab/>
        <w:t xml:space="preserve">wartości zamówienia powiększonej o należny podatek od towarów i usług, zaktualizowanej </w:t>
      </w:r>
      <w:r w:rsidR="00D324E3" w:rsidRPr="00490A2A">
        <w:rPr>
          <w:rFonts w:ascii="Arial" w:hAnsi="Arial" w:cs="Arial"/>
          <w:sz w:val="20"/>
          <w:szCs w:val="20"/>
        </w:rPr>
        <w:t>z </w:t>
      </w:r>
      <w:r w:rsidRPr="00490A2A">
        <w:rPr>
          <w:rFonts w:ascii="Arial" w:hAnsi="Arial" w:cs="Arial"/>
          <w:sz w:val="20"/>
          <w:szCs w:val="20"/>
        </w:rPr>
        <w:t>uwzględnieniem okoliczności, które nastąpiły po wszczęciu postępowania, w szczególności istotnej zmiany cen rynkowych, Zamawiający może zwrócić się o udzielenie wyjaśnień, o których mowa w pkt 15.6.</w:t>
      </w:r>
    </w:p>
    <w:p w:rsidR="005413F7" w:rsidRPr="00490A2A" w:rsidRDefault="005413F7" w:rsidP="005438C8">
      <w:pPr>
        <w:ind w:left="720" w:hanging="720"/>
        <w:jc w:val="both"/>
        <w:rPr>
          <w:rFonts w:ascii="Arial" w:hAnsi="Arial" w:cs="Arial"/>
          <w:sz w:val="20"/>
          <w:szCs w:val="20"/>
        </w:rPr>
      </w:pPr>
      <w:r w:rsidRPr="00490A2A">
        <w:rPr>
          <w:rFonts w:ascii="Arial" w:hAnsi="Arial" w:cs="Arial"/>
          <w:sz w:val="20"/>
          <w:szCs w:val="20"/>
        </w:rPr>
        <w:t>15.7.   Obowiązek wykazania, że oferta nie zawiera rażąco niskiej ceny spoczywa na Wykonawcy. Zamawiający odrzuca ofertę Wykonawcy, który nie udzielił wyjaśnień, o których mowa w pkt 15.6. lub 15.7 SIWZ lub jeżeli dokonana ocena wyjaśnień wraz ze złożonymi dowodami potwierdza, że oferta zawiera rażąco niską cenę w stosunku do przedmiotu zamówienia.</w:t>
      </w:r>
    </w:p>
    <w:p w:rsidR="005413F7" w:rsidRPr="00490A2A" w:rsidRDefault="005413F7" w:rsidP="005438C8">
      <w:pPr>
        <w:ind w:left="720" w:hanging="720"/>
        <w:jc w:val="both"/>
        <w:rPr>
          <w:rFonts w:ascii="Arial" w:hAnsi="Arial" w:cs="Arial"/>
          <w:sz w:val="20"/>
          <w:szCs w:val="20"/>
        </w:rPr>
      </w:pPr>
      <w:r w:rsidRPr="00490A2A">
        <w:rPr>
          <w:rFonts w:ascii="Arial" w:hAnsi="Arial" w:cs="Arial"/>
          <w:spacing w:val="4"/>
          <w:sz w:val="20"/>
          <w:szCs w:val="20"/>
        </w:rPr>
        <w:t>15</w:t>
      </w:r>
      <w:r w:rsidRPr="00490A2A">
        <w:rPr>
          <w:rFonts w:ascii="Arial" w:hAnsi="Arial" w:cs="Arial"/>
          <w:sz w:val="20"/>
          <w:szCs w:val="20"/>
        </w:rPr>
        <w:t>.8.</w:t>
      </w:r>
      <w:r w:rsidRPr="00490A2A">
        <w:rPr>
          <w:rFonts w:ascii="Arial" w:hAnsi="Arial" w:cs="Arial"/>
          <w:sz w:val="20"/>
          <w:szCs w:val="20"/>
        </w:rPr>
        <w:tab/>
        <w:t>Zamawiający poprawi w tekście oferty oczywiste omyłki pisarskie,</w:t>
      </w:r>
      <w:r w:rsidR="00D324E3" w:rsidRPr="00490A2A">
        <w:rPr>
          <w:rFonts w:ascii="Arial" w:hAnsi="Arial" w:cs="Arial"/>
          <w:sz w:val="20"/>
          <w:szCs w:val="20"/>
        </w:rPr>
        <w:t xml:space="preserve"> oczywiste omyłki rachunkowe, z </w:t>
      </w:r>
      <w:r w:rsidRPr="00490A2A">
        <w:rPr>
          <w:rFonts w:ascii="Arial" w:hAnsi="Arial" w:cs="Arial"/>
          <w:sz w:val="20"/>
          <w:szCs w:val="20"/>
        </w:rPr>
        <w:t>uwzględnieniem konsekwencji rachunkowych dokonanych poprawek oraz inne omyłki polegające na niezgodności oferty ze specyfikacją, niepowodujące istotnych zmian w treści oferty, niezwłocznie zawiadamiając o tym Wykonawcę, którego oferta została poprawiona.</w:t>
      </w:r>
    </w:p>
    <w:p w:rsidR="005413F7" w:rsidRPr="00490A2A" w:rsidRDefault="005413F7" w:rsidP="005438C8">
      <w:pPr>
        <w:ind w:left="720" w:hanging="720"/>
        <w:jc w:val="both"/>
        <w:rPr>
          <w:rFonts w:ascii="Arial" w:hAnsi="Arial" w:cs="Arial"/>
          <w:sz w:val="20"/>
          <w:szCs w:val="20"/>
        </w:rPr>
      </w:pPr>
      <w:r w:rsidRPr="00490A2A">
        <w:rPr>
          <w:rFonts w:ascii="Arial" w:hAnsi="Arial" w:cs="Arial"/>
          <w:spacing w:val="4"/>
          <w:sz w:val="20"/>
          <w:szCs w:val="20"/>
        </w:rPr>
        <w:t>15</w:t>
      </w:r>
      <w:r w:rsidRPr="00490A2A">
        <w:rPr>
          <w:rFonts w:ascii="Arial" w:hAnsi="Arial" w:cs="Arial"/>
          <w:sz w:val="20"/>
          <w:szCs w:val="20"/>
        </w:rPr>
        <w:t>.9.</w:t>
      </w:r>
      <w:r w:rsidRPr="00490A2A">
        <w:rPr>
          <w:rFonts w:ascii="Arial" w:hAnsi="Arial" w:cs="Arial"/>
          <w:sz w:val="20"/>
          <w:szCs w:val="20"/>
        </w:rPr>
        <w:tab/>
        <w:t>Zgoda Wykonawcy na poprawienie omyłki polegającej na niezgodności oferty ze specyfikacją, niepowodującej istotnych zmian w treści oferty,</w:t>
      </w:r>
      <w:r w:rsidRPr="00490A2A">
        <w:rPr>
          <w:rFonts w:ascii="Arial" w:hAnsi="Arial" w:cs="Arial"/>
          <w:spacing w:val="4"/>
          <w:sz w:val="20"/>
          <w:szCs w:val="20"/>
        </w:rPr>
        <w:t xml:space="preserve"> musi być wyrażona na piśmie </w:t>
      </w:r>
      <w:r w:rsidRPr="00490A2A">
        <w:rPr>
          <w:rFonts w:ascii="Arial" w:hAnsi="Arial" w:cs="Arial"/>
          <w:sz w:val="20"/>
          <w:szCs w:val="20"/>
        </w:rPr>
        <w:t xml:space="preserve">w terminie 3 dni od daty doręczenia zawiadomienia. </w:t>
      </w:r>
    </w:p>
    <w:p w:rsidR="005413F7" w:rsidRPr="00490A2A" w:rsidRDefault="005413F7" w:rsidP="00FE2C6D">
      <w:pPr>
        <w:spacing w:before="120"/>
        <w:jc w:val="both"/>
        <w:rPr>
          <w:rFonts w:ascii="Arial" w:hAnsi="Arial" w:cs="Arial"/>
          <w:b/>
          <w:bCs/>
          <w:sz w:val="20"/>
          <w:szCs w:val="20"/>
        </w:rPr>
      </w:pPr>
      <w:r w:rsidRPr="00490A2A">
        <w:rPr>
          <w:rFonts w:ascii="Arial" w:hAnsi="Arial" w:cs="Arial"/>
          <w:b/>
          <w:bCs/>
          <w:spacing w:val="4"/>
          <w:sz w:val="20"/>
          <w:szCs w:val="20"/>
        </w:rPr>
        <w:t>15</w:t>
      </w:r>
      <w:r w:rsidRPr="00490A2A">
        <w:rPr>
          <w:rFonts w:ascii="Arial" w:hAnsi="Arial" w:cs="Arial"/>
          <w:b/>
          <w:bCs/>
          <w:sz w:val="20"/>
          <w:szCs w:val="20"/>
        </w:rPr>
        <w:t>.10.</w:t>
      </w:r>
      <w:r w:rsidRPr="00490A2A">
        <w:rPr>
          <w:rFonts w:ascii="Arial" w:hAnsi="Arial" w:cs="Arial"/>
          <w:b/>
          <w:bCs/>
          <w:sz w:val="20"/>
          <w:szCs w:val="20"/>
        </w:rPr>
        <w:tab/>
        <w:t>Zamawiający:</w:t>
      </w:r>
    </w:p>
    <w:p w:rsidR="005413F7" w:rsidRPr="00490A2A" w:rsidRDefault="005413F7" w:rsidP="00FE2C6D">
      <w:pPr>
        <w:ind w:left="708" w:hanging="708"/>
        <w:jc w:val="both"/>
        <w:rPr>
          <w:rFonts w:ascii="Arial" w:hAnsi="Arial" w:cs="Arial"/>
          <w:b/>
          <w:bCs/>
          <w:sz w:val="20"/>
          <w:szCs w:val="20"/>
        </w:rPr>
      </w:pPr>
      <w:r w:rsidRPr="00490A2A">
        <w:rPr>
          <w:rFonts w:ascii="Arial" w:hAnsi="Arial" w:cs="Arial"/>
          <w:b/>
          <w:bCs/>
          <w:spacing w:val="4"/>
          <w:sz w:val="20"/>
          <w:szCs w:val="20"/>
        </w:rPr>
        <w:t>15</w:t>
      </w:r>
      <w:r w:rsidRPr="00490A2A">
        <w:rPr>
          <w:rFonts w:ascii="Arial" w:hAnsi="Arial" w:cs="Arial"/>
          <w:b/>
          <w:bCs/>
          <w:sz w:val="20"/>
          <w:szCs w:val="20"/>
        </w:rPr>
        <w:t xml:space="preserve">.10.1.wykluczy Wykonawcę z postępowania, o ile zajdą wobec tego Wykonawcy okoliczności wskazane w art. 24 ust. 1 pkt 12 – 23 oraz ust. 5 pkt 1, 2 i 4 ustawy </w:t>
      </w:r>
      <w:proofErr w:type="spellStart"/>
      <w:r w:rsidRPr="00490A2A">
        <w:rPr>
          <w:rFonts w:ascii="Arial" w:hAnsi="Arial" w:cs="Arial"/>
          <w:b/>
          <w:bCs/>
          <w:sz w:val="20"/>
          <w:szCs w:val="20"/>
        </w:rPr>
        <w:t>Pzp</w:t>
      </w:r>
      <w:proofErr w:type="spellEnd"/>
      <w:r w:rsidRPr="00490A2A">
        <w:rPr>
          <w:rFonts w:ascii="Arial" w:hAnsi="Arial" w:cs="Arial"/>
          <w:b/>
          <w:bCs/>
          <w:sz w:val="20"/>
          <w:szCs w:val="20"/>
        </w:rPr>
        <w:t>;</w:t>
      </w:r>
    </w:p>
    <w:p w:rsidR="005413F7" w:rsidRPr="00490A2A" w:rsidRDefault="005413F7" w:rsidP="00FE2C6D">
      <w:pPr>
        <w:ind w:left="708" w:hanging="708"/>
        <w:jc w:val="both"/>
        <w:rPr>
          <w:rFonts w:ascii="Arial" w:hAnsi="Arial" w:cs="Arial"/>
          <w:b/>
          <w:bCs/>
          <w:sz w:val="20"/>
          <w:szCs w:val="20"/>
        </w:rPr>
      </w:pPr>
      <w:r w:rsidRPr="00490A2A">
        <w:rPr>
          <w:rFonts w:ascii="Arial" w:hAnsi="Arial" w:cs="Arial"/>
          <w:b/>
          <w:bCs/>
          <w:spacing w:val="4"/>
          <w:sz w:val="20"/>
          <w:szCs w:val="20"/>
        </w:rPr>
        <w:t>15</w:t>
      </w:r>
      <w:r w:rsidRPr="00490A2A">
        <w:rPr>
          <w:rFonts w:ascii="Arial" w:hAnsi="Arial" w:cs="Arial"/>
          <w:b/>
          <w:bCs/>
          <w:sz w:val="20"/>
          <w:szCs w:val="20"/>
        </w:rPr>
        <w:t xml:space="preserve">.10.2.odrzuci każdą ofertę w przypadku zaistnienia przesłanek określonych w art. 89 ust. 1 ustawy </w:t>
      </w:r>
      <w:proofErr w:type="spellStart"/>
      <w:r w:rsidRPr="00490A2A">
        <w:rPr>
          <w:rFonts w:ascii="Arial" w:hAnsi="Arial" w:cs="Arial"/>
          <w:b/>
          <w:bCs/>
          <w:sz w:val="20"/>
          <w:szCs w:val="20"/>
        </w:rPr>
        <w:t>Pzp</w:t>
      </w:r>
      <w:proofErr w:type="spellEnd"/>
      <w:r w:rsidRPr="00490A2A">
        <w:rPr>
          <w:rFonts w:ascii="Arial" w:hAnsi="Arial" w:cs="Arial"/>
          <w:b/>
          <w:bCs/>
          <w:sz w:val="20"/>
          <w:szCs w:val="20"/>
        </w:rPr>
        <w:t>.</w:t>
      </w:r>
    </w:p>
    <w:p w:rsidR="005413F7" w:rsidRPr="00490A2A" w:rsidRDefault="005413F7" w:rsidP="008D7BA9">
      <w:pPr>
        <w:ind w:left="720" w:hanging="720"/>
        <w:jc w:val="both"/>
        <w:rPr>
          <w:rFonts w:ascii="Arial" w:hAnsi="Arial" w:cs="Arial"/>
          <w:sz w:val="20"/>
          <w:szCs w:val="20"/>
        </w:rPr>
      </w:pPr>
      <w:r w:rsidRPr="00490A2A">
        <w:rPr>
          <w:rFonts w:ascii="Arial" w:hAnsi="Arial" w:cs="Arial"/>
          <w:spacing w:val="4"/>
          <w:sz w:val="20"/>
          <w:szCs w:val="20"/>
        </w:rPr>
        <w:t>15</w:t>
      </w:r>
      <w:r w:rsidRPr="00490A2A">
        <w:rPr>
          <w:rFonts w:ascii="Arial" w:hAnsi="Arial" w:cs="Arial"/>
          <w:sz w:val="20"/>
          <w:szCs w:val="20"/>
        </w:rPr>
        <w:t>.11.</w:t>
      </w:r>
      <w:r w:rsidRPr="00490A2A">
        <w:rPr>
          <w:rFonts w:ascii="Arial" w:hAnsi="Arial" w:cs="Arial"/>
          <w:sz w:val="20"/>
          <w:szCs w:val="20"/>
        </w:rPr>
        <w:tab/>
        <w:t>Zamawiający poinformuje niezwłocznie wszystkich wykonawców o:</w:t>
      </w:r>
    </w:p>
    <w:p w:rsidR="005413F7" w:rsidRPr="00490A2A" w:rsidRDefault="005413F7" w:rsidP="00FE2C6D">
      <w:pPr>
        <w:ind w:left="708" w:hanging="708"/>
        <w:jc w:val="both"/>
        <w:rPr>
          <w:rFonts w:ascii="Arial" w:hAnsi="Arial" w:cs="Arial"/>
          <w:sz w:val="20"/>
          <w:szCs w:val="20"/>
        </w:rPr>
      </w:pPr>
      <w:r w:rsidRPr="00490A2A">
        <w:rPr>
          <w:rFonts w:ascii="Arial" w:hAnsi="Arial" w:cs="Arial"/>
          <w:sz w:val="20"/>
          <w:szCs w:val="20"/>
        </w:rPr>
        <w:t>15.11.1</w:t>
      </w:r>
      <w:r w:rsidRPr="00490A2A">
        <w:rPr>
          <w:rFonts w:ascii="Arial" w:hAnsi="Arial" w:cs="Arial"/>
          <w:sz w:val="20"/>
          <w:szCs w:val="20"/>
        </w:rPr>
        <w:tab/>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5413F7" w:rsidRPr="00490A2A" w:rsidRDefault="005413F7" w:rsidP="00FE2C6D">
      <w:pPr>
        <w:jc w:val="both"/>
        <w:rPr>
          <w:rFonts w:ascii="Arial" w:hAnsi="Arial" w:cs="Arial"/>
          <w:sz w:val="20"/>
          <w:szCs w:val="20"/>
        </w:rPr>
      </w:pPr>
      <w:r w:rsidRPr="00490A2A">
        <w:rPr>
          <w:rFonts w:ascii="Arial" w:hAnsi="Arial" w:cs="Arial"/>
          <w:sz w:val="20"/>
          <w:szCs w:val="20"/>
        </w:rPr>
        <w:t>15.11.2 Wykonawcach, którzy zostali wykluczeni,</w:t>
      </w:r>
    </w:p>
    <w:p w:rsidR="005413F7" w:rsidRPr="00490A2A" w:rsidRDefault="005413F7" w:rsidP="007F55B2">
      <w:pPr>
        <w:ind w:left="705" w:hanging="705"/>
        <w:jc w:val="both"/>
        <w:rPr>
          <w:rFonts w:ascii="Arial" w:hAnsi="Arial" w:cs="Arial"/>
          <w:sz w:val="20"/>
          <w:szCs w:val="20"/>
        </w:rPr>
      </w:pPr>
      <w:r w:rsidRPr="00490A2A">
        <w:rPr>
          <w:rFonts w:ascii="Arial" w:hAnsi="Arial" w:cs="Arial"/>
          <w:sz w:val="20"/>
          <w:szCs w:val="20"/>
        </w:rPr>
        <w:t>15.11.3</w:t>
      </w:r>
      <w:r w:rsidRPr="00490A2A">
        <w:rPr>
          <w:rFonts w:ascii="Arial" w:hAnsi="Arial" w:cs="Arial"/>
          <w:sz w:val="20"/>
          <w:szCs w:val="20"/>
        </w:rPr>
        <w:tab/>
        <w:t>Wykonawcach, których oferty zostały odrzucone, powodach odrzuc</w:t>
      </w:r>
      <w:r w:rsidR="00D324E3" w:rsidRPr="00490A2A">
        <w:rPr>
          <w:rFonts w:ascii="Arial" w:hAnsi="Arial" w:cs="Arial"/>
          <w:sz w:val="20"/>
          <w:szCs w:val="20"/>
        </w:rPr>
        <w:t>enia oferty, a w przypadkach, o </w:t>
      </w:r>
      <w:r w:rsidRPr="00490A2A">
        <w:rPr>
          <w:rFonts w:ascii="Arial" w:hAnsi="Arial" w:cs="Arial"/>
          <w:sz w:val="20"/>
          <w:szCs w:val="20"/>
        </w:rPr>
        <w:t>których</w:t>
      </w:r>
      <w:r w:rsidR="007F55B2" w:rsidRPr="00490A2A">
        <w:rPr>
          <w:rFonts w:ascii="Arial" w:hAnsi="Arial" w:cs="Arial"/>
          <w:sz w:val="20"/>
          <w:szCs w:val="20"/>
        </w:rPr>
        <w:t xml:space="preserve"> </w:t>
      </w:r>
      <w:r w:rsidRPr="00490A2A">
        <w:rPr>
          <w:rFonts w:ascii="Arial" w:hAnsi="Arial" w:cs="Arial"/>
          <w:sz w:val="20"/>
          <w:szCs w:val="20"/>
        </w:rPr>
        <w:t xml:space="preserve">mowa w art. 89 ust. 4 i 5 ustawy </w:t>
      </w:r>
      <w:proofErr w:type="spellStart"/>
      <w:r w:rsidRPr="00490A2A">
        <w:rPr>
          <w:rFonts w:ascii="Arial" w:hAnsi="Arial" w:cs="Arial"/>
          <w:sz w:val="20"/>
          <w:szCs w:val="20"/>
        </w:rPr>
        <w:t>Pzp</w:t>
      </w:r>
      <w:proofErr w:type="spellEnd"/>
      <w:r w:rsidRPr="00490A2A">
        <w:rPr>
          <w:rFonts w:ascii="Arial" w:hAnsi="Arial" w:cs="Arial"/>
          <w:sz w:val="20"/>
          <w:szCs w:val="20"/>
        </w:rPr>
        <w:t xml:space="preserve">, braku równoważności lub braku spełniania wymagań dotyczących wydajności lub funkcjonalności  </w:t>
      </w:r>
    </w:p>
    <w:p w:rsidR="005413F7" w:rsidRPr="00490A2A" w:rsidRDefault="005413F7" w:rsidP="00FE2C6D">
      <w:pPr>
        <w:jc w:val="both"/>
        <w:rPr>
          <w:rFonts w:ascii="Arial" w:hAnsi="Arial" w:cs="Arial"/>
          <w:sz w:val="20"/>
          <w:szCs w:val="20"/>
        </w:rPr>
      </w:pPr>
      <w:r w:rsidRPr="00490A2A">
        <w:rPr>
          <w:rFonts w:ascii="Arial" w:hAnsi="Arial" w:cs="Arial"/>
          <w:sz w:val="20"/>
          <w:szCs w:val="20"/>
        </w:rPr>
        <w:t>15.11.4</w:t>
      </w:r>
      <w:r w:rsidRPr="00490A2A">
        <w:rPr>
          <w:rFonts w:ascii="Arial" w:hAnsi="Arial" w:cs="Arial"/>
          <w:sz w:val="20"/>
          <w:szCs w:val="20"/>
        </w:rPr>
        <w:tab/>
        <w:t>unieważnieniu postępowania</w:t>
      </w:r>
    </w:p>
    <w:p w:rsidR="005413F7" w:rsidRPr="00490A2A" w:rsidRDefault="005413F7" w:rsidP="007F55B2">
      <w:pPr>
        <w:ind w:firstLine="708"/>
        <w:jc w:val="both"/>
        <w:rPr>
          <w:rFonts w:ascii="Arial" w:hAnsi="Arial" w:cs="Arial"/>
          <w:sz w:val="20"/>
          <w:szCs w:val="20"/>
        </w:rPr>
      </w:pPr>
      <w:r w:rsidRPr="00490A2A">
        <w:rPr>
          <w:rFonts w:ascii="Arial" w:hAnsi="Arial" w:cs="Arial"/>
          <w:sz w:val="20"/>
          <w:szCs w:val="20"/>
        </w:rPr>
        <w:t>– podając uzasadnienie faktyczne i prawne.</w:t>
      </w:r>
    </w:p>
    <w:p w:rsidR="005413F7" w:rsidRPr="00490A2A" w:rsidRDefault="005413F7" w:rsidP="00CF0600">
      <w:pPr>
        <w:ind w:left="720" w:hanging="720"/>
        <w:jc w:val="both"/>
        <w:rPr>
          <w:rFonts w:ascii="Arial" w:hAnsi="Arial" w:cs="Arial"/>
          <w:sz w:val="20"/>
          <w:szCs w:val="20"/>
        </w:rPr>
      </w:pPr>
      <w:r w:rsidRPr="00490A2A">
        <w:rPr>
          <w:rFonts w:ascii="Arial" w:hAnsi="Arial" w:cs="Arial"/>
          <w:sz w:val="20"/>
          <w:szCs w:val="20"/>
        </w:rPr>
        <w:t>15.12</w:t>
      </w:r>
      <w:r w:rsidRPr="00490A2A">
        <w:rPr>
          <w:rFonts w:ascii="Arial" w:hAnsi="Arial" w:cs="Arial"/>
          <w:sz w:val="20"/>
          <w:szCs w:val="20"/>
        </w:rPr>
        <w:tab/>
        <w:t>W przypadkach, o których mowa w pkt 7.5., informacja, o której mowa w pkt 15.11.2, zawiera wyjaśnienie powodów, dla których dowody przedstawione przez Wykonawcę, Zamawiający uznał za niewystarczające.</w:t>
      </w:r>
    </w:p>
    <w:p w:rsidR="005413F7" w:rsidRPr="00490A2A" w:rsidRDefault="005413F7" w:rsidP="00CF0600">
      <w:pPr>
        <w:ind w:left="720" w:hanging="720"/>
        <w:jc w:val="both"/>
        <w:rPr>
          <w:rFonts w:ascii="Arial" w:hAnsi="Arial" w:cs="Arial"/>
          <w:sz w:val="20"/>
          <w:szCs w:val="20"/>
        </w:rPr>
      </w:pPr>
      <w:r w:rsidRPr="00490A2A">
        <w:rPr>
          <w:rFonts w:ascii="Arial" w:hAnsi="Arial" w:cs="Arial"/>
          <w:sz w:val="20"/>
          <w:szCs w:val="20"/>
        </w:rPr>
        <w:t>15.13</w:t>
      </w:r>
      <w:r w:rsidRPr="00490A2A">
        <w:rPr>
          <w:rFonts w:ascii="Arial" w:hAnsi="Arial" w:cs="Arial"/>
          <w:sz w:val="20"/>
          <w:szCs w:val="20"/>
        </w:rPr>
        <w:tab/>
        <w:t xml:space="preserve">Informacje, o których mowa w 15.11.1 i 15.11.4 Zamawiający zamieści na stronie internetowej </w:t>
      </w:r>
      <w:r w:rsidRPr="00A02A8D">
        <w:rPr>
          <w:rFonts w:ascii="Arial" w:hAnsi="Arial" w:cs="Arial"/>
          <w:sz w:val="20"/>
          <w:szCs w:val="20"/>
        </w:rPr>
        <w:t>(</w:t>
      </w:r>
      <w:r w:rsidR="00A02A8D" w:rsidRPr="00A02A8D">
        <w:rPr>
          <w:rFonts w:ascii="Arial" w:hAnsi="Arial" w:cs="Arial"/>
          <w:sz w:val="20"/>
          <w:szCs w:val="20"/>
        </w:rPr>
        <w:t>http://www.bip.klwow.akcessnet.net/</w:t>
      </w:r>
      <w:r w:rsidRPr="00A02A8D">
        <w:rPr>
          <w:rFonts w:ascii="Arial" w:hAnsi="Arial" w:cs="Arial"/>
          <w:sz w:val="20"/>
          <w:szCs w:val="20"/>
        </w:rPr>
        <w:t>).</w:t>
      </w:r>
    </w:p>
    <w:p w:rsidR="005413F7" w:rsidRDefault="005413F7" w:rsidP="009056E9">
      <w:pPr>
        <w:ind w:left="720" w:hanging="720"/>
        <w:jc w:val="both"/>
        <w:rPr>
          <w:rFonts w:ascii="Arial" w:hAnsi="Arial" w:cs="Arial"/>
          <w:sz w:val="20"/>
          <w:szCs w:val="20"/>
        </w:rPr>
      </w:pPr>
      <w:r w:rsidRPr="00490A2A">
        <w:rPr>
          <w:rFonts w:ascii="Arial" w:hAnsi="Arial" w:cs="Arial"/>
          <w:spacing w:val="4"/>
          <w:sz w:val="20"/>
          <w:szCs w:val="20"/>
        </w:rPr>
        <w:lastRenderedPageBreak/>
        <w:t>15</w:t>
      </w:r>
      <w:r w:rsidRPr="00490A2A">
        <w:rPr>
          <w:rFonts w:ascii="Arial" w:hAnsi="Arial" w:cs="Arial"/>
          <w:sz w:val="20"/>
          <w:szCs w:val="20"/>
        </w:rPr>
        <w:t>.14.</w:t>
      </w:r>
      <w:r w:rsidRPr="00490A2A">
        <w:rPr>
          <w:rFonts w:ascii="Arial" w:hAnsi="Arial" w:cs="Arial"/>
          <w:sz w:val="20"/>
          <w:szCs w:val="20"/>
        </w:rPr>
        <w:tab/>
        <w:t xml:space="preserve">Zamawiający unieważni postępowanie w przypadkach określonych w art. 93 ust. 1 ustawy </w:t>
      </w:r>
      <w:proofErr w:type="spellStart"/>
      <w:r w:rsidRPr="00490A2A">
        <w:rPr>
          <w:rFonts w:ascii="Arial" w:hAnsi="Arial" w:cs="Arial"/>
          <w:sz w:val="20"/>
          <w:szCs w:val="20"/>
        </w:rPr>
        <w:t>Pzp</w:t>
      </w:r>
      <w:proofErr w:type="spellEnd"/>
      <w:r w:rsidRPr="00490A2A">
        <w:rPr>
          <w:rFonts w:ascii="Arial" w:hAnsi="Arial" w:cs="Arial"/>
          <w:sz w:val="20"/>
          <w:szCs w:val="20"/>
        </w:rPr>
        <w:t>.</w:t>
      </w:r>
    </w:p>
    <w:p w:rsidR="009D5360" w:rsidRPr="004B53FC" w:rsidRDefault="009D5360" w:rsidP="004B53FC">
      <w:pPr>
        <w:ind w:left="720" w:hanging="720"/>
        <w:jc w:val="both"/>
        <w:rPr>
          <w:rFonts w:ascii="Arial" w:hAnsi="Arial" w:cs="Arial"/>
          <w:color w:val="002060"/>
          <w:sz w:val="20"/>
          <w:szCs w:val="20"/>
        </w:rPr>
      </w:pPr>
      <w:r w:rsidRPr="004B53FC">
        <w:rPr>
          <w:rFonts w:ascii="Arial" w:hAnsi="Arial" w:cs="Arial"/>
          <w:color w:val="002060"/>
          <w:sz w:val="20"/>
          <w:szCs w:val="20"/>
        </w:rPr>
        <w:t>15.15.  Zamawiający na podstawie art.  24aa ustawy Prawo zamówień publicznych  może,  najpierw dokonać oceny ofert, a następnie zbadać, czy wykonawca, którego oferta została oceniona jako najkorzystniejsza, nie podlega wykluczeniu oraz spełnia warunki udziału  w  postępowaniu.</w:t>
      </w:r>
    </w:p>
    <w:p w:rsidR="005413F7" w:rsidRPr="00490A2A" w:rsidRDefault="005413F7" w:rsidP="009056E9">
      <w:pPr>
        <w:ind w:left="720" w:hanging="720"/>
        <w:jc w:val="both"/>
        <w:rPr>
          <w:rFonts w:ascii="Arial" w:hAnsi="Arial" w:cs="Arial"/>
          <w:sz w:val="20"/>
          <w:szCs w:val="20"/>
        </w:rPr>
      </w:pPr>
    </w:p>
    <w:p w:rsidR="005413F7" w:rsidRPr="00490A2A" w:rsidRDefault="005413F7" w:rsidP="00744F97">
      <w:pPr>
        <w:pStyle w:val="Tekstpodstawowy"/>
        <w:ind w:left="720" w:hanging="720"/>
        <w:rPr>
          <w:b/>
          <w:bCs/>
          <w:sz w:val="20"/>
          <w:szCs w:val="20"/>
        </w:rPr>
      </w:pPr>
      <w:r w:rsidRPr="00490A2A">
        <w:rPr>
          <w:b/>
          <w:bCs/>
          <w:sz w:val="20"/>
          <w:szCs w:val="20"/>
        </w:rPr>
        <w:t>16.</w:t>
      </w:r>
      <w:r w:rsidRPr="00490A2A">
        <w:rPr>
          <w:b/>
          <w:bCs/>
          <w:sz w:val="20"/>
          <w:szCs w:val="20"/>
        </w:rPr>
        <w:tab/>
      </w:r>
      <w:r w:rsidRPr="00490A2A">
        <w:rPr>
          <w:b/>
          <w:bCs/>
          <w:sz w:val="20"/>
          <w:szCs w:val="20"/>
          <w:highlight w:val="lightGray"/>
        </w:rPr>
        <w:t>Opis kryteriów oceny ofert oraz aukcja elektroniczna</w:t>
      </w:r>
      <w:r w:rsidRPr="00490A2A">
        <w:rPr>
          <w:b/>
          <w:bCs/>
          <w:sz w:val="20"/>
          <w:szCs w:val="20"/>
        </w:rPr>
        <w:t xml:space="preserve"> </w:t>
      </w:r>
    </w:p>
    <w:p w:rsidR="005413F7" w:rsidRPr="00490A2A" w:rsidRDefault="005413F7" w:rsidP="00B75E57">
      <w:pPr>
        <w:pStyle w:val="Tekstpodstawowy2"/>
        <w:ind w:left="708" w:hanging="708"/>
        <w:rPr>
          <w:rFonts w:ascii="Arial" w:hAnsi="Arial" w:cs="Arial"/>
          <w:b w:val="0"/>
          <w:bCs w:val="0"/>
          <w:sz w:val="20"/>
          <w:szCs w:val="20"/>
        </w:rPr>
      </w:pPr>
      <w:r w:rsidRPr="00490A2A">
        <w:rPr>
          <w:rFonts w:ascii="Arial" w:hAnsi="Arial" w:cs="Arial"/>
          <w:b w:val="0"/>
          <w:bCs w:val="0"/>
          <w:spacing w:val="4"/>
          <w:sz w:val="20"/>
          <w:szCs w:val="20"/>
        </w:rPr>
        <w:t>16.1.</w:t>
      </w:r>
      <w:r w:rsidRPr="00490A2A">
        <w:rPr>
          <w:rFonts w:ascii="Arial" w:hAnsi="Arial" w:cs="Arial"/>
          <w:b w:val="0"/>
          <w:bCs w:val="0"/>
          <w:spacing w:val="4"/>
          <w:sz w:val="20"/>
          <w:szCs w:val="20"/>
        </w:rPr>
        <w:tab/>
      </w:r>
      <w:r w:rsidRPr="00490A2A">
        <w:rPr>
          <w:rFonts w:ascii="Arial" w:hAnsi="Arial" w:cs="Arial"/>
          <w:b w:val="0"/>
          <w:bCs w:val="0"/>
          <w:sz w:val="20"/>
          <w:szCs w:val="20"/>
        </w:rPr>
        <w:t xml:space="preserve">Przy wyborze najkorzystniejszej oferty Zamawiający stosować będzie </w:t>
      </w:r>
      <w:r w:rsidR="00AA5B75" w:rsidRPr="00490A2A">
        <w:rPr>
          <w:rFonts w:ascii="Arial" w:hAnsi="Arial" w:cs="Arial"/>
          <w:b w:val="0"/>
          <w:bCs w:val="0"/>
          <w:sz w:val="20"/>
          <w:szCs w:val="20"/>
        </w:rPr>
        <w:t>następujące</w:t>
      </w:r>
      <w:r w:rsidRPr="00490A2A">
        <w:rPr>
          <w:rFonts w:ascii="Arial" w:hAnsi="Arial" w:cs="Arial"/>
          <w:b w:val="0"/>
          <w:bCs w:val="0"/>
          <w:sz w:val="20"/>
          <w:szCs w:val="20"/>
        </w:rPr>
        <w:t xml:space="preserve"> kryteria oceny oferty:</w:t>
      </w:r>
    </w:p>
    <w:p w:rsidR="005413F7" w:rsidRPr="00490A2A" w:rsidRDefault="005413F7" w:rsidP="00412D6D">
      <w:pPr>
        <w:pStyle w:val="Tekstpodstawowy2"/>
        <w:numPr>
          <w:ilvl w:val="0"/>
          <w:numId w:val="8"/>
        </w:numPr>
        <w:rPr>
          <w:rFonts w:ascii="Arial" w:hAnsi="Arial" w:cs="Arial"/>
          <w:bCs w:val="0"/>
          <w:sz w:val="20"/>
          <w:szCs w:val="20"/>
        </w:rPr>
      </w:pPr>
      <w:r w:rsidRPr="00490A2A">
        <w:rPr>
          <w:rFonts w:ascii="Arial" w:hAnsi="Arial" w:cs="Arial"/>
          <w:bCs w:val="0"/>
          <w:sz w:val="20"/>
          <w:szCs w:val="20"/>
        </w:rPr>
        <w:t>cena ofertowa brutto: 60%</w:t>
      </w:r>
    </w:p>
    <w:p w:rsidR="008642CB" w:rsidRPr="00B735A4" w:rsidRDefault="008642CB" w:rsidP="00412D6D">
      <w:pPr>
        <w:pStyle w:val="Tekstpodstawowy2"/>
        <w:numPr>
          <w:ilvl w:val="0"/>
          <w:numId w:val="8"/>
        </w:numPr>
        <w:rPr>
          <w:rFonts w:ascii="Arial" w:hAnsi="Arial" w:cs="Arial"/>
          <w:bCs w:val="0"/>
          <w:sz w:val="20"/>
          <w:szCs w:val="20"/>
        </w:rPr>
      </w:pPr>
      <w:r w:rsidRPr="00B735A4">
        <w:rPr>
          <w:rFonts w:ascii="Arial" w:hAnsi="Arial" w:cs="Arial"/>
          <w:bCs w:val="0"/>
          <w:sz w:val="20"/>
          <w:szCs w:val="20"/>
        </w:rPr>
        <w:t xml:space="preserve">gwarancja powyżej </w:t>
      </w:r>
      <w:r w:rsidR="00A02A8D">
        <w:rPr>
          <w:rFonts w:ascii="Arial" w:hAnsi="Arial" w:cs="Arial"/>
          <w:bCs w:val="0"/>
          <w:sz w:val="20"/>
          <w:szCs w:val="20"/>
        </w:rPr>
        <w:t>36</w:t>
      </w:r>
      <w:r w:rsidRPr="00B735A4">
        <w:rPr>
          <w:rFonts w:ascii="Arial" w:hAnsi="Arial" w:cs="Arial"/>
          <w:bCs w:val="0"/>
          <w:sz w:val="20"/>
          <w:szCs w:val="20"/>
        </w:rPr>
        <w:t xml:space="preserve"> miesięcy: </w:t>
      </w:r>
      <w:r w:rsidR="008D0C2E" w:rsidRPr="00B735A4">
        <w:rPr>
          <w:rFonts w:ascii="Arial" w:hAnsi="Arial" w:cs="Arial"/>
          <w:bCs w:val="0"/>
          <w:sz w:val="20"/>
          <w:szCs w:val="20"/>
        </w:rPr>
        <w:t>4</w:t>
      </w:r>
      <w:r w:rsidRPr="00B735A4">
        <w:rPr>
          <w:rFonts w:ascii="Arial" w:hAnsi="Arial" w:cs="Arial"/>
          <w:bCs w:val="0"/>
          <w:sz w:val="20"/>
          <w:szCs w:val="20"/>
        </w:rPr>
        <w:t>0%</w:t>
      </w:r>
    </w:p>
    <w:p w:rsidR="008D0C2E" w:rsidRPr="00490A2A" w:rsidRDefault="008D0C2E" w:rsidP="00AA5B75">
      <w:pPr>
        <w:pStyle w:val="Tekstpodstawowy2"/>
        <w:spacing w:before="0"/>
        <w:rPr>
          <w:rFonts w:ascii="Arial" w:hAnsi="Arial" w:cs="Arial"/>
          <w:b w:val="0"/>
          <w:bCs w:val="0"/>
          <w:sz w:val="20"/>
          <w:szCs w:val="20"/>
        </w:rPr>
      </w:pPr>
    </w:p>
    <w:p w:rsidR="005413F7" w:rsidRPr="00490A2A" w:rsidRDefault="005413F7" w:rsidP="00AA5B75">
      <w:pPr>
        <w:pStyle w:val="Tekstpodstawowy2"/>
        <w:spacing w:before="0"/>
        <w:rPr>
          <w:rFonts w:ascii="Arial" w:hAnsi="Arial" w:cs="Arial"/>
          <w:b w:val="0"/>
          <w:bCs w:val="0"/>
          <w:spacing w:val="4"/>
          <w:sz w:val="20"/>
          <w:szCs w:val="20"/>
        </w:rPr>
      </w:pPr>
      <w:r w:rsidRPr="00490A2A">
        <w:rPr>
          <w:rFonts w:ascii="Arial" w:hAnsi="Arial" w:cs="Arial"/>
          <w:b w:val="0"/>
          <w:bCs w:val="0"/>
          <w:sz w:val="20"/>
          <w:szCs w:val="20"/>
        </w:rPr>
        <w:t xml:space="preserve">Oferta spełniająca w najwyższym stopniu wymagania kryterium otrzyma najwyższą ilość punktów. Pozostałym </w:t>
      </w:r>
      <w:r w:rsidRPr="00490A2A">
        <w:rPr>
          <w:rFonts w:ascii="Arial" w:hAnsi="Arial" w:cs="Arial"/>
          <w:b w:val="0"/>
          <w:bCs w:val="0"/>
          <w:spacing w:val="4"/>
          <w:sz w:val="20"/>
          <w:szCs w:val="20"/>
        </w:rPr>
        <w:t>Wykonawcom przypisana zostanie odpowiednio mniejsza ilość punktów.</w:t>
      </w:r>
    </w:p>
    <w:p w:rsidR="00AA5B75" w:rsidRPr="00490A2A" w:rsidRDefault="00AA5B75" w:rsidP="00B75E57">
      <w:pPr>
        <w:rPr>
          <w:rStyle w:val="tekstdokbold"/>
          <w:rFonts w:ascii="Arial" w:hAnsi="Arial" w:cs="Arial"/>
          <w:b w:val="0"/>
          <w:bCs w:val="0"/>
          <w:sz w:val="20"/>
          <w:szCs w:val="20"/>
        </w:rPr>
      </w:pPr>
    </w:p>
    <w:p w:rsidR="00F6147F" w:rsidRPr="00490A2A" w:rsidRDefault="00F6147F" w:rsidP="00B75E57">
      <w:pPr>
        <w:rPr>
          <w:rStyle w:val="tekstdokbold"/>
          <w:rFonts w:ascii="Arial" w:hAnsi="Arial" w:cs="Arial"/>
          <w:b w:val="0"/>
          <w:bCs w:val="0"/>
          <w:sz w:val="20"/>
          <w:szCs w:val="20"/>
        </w:rPr>
      </w:pPr>
    </w:p>
    <w:p w:rsidR="005413F7" w:rsidRPr="00490A2A" w:rsidRDefault="005413F7" w:rsidP="00B75E57">
      <w:pPr>
        <w:rPr>
          <w:rStyle w:val="tekstdokbold"/>
          <w:rFonts w:ascii="Arial" w:hAnsi="Arial" w:cs="Arial"/>
          <w:b w:val="0"/>
          <w:bCs w:val="0"/>
          <w:sz w:val="20"/>
          <w:szCs w:val="20"/>
        </w:rPr>
      </w:pPr>
      <w:r w:rsidRPr="00490A2A">
        <w:rPr>
          <w:rStyle w:val="tekstdokbold"/>
          <w:rFonts w:ascii="Arial" w:hAnsi="Arial" w:cs="Arial"/>
          <w:b w:val="0"/>
          <w:bCs w:val="0"/>
          <w:sz w:val="20"/>
          <w:szCs w:val="20"/>
        </w:rPr>
        <w:t>16.2.</w:t>
      </w:r>
      <w:r w:rsidRPr="00490A2A">
        <w:rPr>
          <w:rStyle w:val="tekstdokbold"/>
          <w:rFonts w:ascii="Arial" w:hAnsi="Arial" w:cs="Arial"/>
          <w:b w:val="0"/>
          <w:bCs w:val="0"/>
          <w:sz w:val="20"/>
          <w:szCs w:val="20"/>
        </w:rPr>
        <w:tab/>
        <w:t>Ocena ofert w zakresie przedstawionego kryterium zostanie dokonana według następujących zasad:</w:t>
      </w:r>
    </w:p>
    <w:p w:rsidR="005413F7" w:rsidRPr="00490A2A" w:rsidRDefault="005413F7" w:rsidP="00B75E57">
      <w:pPr>
        <w:rPr>
          <w:rStyle w:val="tekstdokbold"/>
          <w:rFonts w:ascii="Arial" w:hAnsi="Arial" w:cs="Arial"/>
          <w:b w:val="0"/>
          <w:bCs w:val="0"/>
          <w:sz w:val="20"/>
          <w:szCs w:val="20"/>
          <w:u w:val="single"/>
        </w:rPr>
      </w:pPr>
      <w:r w:rsidRPr="00490A2A">
        <w:rPr>
          <w:rStyle w:val="tekstdokbold"/>
          <w:rFonts w:ascii="Arial" w:hAnsi="Arial" w:cs="Arial"/>
          <w:b w:val="0"/>
          <w:bCs w:val="0"/>
          <w:sz w:val="20"/>
          <w:szCs w:val="20"/>
        </w:rPr>
        <w:t>16.2.1.</w:t>
      </w:r>
      <w:r w:rsidRPr="00490A2A">
        <w:rPr>
          <w:rStyle w:val="tekstdokbold"/>
          <w:rFonts w:ascii="Arial" w:hAnsi="Arial" w:cs="Arial"/>
          <w:b w:val="0"/>
          <w:bCs w:val="0"/>
          <w:sz w:val="20"/>
          <w:szCs w:val="20"/>
        </w:rPr>
        <w:tab/>
      </w:r>
      <w:r w:rsidRPr="00490A2A">
        <w:rPr>
          <w:rStyle w:val="tekstdokbold"/>
          <w:rFonts w:ascii="Arial" w:hAnsi="Arial" w:cs="Arial"/>
          <w:b w:val="0"/>
          <w:bCs w:val="0"/>
          <w:sz w:val="20"/>
          <w:szCs w:val="20"/>
          <w:u w:val="single"/>
        </w:rPr>
        <w:t>W zakresie kryterium „</w:t>
      </w:r>
      <w:r w:rsidRPr="00490A2A">
        <w:rPr>
          <w:rStyle w:val="tekstdokbold"/>
          <w:rFonts w:ascii="Arial" w:hAnsi="Arial" w:cs="Arial"/>
          <w:sz w:val="20"/>
          <w:szCs w:val="20"/>
          <w:u w:val="single"/>
        </w:rPr>
        <w:t>cena ofertowa brutto”</w:t>
      </w:r>
      <w:r w:rsidRPr="00490A2A">
        <w:rPr>
          <w:rStyle w:val="tekstdokbold"/>
          <w:rFonts w:ascii="Arial" w:hAnsi="Arial" w:cs="Arial"/>
          <w:b w:val="0"/>
          <w:bCs w:val="0"/>
          <w:sz w:val="20"/>
          <w:szCs w:val="20"/>
          <w:u w:val="single"/>
        </w:rPr>
        <w:t xml:space="preserve"> oferta może uzyskać maks. 60 punktów.</w:t>
      </w:r>
    </w:p>
    <w:p w:rsidR="005413F7" w:rsidRPr="00490A2A" w:rsidRDefault="005413F7" w:rsidP="00B75E57">
      <w:pPr>
        <w:rPr>
          <w:rStyle w:val="tekstdokbold"/>
          <w:rFonts w:ascii="Arial" w:hAnsi="Arial" w:cs="Arial"/>
          <w:b w:val="0"/>
          <w:bCs w:val="0"/>
          <w:sz w:val="20"/>
          <w:szCs w:val="20"/>
        </w:rPr>
      </w:pPr>
      <w:r w:rsidRPr="00490A2A">
        <w:rPr>
          <w:rStyle w:val="tekstdokbold"/>
          <w:rFonts w:ascii="Arial" w:hAnsi="Arial" w:cs="Arial"/>
          <w:b w:val="0"/>
          <w:bCs w:val="0"/>
          <w:sz w:val="20"/>
          <w:szCs w:val="20"/>
        </w:rPr>
        <w:tab/>
      </w:r>
    </w:p>
    <w:p w:rsidR="005413F7" w:rsidRPr="00490A2A" w:rsidRDefault="005413F7" w:rsidP="00B75E57">
      <w:pPr>
        <w:rPr>
          <w:rStyle w:val="tekstdokbold"/>
          <w:rFonts w:ascii="Arial" w:hAnsi="Arial" w:cs="Arial"/>
          <w:b w:val="0"/>
          <w:bCs w:val="0"/>
          <w:sz w:val="20"/>
          <w:szCs w:val="20"/>
        </w:rPr>
      </w:pPr>
      <w:r w:rsidRPr="00490A2A">
        <w:rPr>
          <w:rStyle w:val="tekstdokbold"/>
          <w:rFonts w:ascii="Arial" w:hAnsi="Arial" w:cs="Arial"/>
          <w:b w:val="0"/>
          <w:bCs w:val="0"/>
          <w:sz w:val="20"/>
          <w:szCs w:val="20"/>
        </w:rPr>
        <w:t>Ocena punktowa dokonana zostanie zgodnie z formułą:</w:t>
      </w:r>
    </w:p>
    <w:p w:rsidR="005413F7" w:rsidRPr="00490A2A" w:rsidRDefault="005413F7" w:rsidP="00B75E57">
      <w:pPr>
        <w:rPr>
          <w:rStyle w:val="tekstdokbold"/>
          <w:rFonts w:ascii="Arial" w:hAnsi="Arial" w:cs="Arial"/>
          <w:b w:val="0"/>
          <w:bCs w:val="0"/>
          <w:sz w:val="20"/>
          <w:szCs w:val="20"/>
        </w:rPr>
      </w:pPr>
    </w:p>
    <w:p w:rsidR="005413F7" w:rsidRPr="00490A2A" w:rsidRDefault="005413F7" w:rsidP="00B75E57">
      <w:pPr>
        <w:rPr>
          <w:rStyle w:val="tekstdokbold"/>
          <w:rFonts w:ascii="Arial" w:hAnsi="Arial" w:cs="Arial"/>
          <w:sz w:val="20"/>
          <w:szCs w:val="20"/>
        </w:rPr>
      </w:pPr>
      <w:r w:rsidRPr="00490A2A">
        <w:rPr>
          <w:rStyle w:val="tekstdokbold"/>
          <w:rFonts w:ascii="Arial" w:hAnsi="Arial" w:cs="Arial"/>
          <w:b w:val="0"/>
          <w:bCs w:val="0"/>
          <w:sz w:val="20"/>
          <w:szCs w:val="20"/>
        </w:rPr>
        <w:tab/>
      </w:r>
      <w:r w:rsidRPr="00490A2A">
        <w:rPr>
          <w:rStyle w:val="tekstdokbold"/>
          <w:rFonts w:ascii="Arial" w:hAnsi="Arial" w:cs="Arial"/>
          <w:b w:val="0"/>
          <w:bCs w:val="0"/>
          <w:sz w:val="20"/>
          <w:szCs w:val="20"/>
        </w:rPr>
        <w:tab/>
      </w:r>
      <w:r w:rsidRPr="00490A2A">
        <w:rPr>
          <w:rStyle w:val="tekstdokbold"/>
          <w:rFonts w:ascii="Arial" w:hAnsi="Arial" w:cs="Arial"/>
          <w:sz w:val="20"/>
          <w:szCs w:val="20"/>
        </w:rPr>
        <w:t>Cena minimalna</w:t>
      </w:r>
    </w:p>
    <w:p w:rsidR="005413F7" w:rsidRPr="00490A2A" w:rsidRDefault="005413F7" w:rsidP="00B75E57">
      <w:pPr>
        <w:rPr>
          <w:rStyle w:val="tekstdokbold"/>
          <w:rFonts w:ascii="Arial" w:hAnsi="Arial" w:cs="Arial"/>
          <w:sz w:val="20"/>
          <w:szCs w:val="20"/>
        </w:rPr>
      </w:pPr>
      <w:r w:rsidRPr="00490A2A">
        <w:rPr>
          <w:rStyle w:val="tekstdokbold"/>
          <w:rFonts w:ascii="Arial" w:hAnsi="Arial" w:cs="Arial"/>
          <w:b w:val="0"/>
          <w:bCs w:val="0"/>
          <w:sz w:val="20"/>
          <w:szCs w:val="20"/>
        </w:rPr>
        <w:tab/>
      </w:r>
      <w:proofErr w:type="spellStart"/>
      <w:r w:rsidRPr="00490A2A">
        <w:rPr>
          <w:rStyle w:val="tekstdokbold"/>
          <w:rFonts w:ascii="Arial" w:hAnsi="Arial" w:cs="Arial"/>
          <w:sz w:val="20"/>
          <w:szCs w:val="20"/>
        </w:rPr>
        <w:t>Wc</w:t>
      </w:r>
      <w:proofErr w:type="spellEnd"/>
      <w:r w:rsidRPr="00490A2A">
        <w:rPr>
          <w:rStyle w:val="tekstdokbold"/>
          <w:rFonts w:ascii="Arial" w:hAnsi="Arial" w:cs="Arial"/>
          <w:b w:val="0"/>
          <w:bCs w:val="0"/>
          <w:sz w:val="20"/>
          <w:szCs w:val="20"/>
        </w:rPr>
        <w:t xml:space="preserve"> = </w:t>
      </w:r>
      <w:r w:rsidRPr="00490A2A">
        <w:rPr>
          <w:rStyle w:val="tekstdokbold"/>
          <w:rFonts w:ascii="Arial" w:hAnsi="Arial" w:cs="Arial"/>
          <w:sz w:val="20"/>
          <w:szCs w:val="20"/>
        </w:rPr>
        <w:t>------------------------------ x 60 pkt (waga kryterium)</w:t>
      </w:r>
    </w:p>
    <w:p w:rsidR="005413F7" w:rsidRPr="00490A2A" w:rsidRDefault="005413F7" w:rsidP="00B75E57">
      <w:pPr>
        <w:rPr>
          <w:rFonts w:ascii="Arial" w:hAnsi="Arial" w:cs="Arial"/>
          <w:sz w:val="20"/>
          <w:szCs w:val="20"/>
        </w:rPr>
      </w:pPr>
      <w:r w:rsidRPr="00490A2A">
        <w:rPr>
          <w:rStyle w:val="tekstdokbold"/>
          <w:rFonts w:ascii="Arial" w:hAnsi="Arial" w:cs="Arial"/>
          <w:sz w:val="20"/>
          <w:szCs w:val="20"/>
        </w:rPr>
        <w:tab/>
      </w:r>
      <w:r w:rsidRPr="00490A2A">
        <w:rPr>
          <w:rStyle w:val="tekstdokbold"/>
          <w:rFonts w:ascii="Arial" w:hAnsi="Arial" w:cs="Arial"/>
          <w:sz w:val="20"/>
          <w:szCs w:val="20"/>
        </w:rPr>
        <w:tab/>
        <w:t>Cena ofertowa</w:t>
      </w:r>
    </w:p>
    <w:p w:rsidR="005413F7" w:rsidRPr="00490A2A" w:rsidRDefault="005413F7" w:rsidP="00B75E57">
      <w:pPr>
        <w:rPr>
          <w:rStyle w:val="tekstdokbold"/>
          <w:rFonts w:ascii="Arial" w:hAnsi="Arial" w:cs="Arial"/>
          <w:b w:val="0"/>
          <w:bCs w:val="0"/>
          <w:sz w:val="20"/>
          <w:szCs w:val="20"/>
        </w:rPr>
      </w:pPr>
      <w:r w:rsidRPr="00490A2A">
        <w:rPr>
          <w:rStyle w:val="tekstdokbold"/>
          <w:rFonts w:ascii="Arial" w:hAnsi="Arial" w:cs="Arial"/>
          <w:b w:val="0"/>
          <w:bCs w:val="0"/>
          <w:sz w:val="20"/>
          <w:szCs w:val="20"/>
        </w:rPr>
        <w:tab/>
      </w:r>
      <w:r w:rsidRPr="00490A2A">
        <w:rPr>
          <w:rStyle w:val="tekstdokbold"/>
          <w:rFonts w:ascii="Arial" w:hAnsi="Arial" w:cs="Arial"/>
          <w:b w:val="0"/>
          <w:bCs w:val="0"/>
          <w:sz w:val="20"/>
          <w:szCs w:val="20"/>
        </w:rPr>
        <w:tab/>
      </w:r>
    </w:p>
    <w:p w:rsidR="005413F7" w:rsidRPr="00490A2A" w:rsidRDefault="005413F7" w:rsidP="00B75E57">
      <w:pPr>
        <w:rPr>
          <w:rStyle w:val="tekstdokbold"/>
          <w:rFonts w:ascii="Arial" w:hAnsi="Arial" w:cs="Arial"/>
          <w:b w:val="0"/>
          <w:bCs w:val="0"/>
          <w:sz w:val="20"/>
          <w:szCs w:val="20"/>
        </w:rPr>
      </w:pPr>
      <w:r w:rsidRPr="00490A2A">
        <w:rPr>
          <w:rStyle w:val="tekstdokbold"/>
          <w:rFonts w:ascii="Arial" w:hAnsi="Arial" w:cs="Arial"/>
          <w:b w:val="0"/>
          <w:bCs w:val="0"/>
          <w:sz w:val="20"/>
          <w:szCs w:val="20"/>
        </w:rPr>
        <w:tab/>
      </w:r>
      <w:r w:rsidRPr="00490A2A">
        <w:rPr>
          <w:rFonts w:ascii="Arial" w:hAnsi="Arial" w:cs="Arial"/>
          <w:sz w:val="20"/>
          <w:szCs w:val="20"/>
        </w:rPr>
        <w:t>Obliczenie punktacji w kryterium „</w:t>
      </w:r>
      <w:r w:rsidRPr="00490A2A">
        <w:rPr>
          <w:rStyle w:val="tekstdokbold"/>
          <w:rFonts w:ascii="Arial" w:hAnsi="Arial" w:cs="Arial"/>
          <w:b w:val="0"/>
          <w:bCs w:val="0"/>
          <w:sz w:val="20"/>
          <w:szCs w:val="20"/>
          <w:u w:val="single"/>
        </w:rPr>
        <w:t>cena ofertowa brutto</w:t>
      </w:r>
      <w:r w:rsidRPr="00490A2A">
        <w:rPr>
          <w:rFonts w:ascii="Arial" w:hAnsi="Arial" w:cs="Arial"/>
          <w:sz w:val="20"/>
          <w:szCs w:val="20"/>
        </w:rPr>
        <w:t>” dokonane będzie do dwóch miejsc po przecinku.</w:t>
      </w:r>
    </w:p>
    <w:p w:rsidR="005413F7" w:rsidRPr="00490A2A" w:rsidRDefault="005413F7" w:rsidP="00B75E57">
      <w:pPr>
        <w:rPr>
          <w:rStyle w:val="tekstdokbold"/>
          <w:rFonts w:ascii="Arial" w:hAnsi="Arial" w:cs="Arial"/>
          <w:b w:val="0"/>
          <w:bCs w:val="0"/>
          <w:sz w:val="20"/>
          <w:szCs w:val="20"/>
        </w:rPr>
      </w:pPr>
    </w:p>
    <w:p w:rsidR="005413F7" w:rsidRPr="00B735A4" w:rsidRDefault="005413F7" w:rsidP="00412D6D">
      <w:pPr>
        <w:numPr>
          <w:ilvl w:val="2"/>
          <w:numId w:val="14"/>
        </w:numPr>
        <w:rPr>
          <w:rStyle w:val="tekstdokbold"/>
          <w:rFonts w:ascii="Arial" w:hAnsi="Arial" w:cs="Arial"/>
          <w:b w:val="0"/>
          <w:bCs w:val="0"/>
          <w:sz w:val="20"/>
          <w:szCs w:val="20"/>
        </w:rPr>
      </w:pPr>
      <w:r w:rsidRPr="00B735A4">
        <w:rPr>
          <w:rStyle w:val="tekstdokbold"/>
          <w:rFonts w:ascii="Arial" w:hAnsi="Arial" w:cs="Arial"/>
          <w:b w:val="0"/>
          <w:bCs w:val="0"/>
          <w:sz w:val="20"/>
          <w:szCs w:val="20"/>
          <w:u w:val="single"/>
        </w:rPr>
        <w:t xml:space="preserve">W zakresie kryterium </w:t>
      </w:r>
      <w:r w:rsidRPr="00B735A4">
        <w:rPr>
          <w:rStyle w:val="tekstdokbold"/>
          <w:rFonts w:ascii="Arial" w:hAnsi="Arial" w:cs="Arial"/>
          <w:sz w:val="20"/>
          <w:szCs w:val="20"/>
          <w:u w:val="single"/>
        </w:rPr>
        <w:t>„</w:t>
      </w:r>
      <w:r w:rsidR="008642CB" w:rsidRPr="00B735A4">
        <w:rPr>
          <w:rFonts w:ascii="Arial" w:hAnsi="Arial" w:cs="Arial"/>
          <w:b/>
          <w:bCs/>
          <w:sz w:val="20"/>
          <w:szCs w:val="20"/>
          <w:u w:val="single"/>
        </w:rPr>
        <w:t xml:space="preserve">gwarancja powyżej </w:t>
      </w:r>
      <w:r w:rsidR="00E976FF">
        <w:rPr>
          <w:rFonts w:ascii="Arial" w:hAnsi="Arial" w:cs="Arial"/>
          <w:b/>
          <w:bCs/>
          <w:sz w:val="20"/>
          <w:szCs w:val="20"/>
          <w:u w:val="single"/>
        </w:rPr>
        <w:t>36</w:t>
      </w:r>
      <w:r w:rsidR="008642CB" w:rsidRPr="00B735A4">
        <w:rPr>
          <w:rFonts w:ascii="Arial" w:hAnsi="Arial" w:cs="Arial"/>
          <w:b/>
          <w:bCs/>
          <w:sz w:val="20"/>
          <w:szCs w:val="20"/>
          <w:u w:val="single"/>
        </w:rPr>
        <w:t xml:space="preserve"> miesięcy</w:t>
      </w:r>
      <w:r w:rsidRPr="00B735A4">
        <w:rPr>
          <w:rStyle w:val="tekstdokbold"/>
          <w:rFonts w:ascii="Arial" w:hAnsi="Arial" w:cs="Arial"/>
          <w:sz w:val="20"/>
          <w:szCs w:val="20"/>
          <w:u w:val="single"/>
        </w:rPr>
        <w:t>”</w:t>
      </w:r>
      <w:r w:rsidRPr="00B735A4">
        <w:rPr>
          <w:rStyle w:val="tekstdokbold"/>
          <w:rFonts w:ascii="Arial" w:hAnsi="Arial" w:cs="Arial"/>
          <w:b w:val="0"/>
          <w:bCs w:val="0"/>
          <w:sz w:val="20"/>
          <w:szCs w:val="20"/>
          <w:u w:val="single"/>
        </w:rPr>
        <w:t xml:space="preserve"> oferta może uzyskać maksymalnie </w:t>
      </w:r>
      <w:r w:rsidR="00790CF1" w:rsidRPr="00B735A4">
        <w:rPr>
          <w:rStyle w:val="tekstdokbold"/>
          <w:rFonts w:ascii="Arial" w:hAnsi="Arial" w:cs="Arial"/>
          <w:b w:val="0"/>
          <w:bCs w:val="0"/>
          <w:sz w:val="20"/>
          <w:szCs w:val="20"/>
          <w:u w:val="single"/>
        </w:rPr>
        <w:t>4</w:t>
      </w:r>
      <w:r w:rsidRPr="00B735A4">
        <w:rPr>
          <w:rStyle w:val="tekstdokbold"/>
          <w:rFonts w:ascii="Arial" w:hAnsi="Arial" w:cs="Arial"/>
          <w:b w:val="0"/>
          <w:bCs w:val="0"/>
          <w:sz w:val="20"/>
          <w:szCs w:val="20"/>
          <w:u w:val="single"/>
        </w:rPr>
        <w:t>0 punktów.</w:t>
      </w:r>
      <w:r w:rsidRPr="00B735A4">
        <w:rPr>
          <w:rStyle w:val="tekstdokbold"/>
          <w:rFonts w:ascii="Arial" w:hAnsi="Arial" w:cs="Arial"/>
          <w:b w:val="0"/>
          <w:bCs w:val="0"/>
          <w:sz w:val="20"/>
          <w:szCs w:val="20"/>
        </w:rPr>
        <w:t xml:space="preserve"> </w:t>
      </w:r>
    </w:p>
    <w:p w:rsidR="005A091B" w:rsidRPr="00B735A4" w:rsidRDefault="005413F7" w:rsidP="002A302E">
      <w:pPr>
        <w:ind w:left="705"/>
        <w:rPr>
          <w:rFonts w:ascii="Arial" w:hAnsi="Arial" w:cs="Arial"/>
          <w:sz w:val="20"/>
          <w:szCs w:val="20"/>
        </w:rPr>
      </w:pPr>
      <w:r w:rsidRPr="00B735A4">
        <w:rPr>
          <w:rFonts w:ascii="Arial" w:hAnsi="Arial" w:cs="Arial"/>
          <w:sz w:val="20"/>
          <w:szCs w:val="20"/>
        </w:rPr>
        <w:t xml:space="preserve">Ocena punktowa dokonana zostanie wg </w:t>
      </w:r>
      <w:r w:rsidR="005A091B" w:rsidRPr="00B735A4">
        <w:rPr>
          <w:rFonts w:ascii="Arial" w:hAnsi="Arial" w:cs="Arial"/>
          <w:sz w:val="20"/>
          <w:szCs w:val="20"/>
        </w:rPr>
        <w:t>punktacji</w:t>
      </w:r>
      <w:r w:rsidRPr="00B735A4">
        <w:rPr>
          <w:rFonts w:ascii="Arial" w:hAnsi="Arial" w:cs="Arial"/>
          <w:sz w:val="20"/>
          <w:szCs w:val="20"/>
        </w:rPr>
        <w:t>:</w:t>
      </w:r>
      <w:r w:rsidR="005A091B" w:rsidRPr="00B735A4">
        <w:rPr>
          <w:rFonts w:ascii="Arial" w:hAnsi="Arial" w:cs="Arial"/>
          <w:sz w:val="20"/>
          <w:szCs w:val="20"/>
        </w:rPr>
        <w:br/>
        <w:t xml:space="preserve">- za wydłużenie okresu gwarancji do </w:t>
      </w:r>
      <w:r w:rsidR="00E976FF">
        <w:rPr>
          <w:rFonts w:ascii="Arial" w:hAnsi="Arial" w:cs="Arial"/>
          <w:sz w:val="20"/>
          <w:szCs w:val="20"/>
        </w:rPr>
        <w:t>48</w:t>
      </w:r>
      <w:r w:rsidR="005A091B" w:rsidRPr="00B735A4">
        <w:rPr>
          <w:rFonts w:ascii="Arial" w:hAnsi="Arial" w:cs="Arial"/>
          <w:sz w:val="20"/>
          <w:szCs w:val="20"/>
        </w:rPr>
        <w:t xml:space="preserve"> miesięcy - Zamawiający przyzna Wykonawcy </w:t>
      </w:r>
      <w:r w:rsidR="008D0C2E" w:rsidRPr="00B735A4">
        <w:rPr>
          <w:rFonts w:ascii="Arial" w:hAnsi="Arial" w:cs="Arial"/>
          <w:sz w:val="20"/>
          <w:szCs w:val="20"/>
        </w:rPr>
        <w:t>4</w:t>
      </w:r>
      <w:r w:rsidR="005A091B" w:rsidRPr="00B735A4">
        <w:rPr>
          <w:rFonts w:ascii="Arial" w:hAnsi="Arial" w:cs="Arial"/>
          <w:sz w:val="20"/>
          <w:szCs w:val="20"/>
        </w:rPr>
        <w:t>0 punktów.</w:t>
      </w:r>
    </w:p>
    <w:p w:rsidR="005A091B" w:rsidRPr="00B735A4" w:rsidRDefault="005A091B" w:rsidP="005A091B">
      <w:pPr>
        <w:ind w:left="705"/>
        <w:rPr>
          <w:rFonts w:ascii="Arial" w:hAnsi="Arial" w:cs="Arial"/>
          <w:sz w:val="20"/>
          <w:szCs w:val="20"/>
          <w:u w:val="single"/>
        </w:rPr>
      </w:pPr>
    </w:p>
    <w:p w:rsidR="005A091B" w:rsidRPr="00B735A4" w:rsidRDefault="005A091B" w:rsidP="005A091B">
      <w:pPr>
        <w:ind w:left="705"/>
        <w:rPr>
          <w:rFonts w:ascii="Arial" w:hAnsi="Arial" w:cs="Arial"/>
          <w:sz w:val="20"/>
          <w:szCs w:val="20"/>
        </w:rPr>
      </w:pPr>
      <w:r w:rsidRPr="00B735A4">
        <w:rPr>
          <w:rFonts w:ascii="Arial" w:hAnsi="Arial" w:cs="Arial"/>
          <w:sz w:val="20"/>
          <w:szCs w:val="20"/>
        </w:rPr>
        <w:t xml:space="preserve">Maksymalnie punktowane, będzie przedłużenie okresu gwarancji do </w:t>
      </w:r>
      <w:r w:rsidR="00E976FF">
        <w:rPr>
          <w:rFonts w:ascii="Arial" w:hAnsi="Arial" w:cs="Arial"/>
          <w:sz w:val="20"/>
          <w:szCs w:val="20"/>
        </w:rPr>
        <w:t>48</w:t>
      </w:r>
      <w:r w:rsidRPr="00B735A4">
        <w:rPr>
          <w:rFonts w:ascii="Arial" w:hAnsi="Arial" w:cs="Arial"/>
          <w:sz w:val="20"/>
          <w:szCs w:val="20"/>
        </w:rPr>
        <w:t xml:space="preserve"> miesięcy. Przedłużenie okresu gwarancji na okres dłuższy niż </w:t>
      </w:r>
      <w:r w:rsidR="00E976FF">
        <w:rPr>
          <w:rFonts w:ascii="Arial" w:hAnsi="Arial" w:cs="Arial"/>
          <w:sz w:val="20"/>
          <w:szCs w:val="20"/>
        </w:rPr>
        <w:t>48</w:t>
      </w:r>
      <w:r w:rsidRPr="00B735A4">
        <w:rPr>
          <w:rFonts w:ascii="Arial" w:hAnsi="Arial" w:cs="Arial"/>
          <w:sz w:val="20"/>
          <w:szCs w:val="20"/>
        </w:rPr>
        <w:t xml:space="preserve"> miesięcy, nie będzie dodatkowo punktowane.</w:t>
      </w:r>
    </w:p>
    <w:p w:rsidR="005A091B" w:rsidRPr="00B735A4" w:rsidRDefault="005A091B" w:rsidP="005A091B">
      <w:pPr>
        <w:ind w:left="705"/>
        <w:rPr>
          <w:rFonts w:ascii="Arial" w:hAnsi="Arial" w:cs="Arial"/>
          <w:sz w:val="20"/>
          <w:szCs w:val="20"/>
          <w:u w:val="single"/>
        </w:rPr>
      </w:pPr>
    </w:p>
    <w:p w:rsidR="005A091B" w:rsidRPr="00490A2A" w:rsidRDefault="005A091B" w:rsidP="005A091B">
      <w:pPr>
        <w:ind w:left="705"/>
        <w:rPr>
          <w:rFonts w:ascii="Arial" w:hAnsi="Arial" w:cs="Arial"/>
          <w:b/>
          <w:sz w:val="20"/>
          <w:szCs w:val="20"/>
          <w:u w:val="single"/>
        </w:rPr>
      </w:pPr>
      <w:r w:rsidRPr="00490A2A">
        <w:rPr>
          <w:rFonts w:ascii="Arial" w:hAnsi="Arial" w:cs="Arial"/>
          <w:sz w:val="20"/>
          <w:szCs w:val="20"/>
          <w:u w:val="single"/>
        </w:rPr>
        <w:t xml:space="preserve">Zaoferowany termin gwarancji, Wykonawca zobowiązany jest podać w formularzu ofertowym </w:t>
      </w:r>
      <w:r w:rsidRPr="00490A2A">
        <w:rPr>
          <w:rFonts w:ascii="Arial" w:hAnsi="Arial" w:cs="Arial"/>
          <w:b/>
          <w:sz w:val="20"/>
          <w:szCs w:val="20"/>
          <w:u w:val="single"/>
        </w:rPr>
        <w:t>– pkt 5</w:t>
      </w:r>
      <w:r w:rsidR="0093318A" w:rsidRPr="00490A2A">
        <w:rPr>
          <w:rFonts w:ascii="Arial" w:hAnsi="Arial" w:cs="Arial"/>
          <w:b/>
          <w:sz w:val="20"/>
          <w:szCs w:val="20"/>
          <w:u w:val="single"/>
        </w:rPr>
        <w:t>.</w:t>
      </w:r>
      <w:r w:rsidR="001A66F8" w:rsidRPr="00490A2A">
        <w:rPr>
          <w:rFonts w:ascii="Arial" w:hAnsi="Arial" w:cs="Arial"/>
          <w:b/>
          <w:sz w:val="20"/>
          <w:szCs w:val="20"/>
          <w:u w:val="single"/>
        </w:rPr>
        <w:t xml:space="preserve"> </w:t>
      </w:r>
    </w:p>
    <w:p w:rsidR="00917EDB" w:rsidRPr="00490A2A" w:rsidRDefault="005A091B" w:rsidP="00CD12B7">
      <w:pPr>
        <w:ind w:left="705"/>
        <w:rPr>
          <w:rFonts w:ascii="Arial" w:hAnsi="Arial" w:cs="Arial"/>
          <w:sz w:val="20"/>
          <w:szCs w:val="20"/>
          <w:u w:val="single"/>
        </w:rPr>
      </w:pPr>
      <w:r w:rsidRPr="00490A2A">
        <w:rPr>
          <w:rFonts w:ascii="Arial" w:hAnsi="Arial" w:cs="Arial"/>
          <w:sz w:val="20"/>
          <w:szCs w:val="20"/>
          <w:u w:val="single"/>
        </w:rPr>
        <w:t xml:space="preserve">W przypadku gdy Wykonawca nie zadeklaruje w formularzu ofertowym terminu gwarancji Zamawiający przyjmie, iż termin ten wynosi </w:t>
      </w:r>
      <w:r w:rsidR="00E976FF">
        <w:rPr>
          <w:rFonts w:ascii="Arial" w:hAnsi="Arial" w:cs="Arial"/>
          <w:sz w:val="20"/>
          <w:szCs w:val="20"/>
          <w:u w:val="single"/>
        </w:rPr>
        <w:t>48</w:t>
      </w:r>
      <w:r w:rsidRPr="00490A2A">
        <w:rPr>
          <w:rFonts w:ascii="Arial" w:hAnsi="Arial" w:cs="Arial"/>
          <w:sz w:val="20"/>
          <w:szCs w:val="20"/>
          <w:u w:val="single"/>
        </w:rPr>
        <w:t xml:space="preserve"> miesięcy</w:t>
      </w:r>
      <w:r w:rsidR="00AA5B75" w:rsidRPr="00490A2A">
        <w:rPr>
          <w:rFonts w:ascii="Arial" w:hAnsi="Arial" w:cs="Arial"/>
          <w:sz w:val="20"/>
          <w:szCs w:val="20"/>
          <w:u w:val="single"/>
        </w:rPr>
        <w:t>.</w:t>
      </w:r>
    </w:p>
    <w:p w:rsidR="00917EDB" w:rsidRPr="00490A2A" w:rsidRDefault="00917EDB" w:rsidP="00BF32E6">
      <w:pPr>
        <w:ind w:left="720"/>
        <w:jc w:val="both"/>
        <w:rPr>
          <w:rFonts w:ascii="Arial" w:hAnsi="Arial" w:cs="Arial"/>
          <w:b/>
          <w:bCs/>
          <w:sz w:val="20"/>
          <w:szCs w:val="20"/>
        </w:rPr>
      </w:pPr>
    </w:p>
    <w:p w:rsidR="00D324E3" w:rsidRPr="00490A2A" w:rsidRDefault="005413F7" w:rsidP="009716DE">
      <w:pPr>
        <w:jc w:val="both"/>
        <w:rPr>
          <w:rStyle w:val="tekstdokbold"/>
          <w:rFonts w:ascii="Arial" w:hAnsi="Arial" w:cs="Arial"/>
          <w:b w:val="0"/>
          <w:bCs w:val="0"/>
          <w:sz w:val="20"/>
          <w:szCs w:val="20"/>
        </w:rPr>
      </w:pPr>
      <w:r w:rsidRPr="00490A2A">
        <w:rPr>
          <w:rStyle w:val="tekstdokbold"/>
          <w:rFonts w:ascii="Arial" w:hAnsi="Arial" w:cs="Arial"/>
          <w:b w:val="0"/>
          <w:bCs w:val="0"/>
          <w:sz w:val="20"/>
          <w:szCs w:val="20"/>
        </w:rPr>
        <w:t>16.3.</w:t>
      </w:r>
      <w:r w:rsidRPr="00490A2A">
        <w:rPr>
          <w:rStyle w:val="tekstdokbold"/>
          <w:rFonts w:ascii="Arial" w:hAnsi="Arial" w:cs="Arial"/>
          <w:b w:val="0"/>
          <w:bCs w:val="0"/>
          <w:sz w:val="20"/>
          <w:szCs w:val="20"/>
        </w:rPr>
        <w:tab/>
        <w:t xml:space="preserve">Za najkorzystniejszą zostanie uznana oferta, która nie podlega odrzuceniu oraz uzyska największą </w:t>
      </w:r>
    </w:p>
    <w:p w:rsidR="005413F7" w:rsidRPr="00490A2A" w:rsidRDefault="005413F7" w:rsidP="00D324E3">
      <w:pPr>
        <w:ind w:firstLine="708"/>
        <w:jc w:val="both"/>
        <w:rPr>
          <w:rStyle w:val="tekstdokbold"/>
          <w:rFonts w:ascii="Arial" w:hAnsi="Arial" w:cs="Arial"/>
          <w:b w:val="0"/>
          <w:bCs w:val="0"/>
          <w:sz w:val="20"/>
          <w:szCs w:val="20"/>
        </w:rPr>
      </w:pPr>
      <w:r w:rsidRPr="00490A2A">
        <w:rPr>
          <w:rStyle w:val="tekstdokbold"/>
          <w:rFonts w:ascii="Arial" w:hAnsi="Arial" w:cs="Arial"/>
          <w:b w:val="0"/>
          <w:bCs w:val="0"/>
          <w:sz w:val="20"/>
          <w:szCs w:val="20"/>
        </w:rPr>
        <w:t xml:space="preserve">ilość punktów łącznie </w:t>
      </w:r>
      <w:r w:rsidR="007F55B2" w:rsidRPr="00490A2A">
        <w:rPr>
          <w:rStyle w:val="tekstdokbold"/>
          <w:rFonts w:ascii="Arial" w:hAnsi="Arial" w:cs="Arial"/>
          <w:b w:val="0"/>
          <w:bCs w:val="0"/>
          <w:sz w:val="20"/>
          <w:szCs w:val="20"/>
        </w:rPr>
        <w:t>we wszystkich</w:t>
      </w:r>
      <w:r w:rsidRPr="00490A2A">
        <w:rPr>
          <w:rStyle w:val="tekstdokbold"/>
          <w:rFonts w:ascii="Arial" w:hAnsi="Arial" w:cs="Arial"/>
          <w:b w:val="0"/>
          <w:bCs w:val="0"/>
          <w:sz w:val="20"/>
          <w:szCs w:val="20"/>
        </w:rPr>
        <w:t xml:space="preserve"> kryteriach oceny ofert.</w:t>
      </w:r>
    </w:p>
    <w:p w:rsidR="005413F7" w:rsidRPr="00490A2A" w:rsidRDefault="005413F7" w:rsidP="009716DE">
      <w:pPr>
        <w:ind w:left="720" w:hanging="720"/>
        <w:jc w:val="both"/>
        <w:rPr>
          <w:rStyle w:val="tekstdokbold"/>
          <w:rFonts w:ascii="Arial" w:hAnsi="Arial" w:cs="Arial"/>
          <w:b w:val="0"/>
          <w:bCs w:val="0"/>
          <w:strike/>
          <w:sz w:val="20"/>
          <w:szCs w:val="20"/>
        </w:rPr>
      </w:pPr>
      <w:r w:rsidRPr="00490A2A">
        <w:rPr>
          <w:rStyle w:val="tekstdokbold"/>
          <w:rFonts w:ascii="Arial" w:hAnsi="Arial" w:cs="Arial"/>
          <w:b w:val="0"/>
          <w:bCs w:val="0"/>
          <w:sz w:val="20"/>
          <w:szCs w:val="20"/>
        </w:rPr>
        <w:t>16.4.</w:t>
      </w:r>
      <w:r w:rsidRPr="00490A2A">
        <w:rPr>
          <w:rStyle w:val="tekstdokbold"/>
          <w:rFonts w:ascii="Arial" w:hAnsi="Arial" w:cs="Arial"/>
          <w:b w:val="0"/>
          <w:bCs w:val="0"/>
          <w:sz w:val="20"/>
          <w:szCs w:val="20"/>
        </w:rPr>
        <w:tab/>
        <w:t>Jeżeli nie można dokonać wyboru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oferty, do złożenie w terminie określonym przez Zamawiającego ofert dodatkowych.</w:t>
      </w:r>
    </w:p>
    <w:p w:rsidR="005413F7" w:rsidRPr="00490A2A" w:rsidRDefault="005413F7" w:rsidP="007F55B2">
      <w:pPr>
        <w:pStyle w:val="Tekstpodstawowy"/>
        <w:ind w:left="720" w:hanging="720"/>
        <w:jc w:val="both"/>
        <w:rPr>
          <w:b/>
          <w:bCs/>
          <w:sz w:val="20"/>
          <w:szCs w:val="20"/>
        </w:rPr>
      </w:pPr>
      <w:r w:rsidRPr="00490A2A">
        <w:rPr>
          <w:rStyle w:val="tekstdokbold"/>
          <w:b w:val="0"/>
          <w:bCs w:val="0"/>
          <w:sz w:val="20"/>
          <w:szCs w:val="20"/>
        </w:rPr>
        <w:t>16.5.</w:t>
      </w:r>
      <w:r w:rsidRPr="00490A2A">
        <w:rPr>
          <w:rStyle w:val="tekstdokbold"/>
          <w:b w:val="0"/>
          <w:bCs w:val="0"/>
          <w:sz w:val="20"/>
          <w:szCs w:val="20"/>
        </w:rPr>
        <w:tab/>
        <w:t>Zamawiający nie przewiduje przeprowadzenia aukcji elektronicznej</w:t>
      </w:r>
      <w:r w:rsidR="007F55B2" w:rsidRPr="00490A2A">
        <w:rPr>
          <w:rStyle w:val="tekstdokbold"/>
          <w:b w:val="0"/>
          <w:bCs w:val="0"/>
          <w:sz w:val="20"/>
          <w:szCs w:val="20"/>
        </w:rPr>
        <w:t xml:space="preserve"> (nie przewidział jej również w </w:t>
      </w:r>
      <w:r w:rsidRPr="00490A2A">
        <w:rPr>
          <w:rStyle w:val="tekstdokbold"/>
          <w:b w:val="0"/>
          <w:bCs w:val="0"/>
          <w:sz w:val="20"/>
          <w:szCs w:val="20"/>
        </w:rPr>
        <w:t>ogłoszeniu o zamówieniu).</w:t>
      </w:r>
    </w:p>
    <w:p w:rsidR="005413F7" w:rsidRDefault="005413F7" w:rsidP="00023FBD">
      <w:pPr>
        <w:ind w:left="708" w:hanging="708"/>
        <w:jc w:val="both"/>
        <w:rPr>
          <w:rStyle w:val="tekstdokbold"/>
          <w:rFonts w:ascii="Arial" w:hAnsi="Arial" w:cs="Arial"/>
          <w:sz w:val="20"/>
          <w:szCs w:val="20"/>
        </w:rPr>
      </w:pPr>
      <w:r w:rsidRPr="00490A2A">
        <w:rPr>
          <w:rStyle w:val="tekstdokbold"/>
          <w:rFonts w:ascii="Arial" w:hAnsi="Arial" w:cs="Arial"/>
          <w:sz w:val="20"/>
          <w:szCs w:val="20"/>
        </w:rPr>
        <w:tab/>
      </w:r>
    </w:p>
    <w:p w:rsidR="005413F7" w:rsidRPr="00490A2A" w:rsidRDefault="005413F7" w:rsidP="00023FBD">
      <w:pPr>
        <w:jc w:val="both"/>
        <w:rPr>
          <w:rFonts w:ascii="Arial" w:hAnsi="Arial" w:cs="Arial"/>
          <w:b/>
          <w:bCs/>
          <w:spacing w:val="4"/>
          <w:sz w:val="20"/>
          <w:szCs w:val="20"/>
        </w:rPr>
      </w:pPr>
      <w:r w:rsidRPr="00490A2A">
        <w:rPr>
          <w:rFonts w:ascii="Arial" w:hAnsi="Arial" w:cs="Arial"/>
          <w:b/>
          <w:bCs/>
          <w:spacing w:val="4"/>
          <w:sz w:val="20"/>
          <w:szCs w:val="20"/>
        </w:rPr>
        <w:t>17.</w:t>
      </w:r>
      <w:r w:rsidRPr="00490A2A">
        <w:rPr>
          <w:rFonts w:ascii="Arial" w:hAnsi="Arial" w:cs="Arial"/>
          <w:b/>
          <w:bCs/>
          <w:spacing w:val="4"/>
          <w:sz w:val="20"/>
          <w:szCs w:val="20"/>
        </w:rPr>
        <w:tab/>
      </w:r>
      <w:r w:rsidRPr="00490A2A">
        <w:rPr>
          <w:rFonts w:ascii="Arial" w:hAnsi="Arial" w:cs="Arial"/>
          <w:b/>
          <w:bCs/>
          <w:spacing w:val="4"/>
          <w:sz w:val="20"/>
          <w:szCs w:val="20"/>
          <w:highlight w:val="lightGray"/>
        </w:rPr>
        <w:t>Udzielenie zamówienia</w:t>
      </w:r>
      <w:r w:rsidRPr="00490A2A">
        <w:rPr>
          <w:rFonts w:ascii="Arial" w:hAnsi="Arial" w:cs="Arial"/>
          <w:b/>
          <w:bCs/>
          <w:spacing w:val="4"/>
          <w:sz w:val="20"/>
          <w:szCs w:val="20"/>
        </w:rPr>
        <w:t xml:space="preserve"> </w:t>
      </w:r>
    </w:p>
    <w:p w:rsidR="005413F7" w:rsidRPr="00490A2A" w:rsidRDefault="005413F7" w:rsidP="00023FBD">
      <w:pPr>
        <w:ind w:left="720" w:hanging="720"/>
        <w:jc w:val="both"/>
        <w:rPr>
          <w:rFonts w:ascii="Arial" w:hAnsi="Arial" w:cs="Arial"/>
          <w:sz w:val="20"/>
          <w:szCs w:val="20"/>
        </w:rPr>
      </w:pPr>
      <w:r w:rsidRPr="00490A2A">
        <w:rPr>
          <w:rFonts w:ascii="Arial" w:hAnsi="Arial" w:cs="Arial"/>
          <w:spacing w:val="4"/>
          <w:sz w:val="20"/>
          <w:szCs w:val="20"/>
        </w:rPr>
        <w:t>17.1.</w:t>
      </w:r>
      <w:r w:rsidRPr="00490A2A">
        <w:rPr>
          <w:rFonts w:ascii="Arial" w:hAnsi="Arial" w:cs="Arial"/>
          <w:spacing w:val="4"/>
          <w:sz w:val="20"/>
          <w:szCs w:val="20"/>
        </w:rPr>
        <w:tab/>
      </w:r>
      <w:r w:rsidRPr="00490A2A">
        <w:rPr>
          <w:rFonts w:ascii="Arial" w:hAnsi="Arial" w:cs="Arial"/>
          <w:sz w:val="20"/>
          <w:szCs w:val="20"/>
        </w:rPr>
        <w:t xml:space="preserve">Zamawiający udzieli zamówienia Wykonawcy, którego oferta odpowiada wszystkim wymaganiom określonym w ustawie </w:t>
      </w:r>
      <w:proofErr w:type="spellStart"/>
      <w:r w:rsidRPr="00490A2A">
        <w:rPr>
          <w:rFonts w:ascii="Arial" w:hAnsi="Arial" w:cs="Arial"/>
          <w:sz w:val="20"/>
          <w:szCs w:val="20"/>
        </w:rPr>
        <w:t>Pzp</w:t>
      </w:r>
      <w:proofErr w:type="spellEnd"/>
      <w:r w:rsidRPr="00490A2A">
        <w:rPr>
          <w:rFonts w:ascii="Arial" w:hAnsi="Arial" w:cs="Arial"/>
          <w:sz w:val="20"/>
          <w:szCs w:val="20"/>
        </w:rPr>
        <w:t xml:space="preserve"> oraz w niniejszej specyfikacji i została oc</w:t>
      </w:r>
      <w:r w:rsidR="00D324E3" w:rsidRPr="00490A2A">
        <w:rPr>
          <w:rFonts w:ascii="Arial" w:hAnsi="Arial" w:cs="Arial"/>
          <w:sz w:val="20"/>
          <w:szCs w:val="20"/>
        </w:rPr>
        <w:t>eniona jako najkorzystniejsza w </w:t>
      </w:r>
      <w:r w:rsidRPr="00490A2A">
        <w:rPr>
          <w:rFonts w:ascii="Arial" w:hAnsi="Arial" w:cs="Arial"/>
          <w:sz w:val="20"/>
          <w:szCs w:val="20"/>
        </w:rPr>
        <w:t>oparciu o podane kryteria wyboru.</w:t>
      </w:r>
    </w:p>
    <w:p w:rsidR="005413F7" w:rsidRPr="00490A2A" w:rsidRDefault="005413F7" w:rsidP="00023FBD">
      <w:pPr>
        <w:ind w:left="720" w:hanging="720"/>
        <w:jc w:val="both"/>
        <w:rPr>
          <w:rFonts w:ascii="Arial" w:hAnsi="Arial" w:cs="Arial"/>
          <w:spacing w:val="4"/>
          <w:sz w:val="20"/>
          <w:szCs w:val="20"/>
        </w:rPr>
      </w:pPr>
      <w:r w:rsidRPr="00490A2A">
        <w:rPr>
          <w:rFonts w:ascii="Arial" w:hAnsi="Arial" w:cs="Arial"/>
          <w:spacing w:val="4"/>
          <w:sz w:val="20"/>
          <w:szCs w:val="20"/>
        </w:rPr>
        <w:t>17.2.</w:t>
      </w:r>
      <w:r w:rsidRPr="00490A2A">
        <w:rPr>
          <w:rFonts w:ascii="Arial" w:hAnsi="Arial" w:cs="Arial"/>
          <w:spacing w:val="4"/>
          <w:sz w:val="20"/>
          <w:szCs w:val="20"/>
        </w:rPr>
        <w:tab/>
        <w:t xml:space="preserve">W przypadku udzielenia zamówienia Wykonawcom określonym w art. 23 ust. 1 ustawy </w:t>
      </w:r>
      <w:proofErr w:type="spellStart"/>
      <w:r w:rsidRPr="00490A2A">
        <w:rPr>
          <w:rFonts w:ascii="Arial" w:hAnsi="Arial" w:cs="Arial"/>
          <w:spacing w:val="4"/>
          <w:sz w:val="20"/>
          <w:szCs w:val="20"/>
        </w:rPr>
        <w:t>Pzp</w:t>
      </w:r>
      <w:proofErr w:type="spellEnd"/>
      <w:r w:rsidRPr="00490A2A">
        <w:rPr>
          <w:rFonts w:ascii="Arial" w:hAnsi="Arial" w:cs="Arial"/>
          <w:spacing w:val="4"/>
          <w:sz w:val="20"/>
          <w:szCs w:val="20"/>
        </w:rPr>
        <w:t xml:space="preserve"> - Zamawiający przed podpisaniem umowy, żąda złożenia umowy regulującej współpracę tych Wykonawców.</w:t>
      </w:r>
      <w:r w:rsidRPr="00490A2A">
        <w:rPr>
          <w:rFonts w:ascii="Arial" w:hAnsi="Arial" w:cs="Arial"/>
          <w:sz w:val="20"/>
          <w:szCs w:val="20"/>
        </w:rPr>
        <w:t xml:space="preserve"> </w:t>
      </w:r>
      <w:r w:rsidRPr="00490A2A">
        <w:rPr>
          <w:rFonts w:ascii="Arial" w:hAnsi="Arial" w:cs="Arial"/>
          <w:spacing w:val="4"/>
          <w:sz w:val="20"/>
          <w:szCs w:val="20"/>
        </w:rPr>
        <w:t xml:space="preserve">Umowa taka powinna określać strony umowy, cel działania, sposób współdziałania, zakres prac przewidzianych do wykonania każdemu z nich, solidarną odpowiedzialność za wykonanie zamówienia, oznaczenie czasu trwania konsorcjum </w:t>
      </w:r>
      <w:r w:rsidRPr="00490A2A">
        <w:rPr>
          <w:rFonts w:ascii="Arial" w:hAnsi="Arial" w:cs="Arial"/>
          <w:spacing w:val="4"/>
          <w:sz w:val="20"/>
          <w:szCs w:val="20"/>
        </w:rPr>
        <w:lastRenderedPageBreak/>
        <w:t>(obejmującego okres realizacji przedmiotu zamówienia, gwarancji i rękojmi), wykluczenie możliwości wypowiedzenia umowy konsorcjum przez któregokolwiek z jego członków do czasu wykonania zamówienia.</w:t>
      </w:r>
    </w:p>
    <w:p w:rsidR="005413F7" w:rsidRPr="00490A2A" w:rsidRDefault="005413F7" w:rsidP="00023FBD">
      <w:pPr>
        <w:ind w:left="720" w:hanging="720"/>
        <w:jc w:val="both"/>
        <w:rPr>
          <w:rFonts w:ascii="Arial" w:hAnsi="Arial" w:cs="Arial"/>
          <w:spacing w:val="4"/>
          <w:sz w:val="20"/>
          <w:szCs w:val="20"/>
        </w:rPr>
      </w:pPr>
      <w:r w:rsidRPr="00490A2A">
        <w:rPr>
          <w:rFonts w:ascii="Arial" w:hAnsi="Arial" w:cs="Arial"/>
          <w:spacing w:val="4"/>
          <w:sz w:val="20"/>
          <w:szCs w:val="20"/>
        </w:rPr>
        <w:t>17.3.</w:t>
      </w:r>
      <w:r w:rsidRPr="00490A2A">
        <w:rPr>
          <w:rFonts w:ascii="Arial" w:hAnsi="Arial" w:cs="Arial"/>
          <w:spacing w:val="4"/>
          <w:sz w:val="20"/>
          <w:szCs w:val="20"/>
        </w:rPr>
        <w:tab/>
        <w:t xml:space="preserve">Zamawiający zawrze umowę w sprawie zamówienia publicznego w terminie nie krótszym niż 5 dni od dnia przesłania zawiadomienia o wyborze najkorzystniejszej oferty, z zastrzeżeniem odmiennych postanowień art. 94 ustawy </w:t>
      </w:r>
      <w:proofErr w:type="spellStart"/>
      <w:r w:rsidRPr="00490A2A">
        <w:rPr>
          <w:rFonts w:ascii="Arial" w:hAnsi="Arial" w:cs="Arial"/>
          <w:spacing w:val="4"/>
          <w:sz w:val="20"/>
          <w:szCs w:val="20"/>
        </w:rPr>
        <w:t>Pzp</w:t>
      </w:r>
      <w:proofErr w:type="spellEnd"/>
      <w:r w:rsidRPr="00490A2A">
        <w:rPr>
          <w:rFonts w:ascii="Arial" w:hAnsi="Arial" w:cs="Arial"/>
          <w:spacing w:val="4"/>
          <w:sz w:val="20"/>
          <w:szCs w:val="20"/>
        </w:rPr>
        <w:t>.</w:t>
      </w:r>
    </w:p>
    <w:p w:rsidR="005413F7" w:rsidRPr="00490A2A" w:rsidRDefault="005413F7" w:rsidP="00023FBD">
      <w:pPr>
        <w:ind w:left="720" w:hanging="720"/>
        <w:jc w:val="both"/>
        <w:rPr>
          <w:rFonts w:ascii="Arial" w:hAnsi="Arial" w:cs="Arial"/>
          <w:spacing w:val="4"/>
          <w:sz w:val="20"/>
          <w:szCs w:val="20"/>
        </w:rPr>
      </w:pPr>
      <w:r w:rsidRPr="00490A2A">
        <w:rPr>
          <w:rFonts w:ascii="Arial" w:hAnsi="Arial" w:cs="Arial"/>
          <w:spacing w:val="4"/>
          <w:sz w:val="20"/>
          <w:szCs w:val="20"/>
        </w:rPr>
        <w:t>17.4.</w:t>
      </w:r>
      <w:r w:rsidRPr="00490A2A">
        <w:rPr>
          <w:rFonts w:ascii="Arial" w:hAnsi="Arial" w:cs="Arial"/>
          <w:spacing w:val="4"/>
          <w:sz w:val="20"/>
          <w:szCs w:val="20"/>
        </w:rPr>
        <w:tab/>
        <w:t>W przypadku, gdy Wykonawca, którego oferta została wybrana jako najkorzystniejsza, uchyla się od zawarcia umowy</w:t>
      </w:r>
      <w:r w:rsidRPr="00490A2A">
        <w:rPr>
          <w:rFonts w:ascii="Arial" w:hAnsi="Arial" w:cs="Arial"/>
          <w:sz w:val="20"/>
          <w:szCs w:val="20"/>
        </w:rPr>
        <w:t xml:space="preserve"> </w:t>
      </w:r>
      <w:r w:rsidRPr="00490A2A">
        <w:rPr>
          <w:rFonts w:ascii="Arial" w:hAnsi="Arial" w:cs="Arial"/>
          <w:spacing w:val="4"/>
          <w:sz w:val="20"/>
          <w:szCs w:val="20"/>
        </w:rPr>
        <w:t xml:space="preserve">lub nie wnosi wymaganego zabezpieczenia należytego wykonania umowy, Zamawiający będzie mógł wybrać ofertę najkorzystniejszą spośród pozostałych ofert, bez przeprowadzenia ich ponownego badania i oceny chyba, że zachodzą przesłanki, o których mowa w art. 93 ust. 1 ustawy </w:t>
      </w:r>
      <w:proofErr w:type="spellStart"/>
      <w:r w:rsidRPr="00490A2A">
        <w:rPr>
          <w:rFonts w:ascii="Arial" w:hAnsi="Arial" w:cs="Arial"/>
          <w:spacing w:val="4"/>
          <w:sz w:val="20"/>
          <w:szCs w:val="20"/>
        </w:rPr>
        <w:t>Pzp</w:t>
      </w:r>
      <w:proofErr w:type="spellEnd"/>
      <w:r w:rsidRPr="00490A2A">
        <w:rPr>
          <w:rFonts w:ascii="Arial" w:hAnsi="Arial" w:cs="Arial"/>
          <w:spacing w:val="4"/>
          <w:sz w:val="20"/>
          <w:szCs w:val="20"/>
        </w:rPr>
        <w:t>.</w:t>
      </w:r>
    </w:p>
    <w:p w:rsidR="005413F7" w:rsidRPr="00490A2A" w:rsidRDefault="005413F7" w:rsidP="00023FBD">
      <w:pPr>
        <w:ind w:left="720" w:hanging="720"/>
        <w:jc w:val="both"/>
        <w:rPr>
          <w:rFonts w:ascii="Arial" w:hAnsi="Arial" w:cs="Arial"/>
          <w:spacing w:val="4"/>
          <w:sz w:val="20"/>
          <w:szCs w:val="20"/>
        </w:rPr>
      </w:pPr>
    </w:p>
    <w:p w:rsidR="005413F7" w:rsidRPr="00490A2A" w:rsidRDefault="005413F7" w:rsidP="00DE369C">
      <w:pPr>
        <w:rPr>
          <w:rStyle w:val="tekstdokbold"/>
          <w:rFonts w:ascii="Arial" w:hAnsi="Arial" w:cs="Arial"/>
          <w:sz w:val="20"/>
          <w:szCs w:val="20"/>
        </w:rPr>
      </w:pPr>
      <w:r w:rsidRPr="00490A2A">
        <w:rPr>
          <w:rStyle w:val="tekstdokbold"/>
          <w:rFonts w:ascii="Arial" w:hAnsi="Arial" w:cs="Arial"/>
          <w:sz w:val="20"/>
          <w:szCs w:val="20"/>
        </w:rPr>
        <w:t>18.</w:t>
      </w:r>
      <w:r w:rsidRPr="00490A2A">
        <w:rPr>
          <w:rStyle w:val="tekstdokbold"/>
          <w:rFonts w:ascii="Arial" w:hAnsi="Arial" w:cs="Arial"/>
          <w:sz w:val="20"/>
          <w:szCs w:val="20"/>
        </w:rPr>
        <w:tab/>
      </w:r>
      <w:r w:rsidRPr="00490A2A">
        <w:rPr>
          <w:rStyle w:val="tekstdokbold"/>
          <w:rFonts w:ascii="Arial" w:hAnsi="Arial" w:cs="Arial"/>
          <w:sz w:val="20"/>
          <w:szCs w:val="20"/>
          <w:highlight w:val="lightGray"/>
        </w:rPr>
        <w:t>Zabezpieczenie należytego wykonania umowy</w:t>
      </w:r>
    </w:p>
    <w:p w:rsidR="00E976FF" w:rsidRDefault="00E976FF" w:rsidP="00412D6D">
      <w:pPr>
        <w:pStyle w:val="Akapitzlist"/>
        <w:numPr>
          <w:ilvl w:val="1"/>
          <w:numId w:val="20"/>
        </w:numPr>
        <w:jc w:val="both"/>
        <w:rPr>
          <w:rFonts w:ascii="Arial" w:hAnsi="Arial" w:cs="Arial"/>
          <w:b/>
          <w:bCs/>
          <w:sz w:val="20"/>
          <w:szCs w:val="20"/>
        </w:rPr>
      </w:pPr>
      <w:r w:rsidRPr="00E976FF">
        <w:rPr>
          <w:rFonts w:ascii="Arial" w:hAnsi="Arial" w:cs="Arial"/>
          <w:b/>
          <w:bCs/>
          <w:sz w:val="20"/>
          <w:szCs w:val="20"/>
        </w:rPr>
        <w:t>Zamawiający żąda wniesienia zabezpieczenia należytego wykonania umowy w wysokości 5 % ceny całkowitej (ryczałtowej brutto) podanej w ofercie Wykonawcy, którego oferta zostanie uznana za najkorzystniejszą. Zabezpieczenie zostaje wniesione przed podpisaniem umowy.</w:t>
      </w:r>
    </w:p>
    <w:p w:rsidR="00E976FF" w:rsidRDefault="00E976FF" w:rsidP="00412D6D">
      <w:pPr>
        <w:pStyle w:val="Akapitzlist"/>
        <w:numPr>
          <w:ilvl w:val="1"/>
          <w:numId w:val="20"/>
        </w:numPr>
        <w:jc w:val="both"/>
        <w:rPr>
          <w:rFonts w:ascii="Arial" w:hAnsi="Arial" w:cs="Arial"/>
          <w:b/>
          <w:bCs/>
          <w:sz w:val="20"/>
          <w:szCs w:val="20"/>
        </w:rPr>
      </w:pPr>
      <w:r w:rsidRPr="00E976FF">
        <w:rPr>
          <w:rFonts w:ascii="Arial" w:hAnsi="Arial" w:cs="Arial"/>
          <w:b/>
          <w:bCs/>
          <w:sz w:val="20"/>
          <w:szCs w:val="20"/>
        </w:rPr>
        <w:t>Zabezpieczenie należytego wykonania umowy Wykonawca wnosi w jednej lub kilku następujących formach:</w:t>
      </w:r>
    </w:p>
    <w:p w:rsidR="00E976FF" w:rsidRPr="00E976FF" w:rsidRDefault="00E976FF" w:rsidP="001E241C">
      <w:pPr>
        <w:ind w:left="709"/>
        <w:jc w:val="both"/>
        <w:rPr>
          <w:rFonts w:ascii="Arial" w:hAnsi="Arial" w:cs="Arial"/>
          <w:b/>
          <w:bCs/>
          <w:sz w:val="20"/>
          <w:szCs w:val="20"/>
        </w:rPr>
      </w:pPr>
      <w:r w:rsidRPr="00E976FF">
        <w:rPr>
          <w:rFonts w:ascii="Arial" w:hAnsi="Arial" w:cs="Arial"/>
          <w:b/>
          <w:bCs/>
          <w:sz w:val="20"/>
          <w:szCs w:val="20"/>
        </w:rPr>
        <w:t>- pieniądzu,</w:t>
      </w:r>
    </w:p>
    <w:p w:rsidR="00E976FF" w:rsidRPr="00E976FF" w:rsidRDefault="00E976FF" w:rsidP="001E241C">
      <w:pPr>
        <w:ind w:left="709"/>
        <w:jc w:val="both"/>
        <w:rPr>
          <w:rFonts w:ascii="Arial" w:hAnsi="Arial" w:cs="Arial"/>
          <w:b/>
          <w:bCs/>
          <w:sz w:val="20"/>
          <w:szCs w:val="20"/>
        </w:rPr>
      </w:pPr>
      <w:r w:rsidRPr="00E976FF">
        <w:rPr>
          <w:rFonts w:ascii="Arial" w:hAnsi="Arial" w:cs="Arial"/>
          <w:b/>
          <w:bCs/>
          <w:sz w:val="20"/>
          <w:szCs w:val="20"/>
        </w:rPr>
        <w:t xml:space="preserve">- poręczeniach bankowych lub poręczeniach spółdzielczej kasy oszczędnościowo - kredytowej, z tym że poręczenie kasy jest zawsze poręczeniem pieniężnym; </w:t>
      </w:r>
    </w:p>
    <w:p w:rsidR="00E976FF" w:rsidRPr="00E976FF" w:rsidRDefault="00E976FF" w:rsidP="001E241C">
      <w:pPr>
        <w:ind w:left="709"/>
        <w:jc w:val="both"/>
        <w:rPr>
          <w:rFonts w:ascii="Arial" w:hAnsi="Arial" w:cs="Arial"/>
          <w:b/>
          <w:bCs/>
          <w:sz w:val="20"/>
          <w:szCs w:val="20"/>
        </w:rPr>
      </w:pPr>
      <w:r w:rsidRPr="00E976FF">
        <w:rPr>
          <w:rFonts w:ascii="Arial" w:hAnsi="Arial" w:cs="Arial"/>
          <w:b/>
          <w:bCs/>
          <w:sz w:val="20"/>
          <w:szCs w:val="20"/>
        </w:rPr>
        <w:t>- gwarancjach bankowych;</w:t>
      </w:r>
    </w:p>
    <w:p w:rsidR="00E976FF" w:rsidRPr="00E976FF" w:rsidRDefault="00E976FF" w:rsidP="001E241C">
      <w:pPr>
        <w:ind w:left="709"/>
        <w:jc w:val="both"/>
        <w:rPr>
          <w:rFonts w:ascii="Arial" w:hAnsi="Arial" w:cs="Arial"/>
          <w:b/>
          <w:bCs/>
          <w:sz w:val="20"/>
          <w:szCs w:val="20"/>
        </w:rPr>
      </w:pPr>
      <w:r w:rsidRPr="00E976FF">
        <w:rPr>
          <w:rFonts w:ascii="Arial" w:hAnsi="Arial" w:cs="Arial"/>
          <w:b/>
          <w:bCs/>
          <w:sz w:val="20"/>
          <w:szCs w:val="20"/>
        </w:rPr>
        <w:t>- gwarancjach ubezpieczeniowych;</w:t>
      </w:r>
    </w:p>
    <w:p w:rsidR="00E976FF" w:rsidRPr="00E976FF" w:rsidRDefault="00E976FF" w:rsidP="001E241C">
      <w:pPr>
        <w:ind w:left="709"/>
        <w:jc w:val="both"/>
        <w:rPr>
          <w:rFonts w:ascii="Arial" w:hAnsi="Arial" w:cs="Arial"/>
          <w:b/>
          <w:bCs/>
          <w:sz w:val="20"/>
          <w:szCs w:val="20"/>
        </w:rPr>
      </w:pPr>
      <w:r w:rsidRPr="00E976FF">
        <w:rPr>
          <w:rFonts w:ascii="Arial" w:hAnsi="Arial" w:cs="Arial"/>
          <w:b/>
          <w:bCs/>
          <w:sz w:val="20"/>
          <w:szCs w:val="20"/>
        </w:rPr>
        <w:t xml:space="preserve">- poręczeniach udzielanych przez podmioty, o których mowa w art.6b ust. 5 pkt 2 ustawy z dnia 9 listopada 2000 r. o utworzeniu Polskiej Agencji Rozwoju Przedsiębiorczości (Dz. U.          z 2007 r. Nr 42, poz. 275 z </w:t>
      </w:r>
      <w:proofErr w:type="spellStart"/>
      <w:r w:rsidRPr="00E976FF">
        <w:rPr>
          <w:rFonts w:ascii="Arial" w:hAnsi="Arial" w:cs="Arial"/>
          <w:b/>
          <w:bCs/>
          <w:sz w:val="20"/>
          <w:szCs w:val="20"/>
        </w:rPr>
        <w:t>późn</w:t>
      </w:r>
      <w:proofErr w:type="spellEnd"/>
      <w:r w:rsidRPr="00E976FF">
        <w:rPr>
          <w:rFonts w:ascii="Arial" w:hAnsi="Arial" w:cs="Arial"/>
          <w:b/>
          <w:bCs/>
          <w:sz w:val="20"/>
          <w:szCs w:val="20"/>
        </w:rPr>
        <w:t>. zm.)</w:t>
      </w:r>
    </w:p>
    <w:p w:rsidR="00E976FF" w:rsidRDefault="00E976FF" w:rsidP="00412D6D">
      <w:pPr>
        <w:pStyle w:val="Akapitzlist"/>
        <w:numPr>
          <w:ilvl w:val="1"/>
          <w:numId w:val="20"/>
        </w:numPr>
        <w:jc w:val="both"/>
        <w:rPr>
          <w:rFonts w:ascii="Arial" w:hAnsi="Arial" w:cs="Arial"/>
          <w:b/>
          <w:bCs/>
          <w:sz w:val="20"/>
          <w:szCs w:val="20"/>
        </w:rPr>
      </w:pPr>
      <w:r w:rsidRPr="00E976FF">
        <w:rPr>
          <w:rFonts w:ascii="Arial" w:hAnsi="Arial" w:cs="Arial"/>
          <w:b/>
          <w:bCs/>
          <w:sz w:val="20"/>
          <w:szCs w:val="20"/>
        </w:rPr>
        <w:t>Zabezpieczenie wnoszone w pieniądzu Wykonawca wpłaca wyłącznie przelewem na rachunek bankowy Zamawiającego nr 82 9145 1095 3400 1733 2000 0002.</w:t>
      </w:r>
    </w:p>
    <w:p w:rsidR="001E241C" w:rsidRDefault="00E976FF" w:rsidP="00412D6D">
      <w:pPr>
        <w:pStyle w:val="Akapitzlist"/>
        <w:numPr>
          <w:ilvl w:val="1"/>
          <w:numId w:val="20"/>
        </w:numPr>
        <w:jc w:val="both"/>
        <w:rPr>
          <w:rFonts w:ascii="Arial" w:hAnsi="Arial" w:cs="Arial"/>
          <w:b/>
          <w:bCs/>
          <w:sz w:val="20"/>
          <w:szCs w:val="20"/>
        </w:rPr>
      </w:pPr>
      <w:r w:rsidRPr="001E241C">
        <w:rPr>
          <w:rFonts w:ascii="Arial" w:hAnsi="Arial" w:cs="Arial"/>
          <w:b/>
          <w:bCs/>
          <w:sz w:val="20"/>
          <w:szCs w:val="20"/>
        </w:rPr>
        <w:t>Gwarancja bankowa lub ubezpieczeniowa, stanowiąca formę wniesienia zabezpieczenia należytego wykonania umowy, powinna co najmniej:</w:t>
      </w:r>
    </w:p>
    <w:p w:rsidR="001E241C" w:rsidRPr="001E241C" w:rsidRDefault="001E241C" w:rsidP="001E241C">
      <w:pPr>
        <w:ind w:left="709"/>
        <w:jc w:val="both"/>
        <w:rPr>
          <w:rFonts w:ascii="Arial" w:hAnsi="Arial" w:cs="Arial"/>
          <w:b/>
          <w:bCs/>
          <w:sz w:val="20"/>
          <w:szCs w:val="20"/>
        </w:rPr>
      </w:pPr>
      <w:r w:rsidRPr="001E241C">
        <w:rPr>
          <w:rFonts w:ascii="Arial" w:hAnsi="Arial" w:cs="Arial"/>
          <w:b/>
          <w:bCs/>
          <w:sz w:val="20"/>
          <w:szCs w:val="20"/>
        </w:rPr>
        <w:t>a) ustalać beneficjenta gwarancji, tj. Gminę Klwów,</w:t>
      </w:r>
    </w:p>
    <w:p w:rsidR="001E241C" w:rsidRPr="001E241C" w:rsidRDefault="001E241C" w:rsidP="001E241C">
      <w:pPr>
        <w:ind w:left="709"/>
        <w:jc w:val="both"/>
        <w:rPr>
          <w:rFonts w:ascii="Arial" w:hAnsi="Arial" w:cs="Arial"/>
          <w:b/>
          <w:bCs/>
          <w:sz w:val="20"/>
          <w:szCs w:val="20"/>
        </w:rPr>
      </w:pPr>
      <w:r w:rsidRPr="001E241C">
        <w:rPr>
          <w:rFonts w:ascii="Arial" w:hAnsi="Arial" w:cs="Arial"/>
          <w:b/>
          <w:bCs/>
          <w:sz w:val="20"/>
          <w:szCs w:val="20"/>
        </w:rPr>
        <w:t>b) określać kwotę gwarantowaną w złotych (ustaloną na podstawie złożonej oferty),</w:t>
      </w:r>
    </w:p>
    <w:p w:rsidR="001E241C" w:rsidRPr="001E241C" w:rsidRDefault="001E241C" w:rsidP="001E241C">
      <w:pPr>
        <w:ind w:left="709"/>
        <w:jc w:val="both"/>
        <w:rPr>
          <w:rFonts w:ascii="Arial" w:hAnsi="Arial" w:cs="Arial"/>
          <w:b/>
          <w:bCs/>
          <w:sz w:val="20"/>
          <w:szCs w:val="20"/>
        </w:rPr>
      </w:pPr>
      <w:r w:rsidRPr="001E241C">
        <w:rPr>
          <w:rFonts w:ascii="Arial" w:hAnsi="Arial" w:cs="Arial"/>
          <w:b/>
          <w:bCs/>
          <w:sz w:val="20"/>
          <w:szCs w:val="20"/>
        </w:rPr>
        <w:t>c) określać termin ważności,</w:t>
      </w:r>
    </w:p>
    <w:p w:rsidR="001E241C" w:rsidRPr="001E241C" w:rsidRDefault="001E241C" w:rsidP="001E241C">
      <w:pPr>
        <w:ind w:left="709"/>
        <w:jc w:val="both"/>
        <w:rPr>
          <w:rFonts w:ascii="Arial" w:hAnsi="Arial" w:cs="Arial"/>
          <w:b/>
          <w:bCs/>
          <w:sz w:val="20"/>
          <w:szCs w:val="20"/>
        </w:rPr>
      </w:pPr>
      <w:r w:rsidRPr="001E241C">
        <w:rPr>
          <w:rFonts w:ascii="Arial" w:hAnsi="Arial" w:cs="Arial"/>
          <w:b/>
          <w:bCs/>
          <w:sz w:val="20"/>
          <w:szCs w:val="20"/>
        </w:rPr>
        <w:t>d) być gwarancją nie odwoływalną, bezwarunkową, płatną na każde żądanie,</w:t>
      </w:r>
    </w:p>
    <w:p w:rsidR="001E241C" w:rsidRPr="001E241C" w:rsidRDefault="001E241C" w:rsidP="001E241C">
      <w:pPr>
        <w:ind w:left="709"/>
        <w:jc w:val="both"/>
        <w:rPr>
          <w:rFonts w:ascii="Arial" w:hAnsi="Arial" w:cs="Arial"/>
          <w:b/>
          <w:bCs/>
          <w:sz w:val="20"/>
          <w:szCs w:val="20"/>
        </w:rPr>
      </w:pPr>
      <w:r w:rsidRPr="001E241C">
        <w:rPr>
          <w:rFonts w:ascii="Arial" w:hAnsi="Arial" w:cs="Arial"/>
          <w:b/>
          <w:bCs/>
          <w:sz w:val="20"/>
          <w:szCs w:val="20"/>
        </w:rPr>
        <w:t>e) podać przedmiot gwarancji,</w:t>
      </w:r>
    </w:p>
    <w:p w:rsidR="001E241C" w:rsidRPr="001E241C" w:rsidRDefault="001E241C" w:rsidP="001E241C">
      <w:pPr>
        <w:ind w:left="709"/>
        <w:jc w:val="both"/>
        <w:rPr>
          <w:rFonts w:ascii="Arial" w:hAnsi="Arial" w:cs="Arial"/>
          <w:b/>
          <w:bCs/>
          <w:sz w:val="20"/>
          <w:szCs w:val="20"/>
        </w:rPr>
      </w:pPr>
      <w:r w:rsidRPr="001E241C">
        <w:rPr>
          <w:rFonts w:ascii="Arial" w:hAnsi="Arial" w:cs="Arial"/>
          <w:b/>
          <w:bCs/>
          <w:sz w:val="20"/>
          <w:szCs w:val="20"/>
        </w:rPr>
        <w:t>f) wskazywać, że służy pokryciu wszelkich roszczeń z tytułu niewykonania lub nienależytego wykonania umowy, a jeżeli jest składana w związku z udzieloną gwarancja jakości, że służy pokryciu wszelkich roszczeń z tytułu gwarancji jakości.</w:t>
      </w:r>
    </w:p>
    <w:p w:rsidR="001E241C" w:rsidRDefault="00E976FF" w:rsidP="00412D6D">
      <w:pPr>
        <w:pStyle w:val="Akapitzlist"/>
        <w:numPr>
          <w:ilvl w:val="1"/>
          <w:numId w:val="20"/>
        </w:numPr>
        <w:jc w:val="both"/>
        <w:rPr>
          <w:rFonts w:ascii="Arial" w:hAnsi="Arial" w:cs="Arial"/>
          <w:b/>
          <w:bCs/>
          <w:sz w:val="20"/>
          <w:szCs w:val="20"/>
        </w:rPr>
      </w:pPr>
      <w:r w:rsidRPr="001E241C">
        <w:rPr>
          <w:rFonts w:ascii="Arial" w:hAnsi="Arial" w:cs="Arial"/>
          <w:b/>
          <w:bCs/>
          <w:sz w:val="20"/>
          <w:szCs w:val="20"/>
        </w:rPr>
        <w:t xml:space="preserve">Zwrot wniesionego zabezpieczenia nastąpi odpowiednio: </w:t>
      </w:r>
    </w:p>
    <w:p w:rsidR="001E241C" w:rsidRPr="001E241C" w:rsidRDefault="001E241C" w:rsidP="00412D6D">
      <w:pPr>
        <w:pStyle w:val="Akapitzlist"/>
        <w:numPr>
          <w:ilvl w:val="0"/>
          <w:numId w:val="21"/>
        </w:numPr>
        <w:jc w:val="both"/>
        <w:rPr>
          <w:rFonts w:ascii="Arial" w:hAnsi="Arial" w:cs="Arial"/>
          <w:b/>
          <w:bCs/>
          <w:sz w:val="20"/>
          <w:szCs w:val="20"/>
        </w:rPr>
      </w:pPr>
      <w:r w:rsidRPr="001E241C">
        <w:rPr>
          <w:rFonts w:ascii="Arial" w:hAnsi="Arial" w:cs="Arial"/>
          <w:b/>
          <w:bCs/>
          <w:sz w:val="20"/>
          <w:szCs w:val="20"/>
        </w:rPr>
        <w:t>70 % ustalonej wartości zabezpieczenia, zostanie zwrócona w ciągu 30 dni po wykonaniu zamówienia.</w:t>
      </w:r>
    </w:p>
    <w:p w:rsidR="001E241C" w:rsidRPr="001E241C" w:rsidRDefault="001E241C" w:rsidP="00412D6D">
      <w:pPr>
        <w:pStyle w:val="Akapitzlist"/>
        <w:numPr>
          <w:ilvl w:val="0"/>
          <w:numId w:val="21"/>
        </w:numPr>
        <w:jc w:val="both"/>
        <w:rPr>
          <w:rFonts w:ascii="Arial" w:hAnsi="Arial" w:cs="Arial"/>
          <w:b/>
          <w:bCs/>
          <w:sz w:val="20"/>
          <w:szCs w:val="20"/>
        </w:rPr>
      </w:pPr>
      <w:r w:rsidRPr="001E241C">
        <w:rPr>
          <w:rFonts w:ascii="Arial" w:hAnsi="Arial" w:cs="Arial"/>
          <w:b/>
          <w:bCs/>
          <w:sz w:val="20"/>
          <w:szCs w:val="20"/>
        </w:rPr>
        <w:t>30 % wartości zabezpieczenia zwrócone zostanie nie później niż w ciągu 15 dniu po dostarczeniu Zamawiającemu wszystkich raportów i zestawień określonych w obowiązkach wykonawcy.</w:t>
      </w:r>
    </w:p>
    <w:p w:rsidR="00B735A4" w:rsidRPr="001E241C" w:rsidRDefault="00E976FF" w:rsidP="00412D6D">
      <w:pPr>
        <w:pStyle w:val="Akapitzlist"/>
        <w:numPr>
          <w:ilvl w:val="1"/>
          <w:numId w:val="20"/>
        </w:numPr>
        <w:jc w:val="both"/>
        <w:rPr>
          <w:rFonts w:ascii="Arial" w:hAnsi="Arial" w:cs="Arial"/>
          <w:b/>
          <w:bCs/>
          <w:sz w:val="20"/>
          <w:szCs w:val="20"/>
        </w:rPr>
      </w:pPr>
      <w:r w:rsidRPr="001E241C">
        <w:rPr>
          <w:rFonts w:ascii="Arial" w:hAnsi="Arial" w:cs="Arial"/>
          <w:b/>
          <w:bCs/>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5413F7" w:rsidRPr="00490A2A" w:rsidRDefault="005413F7" w:rsidP="00802839">
      <w:pPr>
        <w:jc w:val="both"/>
        <w:rPr>
          <w:rFonts w:ascii="Arial" w:hAnsi="Arial" w:cs="Arial"/>
          <w:b/>
          <w:bCs/>
          <w:sz w:val="20"/>
          <w:szCs w:val="20"/>
        </w:rPr>
      </w:pPr>
      <w:r w:rsidRPr="00490A2A">
        <w:rPr>
          <w:rFonts w:ascii="Arial" w:hAnsi="Arial" w:cs="Arial"/>
          <w:b/>
          <w:bCs/>
          <w:sz w:val="20"/>
          <w:szCs w:val="20"/>
        </w:rPr>
        <w:t>19.</w:t>
      </w:r>
      <w:r w:rsidRPr="00490A2A">
        <w:rPr>
          <w:rFonts w:ascii="Arial" w:hAnsi="Arial" w:cs="Arial"/>
          <w:sz w:val="20"/>
          <w:szCs w:val="20"/>
        </w:rPr>
        <w:tab/>
      </w:r>
      <w:r w:rsidRPr="00490A2A">
        <w:rPr>
          <w:rFonts w:ascii="Arial" w:hAnsi="Arial" w:cs="Arial"/>
          <w:b/>
          <w:bCs/>
          <w:sz w:val="20"/>
          <w:szCs w:val="20"/>
          <w:highlight w:val="lightGray"/>
        </w:rPr>
        <w:t>Wadium</w:t>
      </w:r>
    </w:p>
    <w:p w:rsidR="005413F7" w:rsidRPr="00B735A4" w:rsidRDefault="005413F7" w:rsidP="00802839">
      <w:pPr>
        <w:tabs>
          <w:tab w:val="left" w:pos="2760"/>
          <w:tab w:val="left" w:pos="3030"/>
        </w:tabs>
        <w:ind w:left="720" w:hanging="720"/>
        <w:jc w:val="both"/>
        <w:rPr>
          <w:rFonts w:ascii="Arial" w:hAnsi="Arial" w:cs="Arial"/>
          <w:sz w:val="20"/>
          <w:szCs w:val="20"/>
        </w:rPr>
      </w:pPr>
      <w:r w:rsidRPr="00B735A4">
        <w:rPr>
          <w:rFonts w:ascii="Arial" w:hAnsi="Arial" w:cs="Arial"/>
          <w:sz w:val="20"/>
          <w:szCs w:val="20"/>
        </w:rPr>
        <w:t>19.1.   Wykonawca przystępujący do przetargu jest obowiązany, przed upływem terminu składania ofert, wnieść wadium na cały okres związania z ofertą, w</w:t>
      </w:r>
      <w:r w:rsidRPr="00B735A4">
        <w:rPr>
          <w:rFonts w:ascii="Arial" w:hAnsi="Arial" w:cs="Arial"/>
          <w:b/>
          <w:bCs/>
          <w:sz w:val="20"/>
          <w:szCs w:val="20"/>
        </w:rPr>
        <w:t xml:space="preserve"> </w:t>
      </w:r>
      <w:r w:rsidRPr="00B735A4">
        <w:rPr>
          <w:rFonts w:ascii="Arial" w:hAnsi="Arial" w:cs="Arial"/>
          <w:sz w:val="20"/>
          <w:szCs w:val="20"/>
        </w:rPr>
        <w:t>wysokości:</w:t>
      </w:r>
    </w:p>
    <w:p w:rsidR="005413F7" w:rsidRPr="00B735A4" w:rsidRDefault="005413F7" w:rsidP="00FE2C6D">
      <w:pPr>
        <w:tabs>
          <w:tab w:val="left" w:pos="2760"/>
          <w:tab w:val="left" w:pos="3030"/>
        </w:tabs>
        <w:ind w:left="720" w:hanging="720"/>
        <w:jc w:val="both"/>
        <w:rPr>
          <w:rFonts w:ascii="Arial" w:hAnsi="Arial" w:cs="Arial"/>
          <w:b/>
          <w:bCs/>
          <w:sz w:val="20"/>
          <w:szCs w:val="20"/>
        </w:rPr>
      </w:pPr>
      <w:r w:rsidRPr="00B735A4">
        <w:rPr>
          <w:rFonts w:ascii="Arial" w:hAnsi="Arial" w:cs="Arial"/>
          <w:b/>
          <w:bCs/>
          <w:sz w:val="20"/>
          <w:szCs w:val="20"/>
        </w:rPr>
        <w:tab/>
      </w:r>
      <w:r w:rsidR="0006643C" w:rsidRPr="00B735A4">
        <w:rPr>
          <w:rFonts w:ascii="Arial" w:hAnsi="Arial" w:cs="Arial"/>
          <w:b/>
          <w:bCs/>
          <w:sz w:val="20"/>
          <w:szCs w:val="20"/>
        </w:rPr>
        <w:t>3</w:t>
      </w:r>
      <w:r w:rsidR="001E241C">
        <w:rPr>
          <w:rFonts w:ascii="Arial" w:hAnsi="Arial" w:cs="Arial"/>
          <w:b/>
          <w:bCs/>
          <w:sz w:val="20"/>
          <w:szCs w:val="20"/>
        </w:rPr>
        <w:t>0</w:t>
      </w:r>
      <w:r w:rsidR="00B37610" w:rsidRPr="00B735A4">
        <w:rPr>
          <w:rFonts w:ascii="Arial" w:hAnsi="Arial" w:cs="Arial"/>
          <w:b/>
          <w:bCs/>
          <w:sz w:val="20"/>
          <w:szCs w:val="20"/>
        </w:rPr>
        <w:t> </w:t>
      </w:r>
      <w:r w:rsidRPr="00B735A4">
        <w:rPr>
          <w:rFonts w:ascii="Arial" w:hAnsi="Arial" w:cs="Arial"/>
          <w:b/>
          <w:bCs/>
          <w:sz w:val="20"/>
          <w:szCs w:val="20"/>
        </w:rPr>
        <w:t>000 zł (słownie</w:t>
      </w:r>
      <w:r w:rsidR="00720587" w:rsidRPr="00B735A4">
        <w:rPr>
          <w:rFonts w:ascii="Arial" w:hAnsi="Arial" w:cs="Arial"/>
          <w:b/>
          <w:bCs/>
          <w:sz w:val="20"/>
          <w:szCs w:val="20"/>
        </w:rPr>
        <w:t xml:space="preserve">: </w:t>
      </w:r>
      <w:r w:rsidR="0006643C" w:rsidRPr="00B735A4">
        <w:rPr>
          <w:rFonts w:ascii="Arial" w:hAnsi="Arial" w:cs="Arial"/>
          <w:b/>
          <w:bCs/>
          <w:sz w:val="20"/>
          <w:szCs w:val="20"/>
        </w:rPr>
        <w:t>trzy</w:t>
      </w:r>
      <w:r w:rsidR="001E241C">
        <w:rPr>
          <w:rFonts w:ascii="Arial" w:hAnsi="Arial" w:cs="Arial"/>
          <w:b/>
          <w:bCs/>
          <w:sz w:val="20"/>
          <w:szCs w:val="20"/>
        </w:rPr>
        <w:t>dzieści</w:t>
      </w:r>
      <w:r w:rsidR="00B20BC2" w:rsidRPr="00B735A4">
        <w:rPr>
          <w:rFonts w:ascii="Arial" w:hAnsi="Arial" w:cs="Arial"/>
          <w:b/>
          <w:bCs/>
          <w:sz w:val="20"/>
          <w:szCs w:val="20"/>
        </w:rPr>
        <w:t xml:space="preserve"> tysi</w:t>
      </w:r>
      <w:r w:rsidR="001E241C">
        <w:rPr>
          <w:rFonts w:ascii="Arial" w:hAnsi="Arial" w:cs="Arial"/>
          <w:b/>
          <w:bCs/>
          <w:sz w:val="20"/>
          <w:szCs w:val="20"/>
        </w:rPr>
        <w:t>ęcy</w:t>
      </w:r>
      <w:r w:rsidRPr="00B735A4">
        <w:rPr>
          <w:rFonts w:ascii="Arial" w:hAnsi="Arial" w:cs="Arial"/>
          <w:b/>
          <w:bCs/>
          <w:sz w:val="20"/>
          <w:szCs w:val="20"/>
        </w:rPr>
        <w:t xml:space="preserve"> złotych)</w:t>
      </w:r>
      <w:r w:rsidR="00D324E3" w:rsidRPr="00B735A4">
        <w:rPr>
          <w:rFonts w:ascii="Arial" w:hAnsi="Arial" w:cs="Arial"/>
          <w:b/>
          <w:bCs/>
          <w:sz w:val="20"/>
          <w:szCs w:val="20"/>
        </w:rPr>
        <w:t>.</w:t>
      </w:r>
    </w:p>
    <w:p w:rsidR="005413F7" w:rsidRPr="00B735A4" w:rsidRDefault="005413F7" w:rsidP="00FE2C6D">
      <w:pPr>
        <w:tabs>
          <w:tab w:val="left" w:pos="2760"/>
          <w:tab w:val="left" w:pos="3030"/>
        </w:tabs>
        <w:ind w:left="720" w:hanging="720"/>
        <w:jc w:val="both"/>
        <w:rPr>
          <w:rFonts w:ascii="Arial" w:hAnsi="Arial" w:cs="Arial"/>
          <w:sz w:val="20"/>
          <w:szCs w:val="20"/>
        </w:rPr>
      </w:pPr>
      <w:r w:rsidRPr="00B735A4">
        <w:rPr>
          <w:rFonts w:ascii="Arial" w:hAnsi="Arial" w:cs="Arial"/>
          <w:sz w:val="20"/>
          <w:szCs w:val="20"/>
        </w:rPr>
        <w:lastRenderedPageBreak/>
        <w:t>19.2.</w:t>
      </w:r>
      <w:r w:rsidRPr="00B735A4">
        <w:rPr>
          <w:rFonts w:ascii="Arial" w:hAnsi="Arial" w:cs="Arial"/>
          <w:sz w:val="20"/>
          <w:szCs w:val="20"/>
        </w:rPr>
        <w:tab/>
        <w:t>Wadium musi być wniesione przed upływem terminu składania ofert w jednej lub kilku z następujących form, w zależności od wyboru Wykonawcy:</w:t>
      </w:r>
    </w:p>
    <w:p w:rsidR="005413F7" w:rsidRPr="00B735A4" w:rsidRDefault="005413F7" w:rsidP="00802839">
      <w:pPr>
        <w:ind w:left="705" w:hanging="705"/>
        <w:jc w:val="both"/>
        <w:rPr>
          <w:rFonts w:ascii="Arial" w:hAnsi="Arial" w:cs="Arial"/>
          <w:sz w:val="20"/>
          <w:szCs w:val="20"/>
        </w:rPr>
      </w:pPr>
      <w:r w:rsidRPr="00B735A4">
        <w:rPr>
          <w:rFonts w:ascii="Arial" w:hAnsi="Arial" w:cs="Arial"/>
          <w:sz w:val="20"/>
          <w:szCs w:val="20"/>
        </w:rPr>
        <w:t xml:space="preserve">19.2.1. </w:t>
      </w:r>
      <w:r w:rsidRPr="00B735A4">
        <w:rPr>
          <w:rFonts w:ascii="Arial" w:hAnsi="Arial" w:cs="Arial"/>
          <w:sz w:val="20"/>
          <w:szCs w:val="20"/>
        </w:rPr>
        <w:tab/>
        <w:t xml:space="preserve">pieniądzu, przelewem na rachunek bankowy nr </w:t>
      </w:r>
      <w:r w:rsidR="001E241C" w:rsidRPr="001E241C">
        <w:rPr>
          <w:rFonts w:ascii="Arial" w:hAnsi="Arial" w:cs="Arial"/>
          <w:sz w:val="20"/>
          <w:szCs w:val="20"/>
        </w:rPr>
        <w:t>82 9145 1095 3400 1733 2000 0002</w:t>
      </w:r>
      <w:r w:rsidR="00544BD5" w:rsidRPr="00B735A4">
        <w:rPr>
          <w:rFonts w:ascii="Arial" w:hAnsi="Arial" w:cs="Arial"/>
          <w:b/>
          <w:sz w:val="20"/>
          <w:szCs w:val="20"/>
        </w:rPr>
        <w:t xml:space="preserve"> </w:t>
      </w:r>
      <w:r w:rsidR="00544BD5" w:rsidRPr="00B735A4">
        <w:rPr>
          <w:rFonts w:ascii="Arial" w:hAnsi="Arial" w:cs="Arial"/>
          <w:sz w:val="20"/>
          <w:szCs w:val="20"/>
        </w:rPr>
        <w:t xml:space="preserve">z dopiskiem: „wadium dotyczące przetargu nr </w:t>
      </w:r>
      <w:r w:rsidR="001E241C">
        <w:rPr>
          <w:rFonts w:ascii="Arial" w:hAnsi="Arial" w:cs="Arial"/>
          <w:sz w:val="20"/>
          <w:szCs w:val="20"/>
        </w:rPr>
        <w:t>PJ.271.05.2019</w:t>
      </w:r>
      <w:r w:rsidR="00544BD5" w:rsidRPr="00B735A4">
        <w:rPr>
          <w:rFonts w:ascii="Arial" w:hAnsi="Arial" w:cs="Arial"/>
          <w:sz w:val="20"/>
          <w:szCs w:val="20"/>
        </w:rPr>
        <w:t>"</w:t>
      </w:r>
      <w:r w:rsidRPr="00B735A4">
        <w:rPr>
          <w:rFonts w:ascii="Arial" w:hAnsi="Arial" w:cs="Arial"/>
          <w:sz w:val="20"/>
          <w:szCs w:val="20"/>
        </w:rPr>
        <w:t>; Kserokopię dowodu wpłaty należy dołączyć do oferty. Za wadium skutecznie wniesione w pieniądzu Zamawiający uznaje wadium, które w terminie składania ofert znajdzie się na koncie Zamawiającego;</w:t>
      </w:r>
    </w:p>
    <w:p w:rsidR="005413F7" w:rsidRPr="00B735A4" w:rsidRDefault="005413F7" w:rsidP="00412D6D">
      <w:pPr>
        <w:numPr>
          <w:ilvl w:val="2"/>
          <w:numId w:val="15"/>
        </w:numPr>
        <w:jc w:val="both"/>
        <w:rPr>
          <w:rFonts w:ascii="Arial" w:hAnsi="Arial" w:cs="Arial"/>
          <w:sz w:val="20"/>
          <w:szCs w:val="20"/>
        </w:rPr>
      </w:pPr>
      <w:r w:rsidRPr="00B735A4">
        <w:rPr>
          <w:rFonts w:ascii="Arial" w:hAnsi="Arial" w:cs="Arial"/>
          <w:sz w:val="20"/>
          <w:szCs w:val="20"/>
        </w:rPr>
        <w:t>poręczeniach bankowych lub poręczeniach spółdzielczej kasy oszczędnościowo-kredytowej, z tym, że poręczenie kasy musi być zawsze poręczeniem pieniężnym;</w:t>
      </w:r>
    </w:p>
    <w:p w:rsidR="005413F7" w:rsidRPr="00B735A4" w:rsidRDefault="005413F7" w:rsidP="00412D6D">
      <w:pPr>
        <w:numPr>
          <w:ilvl w:val="2"/>
          <w:numId w:val="15"/>
        </w:numPr>
        <w:jc w:val="both"/>
        <w:rPr>
          <w:rFonts w:ascii="Arial" w:hAnsi="Arial" w:cs="Arial"/>
          <w:sz w:val="20"/>
          <w:szCs w:val="20"/>
        </w:rPr>
      </w:pPr>
      <w:r w:rsidRPr="00B735A4">
        <w:rPr>
          <w:rFonts w:ascii="Arial" w:hAnsi="Arial" w:cs="Arial"/>
          <w:sz w:val="20"/>
          <w:szCs w:val="20"/>
        </w:rPr>
        <w:t>gwarancjach bankowych;</w:t>
      </w:r>
    </w:p>
    <w:p w:rsidR="005413F7" w:rsidRPr="00B735A4" w:rsidRDefault="005413F7" w:rsidP="00412D6D">
      <w:pPr>
        <w:numPr>
          <w:ilvl w:val="2"/>
          <w:numId w:val="15"/>
        </w:numPr>
        <w:jc w:val="both"/>
        <w:rPr>
          <w:rFonts w:ascii="Arial" w:hAnsi="Arial" w:cs="Arial"/>
          <w:sz w:val="20"/>
          <w:szCs w:val="20"/>
        </w:rPr>
      </w:pPr>
      <w:r w:rsidRPr="00B735A4">
        <w:rPr>
          <w:rFonts w:ascii="Arial" w:hAnsi="Arial" w:cs="Arial"/>
          <w:sz w:val="20"/>
          <w:szCs w:val="20"/>
        </w:rPr>
        <w:t>gwarancjach ubezpieczeniowych;</w:t>
      </w:r>
    </w:p>
    <w:p w:rsidR="005413F7" w:rsidRPr="00B735A4" w:rsidRDefault="005413F7" w:rsidP="00412D6D">
      <w:pPr>
        <w:numPr>
          <w:ilvl w:val="2"/>
          <w:numId w:val="15"/>
        </w:numPr>
        <w:jc w:val="both"/>
        <w:rPr>
          <w:rFonts w:ascii="Arial" w:hAnsi="Arial" w:cs="Arial"/>
          <w:sz w:val="20"/>
          <w:szCs w:val="20"/>
        </w:rPr>
      </w:pPr>
      <w:r w:rsidRPr="00B735A4">
        <w:rPr>
          <w:rFonts w:ascii="Arial" w:hAnsi="Arial" w:cs="Arial"/>
          <w:sz w:val="20"/>
          <w:szCs w:val="20"/>
        </w:rPr>
        <w:t>poręczeniach udzielanych przez podmioty, o których mowa w art. 6b ust. 5 pkt  2 ustawy z dnia 9 listopada 2000 roku o utworzeniu Polskiej Agencji Rozwoju Przedsiębiorczości (</w:t>
      </w:r>
      <w:proofErr w:type="spellStart"/>
      <w:r w:rsidRPr="00B735A4">
        <w:rPr>
          <w:rFonts w:ascii="Arial" w:hAnsi="Arial" w:cs="Arial"/>
          <w:sz w:val="20"/>
          <w:szCs w:val="20"/>
        </w:rPr>
        <w:t>t.j</w:t>
      </w:r>
      <w:proofErr w:type="spellEnd"/>
      <w:r w:rsidRPr="00B735A4">
        <w:rPr>
          <w:rFonts w:ascii="Arial" w:hAnsi="Arial" w:cs="Arial"/>
          <w:sz w:val="20"/>
          <w:szCs w:val="20"/>
        </w:rPr>
        <w:t xml:space="preserve">. Dz. U. 2014 poz. 1804 z </w:t>
      </w:r>
      <w:proofErr w:type="spellStart"/>
      <w:r w:rsidRPr="00B735A4">
        <w:rPr>
          <w:rFonts w:ascii="Arial" w:hAnsi="Arial" w:cs="Arial"/>
          <w:sz w:val="20"/>
          <w:szCs w:val="20"/>
        </w:rPr>
        <w:t>późn</w:t>
      </w:r>
      <w:proofErr w:type="spellEnd"/>
      <w:r w:rsidRPr="00B735A4">
        <w:rPr>
          <w:rFonts w:ascii="Arial" w:hAnsi="Arial" w:cs="Arial"/>
          <w:sz w:val="20"/>
          <w:szCs w:val="20"/>
        </w:rPr>
        <w:t>. zm.).</w:t>
      </w:r>
    </w:p>
    <w:p w:rsidR="005413F7" w:rsidRPr="00B735A4" w:rsidRDefault="005413F7" w:rsidP="00412D6D">
      <w:pPr>
        <w:numPr>
          <w:ilvl w:val="2"/>
          <w:numId w:val="15"/>
        </w:numPr>
        <w:jc w:val="both"/>
        <w:rPr>
          <w:rFonts w:ascii="Arial" w:hAnsi="Arial" w:cs="Arial"/>
          <w:sz w:val="20"/>
          <w:szCs w:val="20"/>
        </w:rPr>
      </w:pPr>
      <w:r w:rsidRPr="00B735A4">
        <w:rPr>
          <w:rFonts w:ascii="Arial" w:hAnsi="Arial" w:cs="Arial"/>
          <w:sz w:val="20"/>
          <w:szCs w:val="20"/>
        </w:rPr>
        <w:t>Wadia wniesione w formie gwarancji lub poręczeń powinny w swej treści mieć wymienionych wszystkich Wykonawców wspólnie ubiegających się o wykonanie i realizację zamówienia publicznego tj. członków konsorcjum/spółki cywilnej.</w:t>
      </w:r>
    </w:p>
    <w:p w:rsidR="005413F7" w:rsidRPr="00B735A4" w:rsidRDefault="005413F7" w:rsidP="00412D6D">
      <w:pPr>
        <w:numPr>
          <w:ilvl w:val="2"/>
          <w:numId w:val="15"/>
        </w:numPr>
        <w:jc w:val="both"/>
        <w:rPr>
          <w:rFonts w:ascii="Arial" w:hAnsi="Arial" w:cs="Arial"/>
          <w:sz w:val="20"/>
          <w:szCs w:val="20"/>
        </w:rPr>
      </w:pPr>
      <w:r w:rsidRPr="00B735A4">
        <w:rPr>
          <w:rFonts w:ascii="Arial" w:hAnsi="Arial" w:cs="Arial"/>
          <w:sz w:val="20"/>
          <w:szCs w:val="20"/>
        </w:rPr>
        <w:t xml:space="preserve">W przypadku wniesienia wadium w formie innej niż pieniężna powyższy dokument w oryginale należy złożyć w siedzibie Zamawiającego, I piętro pokój </w:t>
      </w:r>
      <w:r w:rsidR="001E241C">
        <w:rPr>
          <w:rFonts w:ascii="Arial" w:hAnsi="Arial" w:cs="Arial"/>
          <w:sz w:val="20"/>
          <w:szCs w:val="20"/>
        </w:rPr>
        <w:t>5</w:t>
      </w:r>
      <w:r w:rsidR="00544BD5" w:rsidRPr="00B735A4">
        <w:rPr>
          <w:rFonts w:ascii="Arial" w:hAnsi="Arial" w:cs="Arial"/>
          <w:sz w:val="20"/>
          <w:szCs w:val="20"/>
        </w:rPr>
        <w:t xml:space="preserve"> sekretariat. Kserokopię wnoszonego dokumentu Wykonawca powinien załączyć do złożonej w terminie oferty.</w:t>
      </w:r>
    </w:p>
    <w:p w:rsidR="005413F7" w:rsidRPr="00B735A4" w:rsidRDefault="005413F7" w:rsidP="00412D6D">
      <w:pPr>
        <w:numPr>
          <w:ilvl w:val="1"/>
          <w:numId w:val="15"/>
        </w:numPr>
        <w:jc w:val="both"/>
        <w:rPr>
          <w:rFonts w:ascii="Arial" w:hAnsi="Arial" w:cs="Arial"/>
          <w:sz w:val="20"/>
          <w:szCs w:val="20"/>
        </w:rPr>
      </w:pPr>
      <w:r w:rsidRPr="00B735A4">
        <w:rPr>
          <w:rFonts w:ascii="Arial" w:hAnsi="Arial" w:cs="Arial"/>
          <w:sz w:val="20"/>
          <w:szCs w:val="20"/>
        </w:rPr>
        <w:t>Wadium musi obejmować cały okres związania ofertą.</w:t>
      </w:r>
    </w:p>
    <w:p w:rsidR="005413F7" w:rsidRPr="00B735A4" w:rsidRDefault="005413F7" w:rsidP="00412D6D">
      <w:pPr>
        <w:numPr>
          <w:ilvl w:val="1"/>
          <w:numId w:val="15"/>
        </w:numPr>
        <w:jc w:val="both"/>
        <w:rPr>
          <w:rFonts w:ascii="Arial" w:hAnsi="Arial" w:cs="Arial"/>
          <w:sz w:val="20"/>
          <w:szCs w:val="20"/>
        </w:rPr>
      </w:pPr>
      <w:r w:rsidRPr="00B735A4">
        <w:rPr>
          <w:rFonts w:ascii="Arial" w:hAnsi="Arial" w:cs="Arial"/>
          <w:sz w:val="20"/>
          <w:szCs w:val="20"/>
        </w:rPr>
        <w:t xml:space="preserve">Wadium wniesione w pieniądzu Zamawiający przechowuje na rachunku bankowym. </w:t>
      </w:r>
    </w:p>
    <w:p w:rsidR="005413F7" w:rsidRPr="00B735A4" w:rsidRDefault="005413F7" w:rsidP="00412D6D">
      <w:pPr>
        <w:numPr>
          <w:ilvl w:val="1"/>
          <w:numId w:val="15"/>
        </w:numPr>
        <w:jc w:val="both"/>
        <w:rPr>
          <w:rFonts w:ascii="Arial" w:hAnsi="Arial" w:cs="Arial"/>
          <w:sz w:val="20"/>
          <w:szCs w:val="20"/>
        </w:rPr>
      </w:pPr>
      <w:r w:rsidRPr="00B735A4">
        <w:rPr>
          <w:rFonts w:ascii="Arial" w:hAnsi="Arial" w:cs="Arial"/>
          <w:sz w:val="20"/>
          <w:szCs w:val="20"/>
        </w:rPr>
        <w:t>Wadium wnoszone w formach innych niż w pieniądzu, musi być złożone w oryginale i musi obejmować cały okres związania ofertą. Wykonawca, który nie wniesie wadium w wysokości określonej w pkt 19.1., w formie lub formach oraz w terminie, o których mowa w pkt 19.2. zostanie wykluczony z postępowania.</w:t>
      </w:r>
    </w:p>
    <w:p w:rsidR="005413F7" w:rsidRPr="00B735A4" w:rsidRDefault="005413F7" w:rsidP="00412D6D">
      <w:pPr>
        <w:numPr>
          <w:ilvl w:val="1"/>
          <w:numId w:val="15"/>
        </w:numPr>
        <w:jc w:val="both"/>
        <w:rPr>
          <w:rFonts w:ascii="Arial" w:hAnsi="Arial" w:cs="Arial"/>
          <w:sz w:val="20"/>
          <w:szCs w:val="20"/>
        </w:rPr>
      </w:pPr>
      <w:r w:rsidRPr="00B735A4">
        <w:rPr>
          <w:rFonts w:ascii="Arial" w:hAnsi="Arial" w:cs="Arial"/>
          <w:sz w:val="20"/>
          <w:szCs w:val="20"/>
        </w:rPr>
        <w:t xml:space="preserve">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B735A4">
        <w:rPr>
          <w:rFonts w:ascii="Arial" w:hAnsi="Arial" w:cs="Arial"/>
          <w:sz w:val="20"/>
          <w:szCs w:val="20"/>
        </w:rPr>
        <w:t>Pzp</w:t>
      </w:r>
      <w:proofErr w:type="spellEnd"/>
      <w:r w:rsidRPr="00B735A4">
        <w:rPr>
          <w:rFonts w:ascii="Arial" w:hAnsi="Arial" w:cs="Arial"/>
          <w:sz w:val="20"/>
          <w:szCs w:val="20"/>
        </w:rPr>
        <w:t>).</w:t>
      </w:r>
    </w:p>
    <w:p w:rsidR="005413F7" w:rsidRPr="00B735A4" w:rsidRDefault="005413F7" w:rsidP="00412D6D">
      <w:pPr>
        <w:numPr>
          <w:ilvl w:val="2"/>
          <w:numId w:val="9"/>
        </w:numPr>
        <w:jc w:val="both"/>
        <w:rPr>
          <w:rFonts w:ascii="Arial" w:hAnsi="Arial" w:cs="Arial"/>
          <w:sz w:val="20"/>
          <w:szCs w:val="20"/>
        </w:rPr>
      </w:pPr>
      <w:r w:rsidRPr="00B735A4">
        <w:rPr>
          <w:rFonts w:ascii="Arial" w:hAnsi="Arial" w:cs="Arial"/>
          <w:sz w:val="20"/>
          <w:szCs w:val="20"/>
        </w:rPr>
        <w:t>Wykonawcy, którego oferta została wybrana jako najkorzystniejsza, Zamawiający zwraca wadium niezwłocznie po zawarciu umowy w sprawie zamówienia publicznego oraz wniesieniu zabezpieczenia należytego wykonania umowy, jeżeli jego wniesienia żądano.</w:t>
      </w:r>
    </w:p>
    <w:p w:rsidR="005413F7" w:rsidRPr="00B735A4" w:rsidRDefault="005413F7" w:rsidP="00412D6D">
      <w:pPr>
        <w:numPr>
          <w:ilvl w:val="1"/>
          <w:numId w:val="15"/>
        </w:numPr>
        <w:jc w:val="both"/>
        <w:rPr>
          <w:rFonts w:ascii="Arial" w:hAnsi="Arial" w:cs="Arial"/>
          <w:sz w:val="20"/>
          <w:szCs w:val="20"/>
        </w:rPr>
      </w:pPr>
      <w:r w:rsidRPr="00B735A4">
        <w:rPr>
          <w:rFonts w:ascii="Arial" w:hAnsi="Arial" w:cs="Arial"/>
          <w:sz w:val="20"/>
          <w:szCs w:val="20"/>
        </w:rPr>
        <w:t>Zamawiający zwraca niezwłocznie wadium na wniosek Wykonawcy, który wycofał ofertę przed upływem terminu składania ofert.</w:t>
      </w:r>
    </w:p>
    <w:p w:rsidR="005413F7" w:rsidRPr="00B735A4" w:rsidRDefault="005413F7" w:rsidP="00412D6D">
      <w:pPr>
        <w:numPr>
          <w:ilvl w:val="1"/>
          <w:numId w:val="15"/>
        </w:numPr>
        <w:jc w:val="both"/>
        <w:rPr>
          <w:rFonts w:ascii="Arial" w:hAnsi="Arial" w:cs="Arial"/>
          <w:sz w:val="20"/>
          <w:szCs w:val="20"/>
        </w:rPr>
      </w:pPr>
      <w:r w:rsidRPr="00B735A4">
        <w:rPr>
          <w:rFonts w:ascii="Arial" w:hAnsi="Arial" w:cs="Arial"/>
          <w:sz w:val="20"/>
          <w:szCs w:val="20"/>
        </w:rPr>
        <w:t xml:space="preserve">Jeżeli wadium wniesiono w pieniądzu Zamawiający zwraca je </w:t>
      </w:r>
      <w:r w:rsidR="00D324E3" w:rsidRPr="00B735A4">
        <w:rPr>
          <w:rFonts w:ascii="Arial" w:hAnsi="Arial" w:cs="Arial"/>
          <w:sz w:val="20"/>
          <w:szCs w:val="20"/>
        </w:rPr>
        <w:t>wraz z odsetkami wynikającymi z </w:t>
      </w:r>
      <w:r w:rsidRPr="00B735A4">
        <w:rPr>
          <w:rFonts w:ascii="Arial" w:hAnsi="Arial" w:cs="Arial"/>
          <w:sz w:val="20"/>
          <w:szCs w:val="20"/>
        </w:rPr>
        <w:t>umowy rachunku bankowego, na którym było ono przechowywane, pomniejszone o koszty prowadzenia rachunku oraz prowizji bankowej za przelew pieniędzy na rachunek bankowy wskazany przez Wykonawcę.</w:t>
      </w:r>
    </w:p>
    <w:p w:rsidR="005413F7" w:rsidRPr="00B735A4" w:rsidRDefault="005413F7" w:rsidP="00412D6D">
      <w:pPr>
        <w:numPr>
          <w:ilvl w:val="1"/>
          <w:numId w:val="15"/>
        </w:numPr>
        <w:jc w:val="both"/>
        <w:rPr>
          <w:rFonts w:ascii="Arial" w:hAnsi="Arial" w:cs="Arial"/>
          <w:sz w:val="20"/>
          <w:szCs w:val="20"/>
          <w:u w:val="single"/>
        </w:rPr>
      </w:pPr>
      <w:r w:rsidRPr="00B735A4">
        <w:rPr>
          <w:rFonts w:ascii="Arial" w:hAnsi="Arial" w:cs="Arial"/>
          <w:sz w:val="20"/>
          <w:szCs w:val="20"/>
          <w:u w:val="single"/>
        </w:rPr>
        <w:t xml:space="preserve">Zamawiający zatrzymuje wadium wraz z odsetkami, </w:t>
      </w:r>
      <w:r w:rsidRPr="00B735A4">
        <w:rPr>
          <w:rFonts w:ascii="Arial" w:hAnsi="Arial" w:cs="Arial"/>
          <w:sz w:val="20"/>
          <w:szCs w:val="20"/>
        </w:rPr>
        <w:t>jeżeli Wykonawca w odpowiedzi na wezwanie, o</w:t>
      </w:r>
      <w:r w:rsidR="00D324E3" w:rsidRPr="00B735A4">
        <w:rPr>
          <w:rFonts w:ascii="Arial" w:hAnsi="Arial" w:cs="Arial"/>
          <w:sz w:val="20"/>
          <w:szCs w:val="20"/>
        </w:rPr>
        <w:t> </w:t>
      </w:r>
      <w:r w:rsidRPr="00B735A4">
        <w:rPr>
          <w:rFonts w:ascii="Arial" w:hAnsi="Arial" w:cs="Arial"/>
          <w:sz w:val="20"/>
          <w:szCs w:val="20"/>
        </w:rPr>
        <w:t xml:space="preserve">którym mowa w art. 26 ust. 3 i 3a ustawy </w:t>
      </w:r>
      <w:proofErr w:type="spellStart"/>
      <w:r w:rsidRPr="00B735A4">
        <w:rPr>
          <w:rFonts w:ascii="Arial" w:hAnsi="Arial" w:cs="Arial"/>
          <w:sz w:val="20"/>
          <w:szCs w:val="20"/>
        </w:rPr>
        <w:t>Pzp</w:t>
      </w:r>
      <w:proofErr w:type="spellEnd"/>
      <w:r w:rsidRPr="00B735A4">
        <w:rPr>
          <w:rFonts w:ascii="Arial" w:hAnsi="Arial" w:cs="Arial"/>
          <w:sz w:val="20"/>
          <w:szCs w:val="20"/>
        </w:rPr>
        <w:t xml:space="preserve">, z przyczyn leżących po jego stronie, nie złożył oświadczeń lub dokumentów potwierdzających okoliczności, o których mowa w art. 25 ust. 1 ustawy </w:t>
      </w:r>
      <w:proofErr w:type="spellStart"/>
      <w:r w:rsidRPr="00B735A4">
        <w:rPr>
          <w:rFonts w:ascii="Arial" w:hAnsi="Arial" w:cs="Arial"/>
          <w:sz w:val="20"/>
          <w:szCs w:val="20"/>
        </w:rPr>
        <w:t>Pzp</w:t>
      </w:r>
      <w:proofErr w:type="spellEnd"/>
      <w:r w:rsidRPr="00B735A4">
        <w:rPr>
          <w:rFonts w:ascii="Arial" w:hAnsi="Arial" w:cs="Arial"/>
          <w:sz w:val="20"/>
          <w:szCs w:val="20"/>
        </w:rPr>
        <w:t>, oświadczenia, o którym mowa w art. 25a ust. 1, pełnomocnictw lub nie wyraził zgody na poprawienie omyłki, o której mowa w art. 87 ust. 2 pkt 3, co spowodowało brak możliwości wybrania oferty złożonej przez Wykonawcę jako najkorzystniejszej.</w:t>
      </w:r>
    </w:p>
    <w:p w:rsidR="005413F7" w:rsidRPr="00B735A4" w:rsidRDefault="005413F7" w:rsidP="00412D6D">
      <w:pPr>
        <w:numPr>
          <w:ilvl w:val="1"/>
          <w:numId w:val="15"/>
        </w:numPr>
        <w:jc w:val="both"/>
        <w:rPr>
          <w:rFonts w:ascii="Arial" w:hAnsi="Arial" w:cs="Arial"/>
          <w:sz w:val="20"/>
          <w:szCs w:val="20"/>
        </w:rPr>
      </w:pPr>
      <w:r w:rsidRPr="00B735A4">
        <w:rPr>
          <w:rFonts w:ascii="Arial" w:hAnsi="Arial" w:cs="Arial"/>
          <w:sz w:val="20"/>
          <w:szCs w:val="20"/>
        </w:rPr>
        <w:t>Wykonawca, którego oferta zostanie wybrana jako najkorzystniejsza utraci wadium wraz z odsetkami na rzecz Zamawiającego w przypadku, gdy:</w:t>
      </w:r>
    </w:p>
    <w:p w:rsidR="005413F7" w:rsidRPr="00B735A4" w:rsidRDefault="005413F7" w:rsidP="0052598C">
      <w:pPr>
        <w:jc w:val="both"/>
        <w:rPr>
          <w:rFonts w:ascii="Arial" w:hAnsi="Arial" w:cs="Arial"/>
          <w:sz w:val="20"/>
          <w:szCs w:val="20"/>
        </w:rPr>
      </w:pPr>
      <w:r w:rsidRPr="00B735A4">
        <w:rPr>
          <w:rFonts w:ascii="Arial" w:hAnsi="Arial" w:cs="Arial"/>
          <w:sz w:val="20"/>
          <w:szCs w:val="20"/>
        </w:rPr>
        <w:t>19.10.1. odmówi podpisania umowy w sprawie niniejszego zamówienia na warunkach określonych w ofercie;</w:t>
      </w:r>
    </w:p>
    <w:p w:rsidR="005413F7" w:rsidRPr="00B735A4" w:rsidRDefault="005413F7" w:rsidP="0052598C">
      <w:pPr>
        <w:jc w:val="both"/>
        <w:rPr>
          <w:rFonts w:ascii="Arial" w:hAnsi="Arial" w:cs="Arial"/>
          <w:sz w:val="20"/>
          <w:szCs w:val="20"/>
        </w:rPr>
      </w:pPr>
      <w:r w:rsidRPr="00B735A4">
        <w:rPr>
          <w:rFonts w:ascii="Arial" w:hAnsi="Arial" w:cs="Arial"/>
          <w:sz w:val="20"/>
          <w:szCs w:val="20"/>
        </w:rPr>
        <w:t>19.10.2. nie wniesie wymaganego zabezpieczenia należytego wykonania umowy;</w:t>
      </w:r>
    </w:p>
    <w:p w:rsidR="005413F7" w:rsidRPr="00B735A4" w:rsidRDefault="005413F7" w:rsidP="00AA7468">
      <w:pPr>
        <w:ind w:left="705" w:hanging="705"/>
        <w:jc w:val="both"/>
        <w:rPr>
          <w:rFonts w:ascii="Arial" w:hAnsi="Arial" w:cs="Arial"/>
          <w:sz w:val="20"/>
          <w:szCs w:val="20"/>
        </w:rPr>
      </w:pPr>
      <w:r w:rsidRPr="00B735A4">
        <w:rPr>
          <w:rFonts w:ascii="Arial" w:hAnsi="Arial" w:cs="Arial"/>
          <w:sz w:val="20"/>
          <w:szCs w:val="20"/>
        </w:rPr>
        <w:t>19.10.3. zawarcie umowy w sprawie niniejszego zamówienia stanie się niemożliwe z przyczyn leżących po stronie Wykonawcy.</w:t>
      </w:r>
    </w:p>
    <w:p w:rsidR="005413F7" w:rsidRPr="00490A2A" w:rsidRDefault="005413F7" w:rsidP="00802839">
      <w:pPr>
        <w:jc w:val="both"/>
        <w:rPr>
          <w:rFonts w:ascii="Arial" w:hAnsi="Arial" w:cs="Arial"/>
          <w:sz w:val="20"/>
          <w:szCs w:val="20"/>
        </w:rPr>
      </w:pPr>
    </w:p>
    <w:p w:rsidR="005413F7" w:rsidRPr="00490A2A" w:rsidRDefault="005413F7" w:rsidP="00AA6384">
      <w:pPr>
        <w:jc w:val="both"/>
        <w:rPr>
          <w:rFonts w:ascii="Arial" w:hAnsi="Arial" w:cs="Arial"/>
          <w:b/>
          <w:bCs/>
          <w:spacing w:val="4"/>
          <w:sz w:val="20"/>
          <w:szCs w:val="20"/>
        </w:rPr>
      </w:pPr>
      <w:r w:rsidRPr="00490A2A">
        <w:rPr>
          <w:rFonts w:ascii="Arial" w:hAnsi="Arial" w:cs="Arial"/>
          <w:b/>
          <w:bCs/>
          <w:spacing w:val="4"/>
          <w:sz w:val="20"/>
          <w:szCs w:val="20"/>
        </w:rPr>
        <w:t>20.</w:t>
      </w:r>
      <w:r w:rsidRPr="00490A2A">
        <w:rPr>
          <w:rFonts w:ascii="Arial" w:hAnsi="Arial" w:cs="Arial"/>
          <w:b/>
          <w:bCs/>
          <w:spacing w:val="4"/>
          <w:sz w:val="20"/>
          <w:szCs w:val="20"/>
        </w:rPr>
        <w:tab/>
      </w:r>
      <w:r w:rsidRPr="00490A2A">
        <w:rPr>
          <w:rFonts w:ascii="Arial" w:hAnsi="Arial" w:cs="Arial"/>
          <w:b/>
          <w:bCs/>
          <w:spacing w:val="4"/>
          <w:sz w:val="20"/>
          <w:szCs w:val="20"/>
          <w:highlight w:val="lightGray"/>
        </w:rPr>
        <w:t>Pouczenie o środkach ochrony prawnej</w:t>
      </w:r>
      <w:r w:rsidRPr="00490A2A">
        <w:rPr>
          <w:rFonts w:ascii="Arial" w:hAnsi="Arial" w:cs="Arial"/>
          <w:b/>
          <w:bCs/>
          <w:spacing w:val="4"/>
          <w:sz w:val="20"/>
          <w:szCs w:val="20"/>
        </w:rPr>
        <w:t xml:space="preserve"> </w:t>
      </w:r>
    </w:p>
    <w:p w:rsidR="005413F7" w:rsidRPr="00490A2A" w:rsidRDefault="005413F7" w:rsidP="00AA6384">
      <w:pPr>
        <w:ind w:left="705" w:hanging="705"/>
        <w:jc w:val="both"/>
        <w:rPr>
          <w:rFonts w:ascii="Arial" w:hAnsi="Arial" w:cs="Arial"/>
          <w:spacing w:val="4"/>
          <w:sz w:val="20"/>
          <w:szCs w:val="20"/>
        </w:rPr>
      </w:pPr>
      <w:r w:rsidRPr="00490A2A">
        <w:rPr>
          <w:rFonts w:ascii="Arial" w:hAnsi="Arial" w:cs="Arial"/>
          <w:spacing w:val="4"/>
          <w:sz w:val="20"/>
          <w:szCs w:val="20"/>
        </w:rPr>
        <w:t>20.1.</w:t>
      </w:r>
      <w:r w:rsidRPr="00490A2A">
        <w:rPr>
          <w:rFonts w:ascii="Arial" w:hAnsi="Arial" w:cs="Arial"/>
          <w:spacing w:val="4"/>
          <w:sz w:val="20"/>
          <w:szCs w:val="20"/>
        </w:rPr>
        <w:tab/>
        <w:t xml:space="preserve">Środki ochrony prawnej określone są w dziale VI Ustawy </w:t>
      </w:r>
      <w:proofErr w:type="spellStart"/>
      <w:r w:rsidRPr="00490A2A">
        <w:rPr>
          <w:rFonts w:ascii="Arial" w:hAnsi="Arial" w:cs="Arial"/>
          <w:spacing w:val="4"/>
          <w:sz w:val="20"/>
          <w:szCs w:val="20"/>
        </w:rPr>
        <w:t>Pzp</w:t>
      </w:r>
      <w:proofErr w:type="spellEnd"/>
      <w:r w:rsidRPr="00490A2A">
        <w:rPr>
          <w:rFonts w:ascii="Arial" w:hAnsi="Arial" w:cs="Arial"/>
          <w:spacing w:val="4"/>
          <w:sz w:val="20"/>
          <w:szCs w:val="20"/>
        </w:rPr>
        <w:t xml:space="preserve"> przysługują Wykonawcy, a także innemu podmiotowi, jeżeli ma lub miał interes w uzyskaniu danego zamówienia oraz poniósł lub może ponieść szkodę w wyniku naruszenia przez Zamawiającego przepisów ustawy </w:t>
      </w:r>
      <w:proofErr w:type="spellStart"/>
      <w:r w:rsidRPr="00490A2A">
        <w:rPr>
          <w:rFonts w:ascii="Arial" w:hAnsi="Arial" w:cs="Arial"/>
          <w:spacing w:val="4"/>
          <w:sz w:val="20"/>
          <w:szCs w:val="20"/>
        </w:rPr>
        <w:t>Pzp</w:t>
      </w:r>
      <w:proofErr w:type="spellEnd"/>
      <w:r w:rsidRPr="00490A2A">
        <w:rPr>
          <w:rFonts w:ascii="Arial" w:hAnsi="Arial" w:cs="Arial"/>
          <w:spacing w:val="4"/>
          <w:sz w:val="20"/>
          <w:szCs w:val="20"/>
        </w:rPr>
        <w:t>.</w:t>
      </w:r>
    </w:p>
    <w:p w:rsidR="005413F7" w:rsidRPr="00490A2A" w:rsidRDefault="005413F7" w:rsidP="00AA6384">
      <w:pPr>
        <w:ind w:left="705" w:hanging="705"/>
        <w:jc w:val="both"/>
        <w:rPr>
          <w:rFonts w:ascii="Arial" w:hAnsi="Arial" w:cs="Arial"/>
          <w:spacing w:val="4"/>
          <w:sz w:val="20"/>
          <w:szCs w:val="20"/>
        </w:rPr>
      </w:pPr>
      <w:r w:rsidRPr="00490A2A">
        <w:rPr>
          <w:rFonts w:ascii="Arial" w:hAnsi="Arial" w:cs="Arial"/>
          <w:spacing w:val="4"/>
          <w:sz w:val="20"/>
          <w:szCs w:val="20"/>
        </w:rPr>
        <w:t>20.2.</w:t>
      </w:r>
      <w:r w:rsidRPr="00490A2A">
        <w:rPr>
          <w:rFonts w:ascii="Arial" w:hAnsi="Arial" w:cs="Arial"/>
          <w:spacing w:val="4"/>
          <w:sz w:val="20"/>
          <w:szCs w:val="20"/>
        </w:rPr>
        <w:tab/>
        <w:t xml:space="preserve">Środki ochrony prawnej wobec ogłoszenia o zamówieniu oraz Specyfikacji Istotnych Warunków Zamówienia przysługują również organizacjom wpisanym na listę, o której mowa w art. 154 pkt 5. ustawy </w:t>
      </w:r>
      <w:proofErr w:type="spellStart"/>
      <w:r w:rsidRPr="00490A2A">
        <w:rPr>
          <w:rFonts w:ascii="Arial" w:hAnsi="Arial" w:cs="Arial"/>
          <w:spacing w:val="4"/>
          <w:sz w:val="20"/>
          <w:szCs w:val="20"/>
        </w:rPr>
        <w:t>Pzp</w:t>
      </w:r>
      <w:proofErr w:type="spellEnd"/>
      <w:r w:rsidRPr="00490A2A">
        <w:rPr>
          <w:rFonts w:ascii="Arial" w:hAnsi="Arial" w:cs="Arial"/>
          <w:spacing w:val="4"/>
          <w:sz w:val="20"/>
          <w:szCs w:val="20"/>
        </w:rPr>
        <w:t>.</w:t>
      </w:r>
    </w:p>
    <w:p w:rsidR="005413F7" w:rsidRPr="00490A2A" w:rsidRDefault="005413F7" w:rsidP="00AA6384">
      <w:pPr>
        <w:ind w:left="705" w:hanging="705"/>
        <w:jc w:val="both"/>
        <w:rPr>
          <w:rFonts w:ascii="Arial" w:hAnsi="Arial" w:cs="Arial"/>
          <w:spacing w:val="4"/>
          <w:sz w:val="20"/>
          <w:szCs w:val="20"/>
        </w:rPr>
      </w:pPr>
      <w:r w:rsidRPr="00490A2A">
        <w:rPr>
          <w:rFonts w:ascii="Arial" w:hAnsi="Arial" w:cs="Arial"/>
          <w:spacing w:val="4"/>
          <w:sz w:val="20"/>
          <w:szCs w:val="20"/>
        </w:rPr>
        <w:t>20.3.</w:t>
      </w:r>
      <w:r w:rsidRPr="00490A2A">
        <w:rPr>
          <w:rFonts w:ascii="Arial" w:hAnsi="Arial" w:cs="Arial"/>
          <w:spacing w:val="4"/>
          <w:sz w:val="20"/>
          <w:szCs w:val="20"/>
        </w:rPr>
        <w:tab/>
        <w:t>Odwołanie przysługuje wyłącznie wobec czynności określenia warunków udziału w postępowaniu, wykluczenia odwołującego z postępowania o udzielenie zamówienia, odrzucenia oferty odwołującego, opisu przedmiotu zamówienia oraz wyboru najkorzystniejszej oferty.</w:t>
      </w:r>
    </w:p>
    <w:p w:rsidR="005413F7" w:rsidRPr="00490A2A" w:rsidRDefault="005413F7" w:rsidP="00AA6384">
      <w:pPr>
        <w:ind w:left="705" w:hanging="705"/>
        <w:jc w:val="both"/>
        <w:rPr>
          <w:rFonts w:ascii="Arial" w:hAnsi="Arial" w:cs="Arial"/>
          <w:spacing w:val="4"/>
          <w:sz w:val="20"/>
          <w:szCs w:val="20"/>
        </w:rPr>
      </w:pPr>
      <w:r w:rsidRPr="00490A2A">
        <w:rPr>
          <w:rFonts w:ascii="Arial" w:hAnsi="Arial" w:cs="Arial"/>
          <w:spacing w:val="4"/>
          <w:sz w:val="20"/>
          <w:szCs w:val="20"/>
        </w:rPr>
        <w:lastRenderedPageBreak/>
        <w:t>20.4.</w:t>
      </w:r>
      <w:r w:rsidRPr="00490A2A">
        <w:rPr>
          <w:rFonts w:ascii="Arial" w:hAnsi="Arial" w:cs="Arial"/>
          <w:spacing w:val="4"/>
          <w:sz w:val="20"/>
          <w:szCs w:val="20"/>
        </w:rPr>
        <w:tab/>
        <w:t>Odwołanie powinno wskazywać czynność lub zaniechanie czynności zamawiającego, której zarzuca się niezgodność z przepisami ustawy, zawierać zwięzłe przedstawienia zarzutów, określać żądanie oraz wskazywać okoliczności faktyczne i prawne uzasadniające wniesienie odwołania.</w:t>
      </w:r>
    </w:p>
    <w:p w:rsidR="005413F7" w:rsidRPr="00490A2A" w:rsidRDefault="005413F7" w:rsidP="00AA6384">
      <w:pPr>
        <w:ind w:left="705" w:hanging="705"/>
        <w:jc w:val="both"/>
        <w:rPr>
          <w:rFonts w:ascii="Arial" w:hAnsi="Arial" w:cs="Arial"/>
          <w:spacing w:val="4"/>
          <w:sz w:val="20"/>
          <w:szCs w:val="20"/>
        </w:rPr>
      </w:pPr>
      <w:r w:rsidRPr="00490A2A">
        <w:rPr>
          <w:rFonts w:ascii="Arial" w:hAnsi="Arial" w:cs="Arial"/>
          <w:spacing w:val="4"/>
          <w:sz w:val="20"/>
          <w:szCs w:val="20"/>
        </w:rPr>
        <w:t>20.5.</w:t>
      </w:r>
      <w:r w:rsidRPr="00490A2A">
        <w:rPr>
          <w:rFonts w:ascii="Arial" w:hAnsi="Arial" w:cs="Arial"/>
          <w:spacing w:val="4"/>
          <w:sz w:val="20"/>
          <w:szCs w:val="20"/>
        </w:rPr>
        <w:tab/>
        <w:t>Odwołanie wnosi się do Prezesa Krajowej Izby Odwoławczej w formie pisemnej lub w postaci elektronicznej, podpisane bezpiecznym podpisem elektronicznym weryfikowanym za pomocą ważnego kwalifikowanego certyfikatu lub równoważnego środka, spełniającego wymagania tego rodzaju podpisu.</w:t>
      </w:r>
    </w:p>
    <w:p w:rsidR="005413F7" w:rsidRPr="00490A2A" w:rsidRDefault="005413F7" w:rsidP="00AA6384">
      <w:pPr>
        <w:ind w:left="705" w:hanging="705"/>
        <w:jc w:val="both"/>
        <w:rPr>
          <w:rFonts w:ascii="Arial" w:hAnsi="Arial" w:cs="Arial"/>
          <w:spacing w:val="4"/>
          <w:sz w:val="20"/>
          <w:szCs w:val="20"/>
        </w:rPr>
      </w:pPr>
      <w:r w:rsidRPr="00490A2A">
        <w:rPr>
          <w:rFonts w:ascii="Arial" w:hAnsi="Arial" w:cs="Arial"/>
          <w:spacing w:val="4"/>
          <w:sz w:val="20"/>
          <w:szCs w:val="20"/>
        </w:rPr>
        <w:t>20.6.</w:t>
      </w:r>
      <w:r w:rsidRPr="00490A2A">
        <w:rPr>
          <w:rFonts w:ascii="Arial" w:hAnsi="Arial" w:cs="Arial"/>
          <w:spacing w:val="4"/>
          <w:sz w:val="20"/>
          <w:szCs w:val="20"/>
        </w:rPr>
        <w:tab/>
        <w:t xml:space="preserve">Odwołujący przesyła kopię odwołania zamawiającemu przed upływem terminu do wniesienia odwołania w taki sposób, aby mógł on zapoznać się z jego treścią przed upływem tego terminu. </w:t>
      </w:r>
      <w:r w:rsidRPr="00490A2A">
        <w:rPr>
          <w:rFonts w:ascii="Arial" w:hAnsi="Arial" w:cs="Arial"/>
          <w:sz w:val="20"/>
          <w:szCs w:val="20"/>
        </w:rPr>
        <w:t>Domniemywa się, iż Zamawiający mógł zapoznać się z treścią odwołania przed upływem terminu do jego wniesienia, jeżeli przesłanie jego kopii nastąpiło przed upływem terminu do jego wniesienia przy użyciu środków komunikacji elektronicznej.</w:t>
      </w:r>
    </w:p>
    <w:p w:rsidR="005413F7" w:rsidRPr="00490A2A" w:rsidRDefault="005413F7" w:rsidP="00AA6384">
      <w:pPr>
        <w:ind w:left="705" w:hanging="705"/>
        <w:jc w:val="both"/>
        <w:rPr>
          <w:rFonts w:ascii="Arial" w:hAnsi="Arial" w:cs="Arial"/>
          <w:spacing w:val="4"/>
          <w:sz w:val="20"/>
          <w:szCs w:val="20"/>
        </w:rPr>
      </w:pPr>
      <w:r w:rsidRPr="00490A2A">
        <w:rPr>
          <w:rFonts w:ascii="Arial" w:hAnsi="Arial" w:cs="Arial"/>
          <w:spacing w:val="4"/>
          <w:sz w:val="20"/>
          <w:szCs w:val="20"/>
        </w:rPr>
        <w:t>20.7.</w:t>
      </w:r>
      <w:r w:rsidRPr="00490A2A">
        <w:rPr>
          <w:rFonts w:ascii="Arial" w:hAnsi="Arial" w:cs="Arial"/>
          <w:spacing w:val="4"/>
          <w:sz w:val="20"/>
          <w:szCs w:val="20"/>
        </w:rPr>
        <w:tab/>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5413F7" w:rsidRPr="00490A2A" w:rsidRDefault="005413F7" w:rsidP="00AA6384">
      <w:pPr>
        <w:ind w:left="705" w:hanging="705"/>
        <w:jc w:val="both"/>
        <w:rPr>
          <w:rFonts w:ascii="Arial" w:hAnsi="Arial" w:cs="Arial"/>
          <w:spacing w:val="4"/>
          <w:sz w:val="20"/>
          <w:szCs w:val="20"/>
        </w:rPr>
      </w:pPr>
      <w:r w:rsidRPr="00490A2A">
        <w:rPr>
          <w:rFonts w:ascii="Arial" w:hAnsi="Arial" w:cs="Arial"/>
          <w:spacing w:val="4"/>
          <w:sz w:val="20"/>
          <w:szCs w:val="20"/>
        </w:rPr>
        <w:t>20.8.</w:t>
      </w:r>
      <w:r w:rsidRPr="00490A2A">
        <w:rPr>
          <w:rFonts w:ascii="Arial" w:hAnsi="Arial" w:cs="Arial"/>
          <w:spacing w:val="4"/>
          <w:sz w:val="20"/>
          <w:szCs w:val="20"/>
        </w:rPr>
        <w:tab/>
        <w:t>W przypadku uznania zasadności przekazanej informacji Zamawiający powtarza czynność lub dokonuje czynności zaniechanej, informując o tym Wyk</w:t>
      </w:r>
      <w:r w:rsidR="00D324E3" w:rsidRPr="00490A2A">
        <w:rPr>
          <w:rFonts w:ascii="Arial" w:hAnsi="Arial" w:cs="Arial"/>
          <w:spacing w:val="4"/>
          <w:sz w:val="20"/>
          <w:szCs w:val="20"/>
        </w:rPr>
        <w:t>onawców w sposób przewidziany w </w:t>
      </w:r>
      <w:r w:rsidRPr="00490A2A">
        <w:rPr>
          <w:rFonts w:ascii="Arial" w:hAnsi="Arial" w:cs="Arial"/>
          <w:spacing w:val="4"/>
          <w:sz w:val="20"/>
          <w:szCs w:val="20"/>
        </w:rPr>
        <w:t>ustawie dla tej czynności.</w:t>
      </w:r>
    </w:p>
    <w:p w:rsidR="005413F7" w:rsidRPr="00490A2A" w:rsidRDefault="005413F7" w:rsidP="00AA6384">
      <w:pPr>
        <w:ind w:left="705" w:hanging="705"/>
        <w:jc w:val="both"/>
        <w:rPr>
          <w:rFonts w:ascii="Arial" w:hAnsi="Arial" w:cs="Arial"/>
          <w:spacing w:val="4"/>
          <w:sz w:val="20"/>
          <w:szCs w:val="20"/>
        </w:rPr>
      </w:pPr>
      <w:r w:rsidRPr="00490A2A">
        <w:rPr>
          <w:rFonts w:ascii="Arial" w:hAnsi="Arial" w:cs="Arial"/>
          <w:spacing w:val="4"/>
          <w:sz w:val="20"/>
          <w:szCs w:val="20"/>
        </w:rPr>
        <w:t>20.9.</w:t>
      </w:r>
      <w:r w:rsidRPr="00490A2A">
        <w:rPr>
          <w:rFonts w:ascii="Arial" w:hAnsi="Arial" w:cs="Arial"/>
          <w:spacing w:val="4"/>
          <w:sz w:val="20"/>
          <w:szCs w:val="20"/>
        </w:rPr>
        <w:tab/>
        <w:t xml:space="preserve">Na czynności, o których mowa w pkt 20.8 nie przysługuje odwołanie, z zastrzeżeniem art. 180 ust. 2. ustawy </w:t>
      </w:r>
      <w:proofErr w:type="spellStart"/>
      <w:r w:rsidRPr="00490A2A">
        <w:rPr>
          <w:rFonts w:ascii="Arial" w:hAnsi="Arial" w:cs="Arial"/>
          <w:spacing w:val="4"/>
          <w:sz w:val="20"/>
          <w:szCs w:val="20"/>
        </w:rPr>
        <w:t>Pzp</w:t>
      </w:r>
      <w:proofErr w:type="spellEnd"/>
      <w:r w:rsidRPr="00490A2A">
        <w:rPr>
          <w:rFonts w:ascii="Arial" w:hAnsi="Arial" w:cs="Arial"/>
          <w:spacing w:val="4"/>
          <w:sz w:val="20"/>
          <w:szCs w:val="20"/>
        </w:rPr>
        <w:t>.</w:t>
      </w:r>
    </w:p>
    <w:p w:rsidR="005413F7" w:rsidRPr="00490A2A" w:rsidRDefault="005413F7" w:rsidP="00AA6384">
      <w:pPr>
        <w:ind w:left="705" w:hanging="705"/>
        <w:jc w:val="both"/>
        <w:rPr>
          <w:rFonts w:ascii="Arial" w:hAnsi="Arial" w:cs="Arial"/>
          <w:spacing w:val="4"/>
          <w:sz w:val="20"/>
          <w:szCs w:val="20"/>
        </w:rPr>
      </w:pPr>
      <w:r w:rsidRPr="00490A2A">
        <w:rPr>
          <w:rFonts w:ascii="Arial" w:hAnsi="Arial" w:cs="Arial"/>
          <w:spacing w:val="4"/>
          <w:sz w:val="20"/>
          <w:szCs w:val="20"/>
        </w:rPr>
        <w:t>20.10.</w:t>
      </w:r>
      <w:r w:rsidRPr="00490A2A">
        <w:rPr>
          <w:rFonts w:ascii="Arial" w:hAnsi="Arial" w:cs="Arial"/>
          <w:spacing w:val="4"/>
          <w:sz w:val="20"/>
          <w:szCs w:val="20"/>
        </w:rPr>
        <w:tab/>
        <w:t>Odwołanie wnosi się w terminie 5 dni od dnia przesłania informacji o czynności Zamawiającego stanowiącej podstawę jego wniesienia, jeżeli zostały one przesłane przy użyciu środków komunikacji elektronicznej, albo w terminie 10 dni - jeżeli zostały przesłane w inny sposób.</w:t>
      </w:r>
    </w:p>
    <w:p w:rsidR="005413F7" w:rsidRPr="00490A2A" w:rsidRDefault="005413F7" w:rsidP="00AA6384">
      <w:pPr>
        <w:ind w:left="705" w:hanging="705"/>
        <w:jc w:val="both"/>
        <w:rPr>
          <w:rFonts w:ascii="Arial" w:hAnsi="Arial" w:cs="Arial"/>
          <w:spacing w:val="4"/>
          <w:sz w:val="20"/>
          <w:szCs w:val="20"/>
        </w:rPr>
      </w:pPr>
      <w:r w:rsidRPr="00490A2A">
        <w:rPr>
          <w:rFonts w:ascii="Arial" w:hAnsi="Arial" w:cs="Arial"/>
          <w:spacing w:val="4"/>
          <w:sz w:val="20"/>
          <w:szCs w:val="20"/>
        </w:rPr>
        <w:t>20.11.</w:t>
      </w:r>
      <w:r w:rsidRPr="00490A2A">
        <w:rPr>
          <w:rFonts w:ascii="Arial" w:hAnsi="Arial" w:cs="Arial"/>
          <w:spacing w:val="4"/>
          <w:sz w:val="20"/>
          <w:szCs w:val="20"/>
        </w:rPr>
        <w:tab/>
        <w:t xml:space="preserve">Odwołanie wobec treści ogłoszenia o zamówieniu, a także wobec postanowień Specyfikacji Istotnych Warunków Zamówienia wnosi się w terminie 5 dni od </w:t>
      </w:r>
      <w:r w:rsidR="00D324E3" w:rsidRPr="00490A2A">
        <w:rPr>
          <w:rFonts w:ascii="Arial" w:hAnsi="Arial" w:cs="Arial"/>
          <w:spacing w:val="4"/>
          <w:sz w:val="20"/>
          <w:szCs w:val="20"/>
        </w:rPr>
        <w:t>dnia zamieszczenia ogłoszenia w </w:t>
      </w:r>
      <w:r w:rsidRPr="00490A2A">
        <w:rPr>
          <w:rFonts w:ascii="Arial" w:hAnsi="Arial" w:cs="Arial"/>
          <w:spacing w:val="4"/>
          <w:sz w:val="20"/>
          <w:szCs w:val="20"/>
        </w:rPr>
        <w:t>Biuletynie Zamówień Publicznych lub Specyfikacji Istotnych Warunków Zamówienia na stronie internetowej.</w:t>
      </w:r>
    </w:p>
    <w:p w:rsidR="005413F7" w:rsidRPr="00490A2A" w:rsidRDefault="005413F7" w:rsidP="00AA6384">
      <w:pPr>
        <w:ind w:left="705" w:hanging="705"/>
        <w:jc w:val="both"/>
        <w:rPr>
          <w:rFonts w:ascii="Arial" w:hAnsi="Arial" w:cs="Arial"/>
          <w:spacing w:val="4"/>
          <w:sz w:val="20"/>
          <w:szCs w:val="20"/>
        </w:rPr>
      </w:pPr>
      <w:r w:rsidRPr="00490A2A">
        <w:rPr>
          <w:rFonts w:ascii="Arial" w:hAnsi="Arial" w:cs="Arial"/>
          <w:spacing w:val="4"/>
          <w:sz w:val="20"/>
          <w:szCs w:val="20"/>
        </w:rPr>
        <w:t>20.12.</w:t>
      </w:r>
      <w:r w:rsidRPr="00490A2A">
        <w:rPr>
          <w:rFonts w:ascii="Arial" w:hAnsi="Arial" w:cs="Arial"/>
          <w:spacing w:val="4"/>
          <w:sz w:val="20"/>
          <w:szCs w:val="20"/>
        </w:rPr>
        <w:tab/>
        <w:t>Odwołanie wobec czynności innych niż określone w pkt 20.10 i 20.11 wnosi się w terminie 5 dni od dnia, którym powzięto lub przy zachowaniu należytej staranności można było powziąć wiadomość o okolicznościach stanowiących podstawę jego wniesienia.</w:t>
      </w:r>
    </w:p>
    <w:p w:rsidR="005413F7" w:rsidRPr="00490A2A" w:rsidRDefault="005413F7" w:rsidP="00AA6384">
      <w:pPr>
        <w:ind w:left="705" w:hanging="705"/>
        <w:jc w:val="both"/>
        <w:rPr>
          <w:rFonts w:ascii="Arial" w:hAnsi="Arial" w:cs="Arial"/>
          <w:spacing w:val="4"/>
          <w:sz w:val="20"/>
          <w:szCs w:val="20"/>
        </w:rPr>
      </w:pPr>
      <w:r w:rsidRPr="00490A2A">
        <w:rPr>
          <w:rFonts w:ascii="Arial" w:hAnsi="Arial" w:cs="Arial"/>
          <w:spacing w:val="4"/>
          <w:sz w:val="20"/>
          <w:szCs w:val="20"/>
        </w:rPr>
        <w:t>20.13.</w:t>
      </w:r>
      <w:r w:rsidRPr="00490A2A">
        <w:rPr>
          <w:rFonts w:ascii="Arial" w:hAnsi="Arial" w:cs="Arial"/>
          <w:spacing w:val="4"/>
          <w:sz w:val="20"/>
          <w:szCs w:val="20"/>
        </w:rPr>
        <w:tab/>
        <w:t>W przypadku wniesienia odwołania wobec treści ogłoszenia o zamówieniu lub postanowień Specyfikacji Istotnych Warunków Zamówienia Zamawiający może przedłużyć termin składania ofert.</w:t>
      </w:r>
    </w:p>
    <w:p w:rsidR="005413F7" w:rsidRPr="00490A2A" w:rsidRDefault="005413F7" w:rsidP="00AA6384">
      <w:pPr>
        <w:ind w:left="705" w:hanging="705"/>
        <w:jc w:val="both"/>
        <w:rPr>
          <w:rFonts w:ascii="Arial" w:hAnsi="Arial" w:cs="Arial"/>
          <w:spacing w:val="4"/>
          <w:sz w:val="20"/>
          <w:szCs w:val="20"/>
        </w:rPr>
      </w:pPr>
      <w:r w:rsidRPr="00490A2A">
        <w:rPr>
          <w:rFonts w:ascii="Arial" w:hAnsi="Arial" w:cs="Arial"/>
          <w:spacing w:val="4"/>
          <w:sz w:val="20"/>
          <w:szCs w:val="20"/>
        </w:rPr>
        <w:t>20.14.</w:t>
      </w:r>
      <w:r w:rsidRPr="00490A2A">
        <w:rPr>
          <w:rFonts w:ascii="Arial" w:hAnsi="Arial" w:cs="Arial"/>
          <w:spacing w:val="4"/>
          <w:sz w:val="20"/>
          <w:szCs w:val="20"/>
        </w:rPr>
        <w:tab/>
        <w:t>W przypadku wniesienia odwołania po upływie terminu składania ofert bieg terminu związania ofertą ulega zawieszeniu do czasu ogłoszenia przez izbę orzeczenia.</w:t>
      </w:r>
    </w:p>
    <w:p w:rsidR="005413F7" w:rsidRPr="00490A2A" w:rsidRDefault="005413F7" w:rsidP="00AA6384">
      <w:pPr>
        <w:ind w:left="708" w:hanging="708"/>
        <w:jc w:val="both"/>
        <w:rPr>
          <w:rFonts w:ascii="Arial" w:hAnsi="Arial" w:cs="Arial"/>
          <w:spacing w:val="4"/>
          <w:sz w:val="20"/>
          <w:szCs w:val="20"/>
        </w:rPr>
      </w:pPr>
      <w:r w:rsidRPr="00490A2A">
        <w:rPr>
          <w:rFonts w:ascii="Arial" w:hAnsi="Arial" w:cs="Arial"/>
          <w:spacing w:val="4"/>
          <w:sz w:val="20"/>
          <w:szCs w:val="20"/>
        </w:rPr>
        <w:t>20.15.  Na orzeczenie Izby Stronom oraz uczestnikom postępowania odwoławczego przysługuje skarga do sądu.</w:t>
      </w:r>
    </w:p>
    <w:p w:rsidR="005413F7" w:rsidRDefault="005413F7" w:rsidP="00AA6384">
      <w:pPr>
        <w:ind w:left="708" w:hanging="708"/>
        <w:jc w:val="both"/>
        <w:rPr>
          <w:rFonts w:ascii="Arial" w:hAnsi="Arial" w:cs="Arial"/>
          <w:sz w:val="20"/>
          <w:szCs w:val="20"/>
        </w:rPr>
      </w:pPr>
    </w:p>
    <w:p w:rsidR="005413F7" w:rsidRPr="00490A2A" w:rsidRDefault="005413F7" w:rsidP="00802839">
      <w:pPr>
        <w:ind w:left="540" w:hanging="540"/>
        <w:jc w:val="both"/>
        <w:rPr>
          <w:rFonts w:ascii="Arial" w:hAnsi="Arial" w:cs="Arial"/>
          <w:spacing w:val="4"/>
          <w:sz w:val="20"/>
          <w:szCs w:val="20"/>
        </w:rPr>
      </w:pPr>
      <w:r w:rsidRPr="00490A2A">
        <w:rPr>
          <w:rFonts w:ascii="Arial" w:hAnsi="Arial" w:cs="Arial"/>
          <w:b/>
          <w:bCs/>
          <w:spacing w:val="4"/>
          <w:sz w:val="20"/>
          <w:szCs w:val="20"/>
        </w:rPr>
        <w:t xml:space="preserve">21.        </w:t>
      </w:r>
      <w:r w:rsidRPr="00490A2A">
        <w:rPr>
          <w:rFonts w:ascii="Arial" w:hAnsi="Arial" w:cs="Arial"/>
          <w:b/>
          <w:bCs/>
          <w:spacing w:val="4"/>
          <w:sz w:val="20"/>
          <w:szCs w:val="20"/>
          <w:highlight w:val="lightGray"/>
        </w:rPr>
        <w:t>Ochrona danych osobowych, inne informacje</w:t>
      </w:r>
    </w:p>
    <w:p w:rsidR="005413F7" w:rsidRPr="00490A2A" w:rsidRDefault="005413F7" w:rsidP="00FE2C6D">
      <w:pPr>
        <w:ind w:left="709" w:hanging="709"/>
        <w:jc w:val="both"/>
        <w:rPr>
          <w:rFonts w:ascii="Arial" w:hAnsi="Arial" w:cs="Arial"/>
          <w:spacing w:val="4"/>
          <w:sz w:val="20"/>
          <w:szCs w:val="20"/>
        </w:rPr>
      </w:pPr>
      <w:r w:rsidRPr="00490A2A">
        <w:rPr>
          <w:rFonts w:ascii="Arial" w:hAnsi="Arial" w:cs="Arial"/>
          <w:spacing w:val="4"/>
          <w:sz w:val="20"/>
          <w:szCs w:val="20"/>
        </w:rPr>
        <w:t>21. 1</w:t>
      </w:r>
      <w:r w:rsidRPr="00490A2A">
        <w:rPr>
          <w:rFonts w:ascii="Arial" w:hAnsi="Arial" w:cs="Arial"/>
          <w:spacing w:val="4"/>
          <w:sz w:val="20"/>
          <w:szCs w:val="20"/>
        </w:rPr>
        <w:tab/>
        <w:t xml:space="preserve">Podane w dokumentacji postępowania o udzielenie zamówienia publicznego dane osobowe będą przetwarzane zgodnie z ustawa z dnia 29.08.1997 r. o ochronie danych osobowych ( </w:t>
      </w:r>
      <w:proofErr w:type="spellStart"/>
      <w:r w:rsidRPr="00490A2A">
        <w:rPr>
          <w:rFonts w:ascii="Arial" w:hAnsi="Arial" w:cs="Arial"/>
          <w:spacing w:val="4"/>
          <w:sz w:val="20"/>
          <w:szCs w:val="20"/>
        </w:rPr>
        <w:t>t.j</w:t>
      </w:r>
      <w:proofErr w:type="spellEnd"/>
      <w:r w:rsidRPr="00490A2A">
        <w:rPr>
          <w:rFonts w:ascii="Arial" w:hAnsi="Arial" w:cs="Arial"/>
          <w:spacing w:val="4"/>
          <w:sz w:val="20"/>
          <w:szCs w:val="20"/>
        </w:rPr>
        <w:t>. Dz. U. 2016 poz. 922) przez</w:t>
      </w:r>
      <w:r w:rsidR="00BB15E7" w:rsidRPr="00490A2A">
        <w:rPr>
          <w:rFonts w:ascii="Arial" w:hAnsi="Arial" w:cs="Arial"/>
          <w:spacing w:val="4"/>
          <w:sz w:val="20"/>
          <w:szCs w:val="20"/>
        </w:rPr>
        <w:t xml:space="preserve"> Urząd Gminy </w:t>
      </w:r>
      <w:r w:rsidR="001E241C">
        <w:rPr>
          <w:rFonts w:ascii="Arial" w:hAnsi="Arial" w:cs="Arial"/>
          <w:spacing w:val="4"/>
          <w:sz w:val="20"/>
          <w:szCs w:val="20"/>
        </w:rPr>
        <w:t>Klwów</w:t>
      </w:r>
      <w:r w:rsidR="00BB15E7" w:rsidRPr="00490A2A">
        <w:rPr>
          <w:rFonts w:ascii="Arial" w:hAnsi="Arial" w:cs="Arial"/>
          <w:spacing w:val="4"/>
          <w:sz w:val="20"/>
          <w:szCs w:val="20"/>
        </w:rPr>
        <w:t xml:space="preserve">, ul. </w:t>
      </w:r>
      <w:r w:rsidR="001E241C">
        <w:rPr>
          <w:rFonts w:ascii="Arial" w:hAnsi="Arial" w:cs="Arial"/>
          <w:spacing w:val="4"/>
          <w:sz w:val="20"/>
          <w:szCs w:val="20"/>
        </w:rPr>
        <w:t>Opoczyńska 35</w:t>
      </w:r>
      <w:r w:rsidR="00BB15E7" w:rsidRPr="00490A2A">
        <w:rPr>
          <w:rFonts w:ascii="Arial" w:hAnsi="Arial" w:cs="Arial"/>
          <w:spacing w:val="4"/>
          <w:sz w:val="20"/>
          <w:szCs w:val="20"/>
        </w:rPr>
        <w:t>, 26-4</w:t>
      </w:r>
      <w:r w:rsidR="001E241C">
        <w:rPr>
          <w:rFonts w:ascii="Arial" w:hAnsi="Arial" w:cs="Arial"/>
          <w:spacing w:val="4"/>
          <w:sz w:val="20"/>
          <w:szCs w:val="20"/>
        </w:rPr>
        <w:t>1</w:t>
      </w:r>
      <w:r w:rsidR="00BB15E7" w:rsidRPr="00490A2A">
        <w:rPr>
          <w:rFonts w:ascii="Arial" w:hAnsi="Arial" w:cs="Arial"/>
          <w:spacing w:val="4"/>
          <w:sz w:val="20"/>
          <w:szCs w:val="20"/>
        </w:rPr>
        <w:t xml:space="preserve">5 </w:t>
      </w:r>
      <w:r w:rsidR="001E241C">
        <w:rPr>
          <w:rFonts w:ascii="Arial" w:hAnsi="Arial" w:cs="Arial"/>
          <w:spacing w:val="4"/>
          <w:sz w:val="20"/>
          <w:szCs w:val="20"/>
        </w:rPr>
        <w:t>Klwów</w:t>
      </w:r>
      <w:r w:rsidRPr="00490A2A">
        <w:rPr>
          <w:rFonts w:ascii="Arial" w:hAnsi="Arial" w:cs="Arial"/>
          <w:spacing w:val="4"/>
          <w:sz w:val="20"/>
          <w:szCs w:val="20"/>
        </w:rPr>
        <w:t xml:space="preserve">, w celach statutowych </w:t>
      </w:r>
      <w:r w:rsidR="00BB15E7" w:rsidRPr="00490A2A">
        <w:rPr>
          <w:rFonts w:ascii="Arial" w:hAnsi="Arial" w:cs="Arial"/>
          <w:spacing w:val="4"/>
          <w:sz w:val="20"/>
          <w:szCs w:val="20"/>
        </w:rPr>
        <w:t xml:space="preserve">Gminy </w:t>
      </w:r>
      <w:r w:rsidR="001E241C">
        <w:rPr>
          <w:rFonts w:ascii="Arial" w:hAnsi="Arial" w:cs="Arial"/>
          <w:spacing w:val="4"/>
          <w:sz w:val="20"/>
          <w:szCs w:val="20"/>
        </w:rPr>
        <w:t>Klwów</w:t>
      </w:r>
      <w:r w:rsidRPr="00490A2A">
        <w:rPr>
          <w:rFonts w:ascii="Arial" w:hAnsi="Arial" w:cs="Arial"/>
          <w:spacing w:val="4"/>
          <w:sz w:val="20"/>
          <w:szCs w:val="20"/>
        </w:rPr>
        <w:t xml:space="preserve"> i realizacji postępowań o udzielenie zamówienia publicznego. Każda osoba ma prawo dostępu do treści swoich danych oraz możliwość ich poprawiania. Podanie danych jest dobrowolne, lecz niezbędne do realizacji celów statutowych oraz realizacji postępowań o udzielenie zamówienia publicznego.</w:t>
      </w:r>
    </w:p>
    <w:p w:rsidR="005413F7" w:rsidRPr="00490A2A" w:rsidRDefault="005413F7" w:rsidP="00FE2C6D">
      <w:pPr>
        <w:ind w:left="709" w:hanging="709"/>
        <w:jc w:val="both"/>
        <w:rPr>
          <w:rFonts w:ascii="Arial" w:hAnsi="Arial" w:cs="Arial"/>
          <w:sz w:val="20"/>
          <w:szCs w:val="20"/>
        </w:rPr>
      </w:pPr>
      <w:r w:rsidRPr="00490A2A">
        <w:rPr>
          <w:rFonts w:ascii="Arial" w:hAnsi="Arial" w:cs="Arial"/>
          <w:sz w:val="20"/>
          <w:szCs w:val="20"/>
        </w:rPr>
        <w:t>21.2</w:t>
      </w:r>
      <w:r w:rsidRPr="00490A2A">
        <w:rPr>
          <w:rFonts w:ascii="Arial" w:hAnsi="Arial" w:cs="Arial"/>
          <w:sz w:val="20"/>
          <w:szCs w:val="20"/>
        </w:rPr>
        <w:tab/>
        <w:t>Jeżeli koniec terminu do wykonania czynności przez Wykonawcę przypada na sobotę lub dzień ustawowo wolny od pracy, termin upływa dnia następnego po dniu lub dniach wolnych od pracy.</w:t>
      </w:r>
    </w:p>
    <w:p w:rsidR="00DF1A92" w:rsidRPr="00490A2A" w:rsidRDefault="00DF1A92" w:rsidP="00FE2C6D">
      <w:pPr>
        <w:ind w:left="709" w:hanging="709"/>
        <w:jc w:val="both"/>
        <w:rPr>
          <w:rFonts w:ascii="Arial" w:hAnsi="Arial" w:cs="Arial"/>
          <w:sz w:val="20"/>
          <w:szCs w:val="20"/>
        </w:rPr>
      </w:pPr>
    </w:p>
    <w:p w:rsidR="0050397D" w:rsidRPr="00490A2A" w:rsidRDefault="0050397D" w:rsidP="0050397D">
      <w:pPr>
        <w:widowControl w:val="0"/>
        <w:autoSpaceDE w:val="0"/>
        <w:autoSpaceDN w:val="0"/>
        <w:adjustRightInd w:val="0"/>
        <w:jc w:val="both"/>
        <w:rPr>
          <w:rFonts w:ascii="Arial" w:hAnsi="Arial" w:cs="Arial"/>
          <w:b/>
          <w:bCs/>
          <w:sz w:val="20"/>
          <w:szCs w:val="20"/>
        </w:rPr>
      </w:pPr>
      <w:r w:rsidRPr="00490A2A">
        <w:rPr>
          <w:rFonts w:ascii="Arial" w:hAnsi="Arial" w:cs="Arial"/>
          <w:b/>
          <w:bCs/>
          <w:sz w:val="20"/>
          <w:szCs w:val="20"/>
        </w:rPr>
        <w:t xml:space="preserve">22. </w:t>
      </w:r>
      <w:r w:rsidRPr="00490A2A">
        <w:rPr>
          <w:rFonts w:ascii="Arial" w:hAnsi="Arial" w:cs="Arial"/>
          <w:b/>
          <w:bCs/>
          <w:sz w:val="20"/>
          <w:szCs w:val="20"/>
        </w:rPr>
        <w:tab/>
      </w:r>
      <w:r w:rsidRPr="00490A2A">
        <w:rPr>
          <w:rFonts w:ascii="Arial" w:hAnsi="Arial" w:cs="Arial"/>
          <w:b/>
          <w:bCs/>
          <w:sz w:val="20"/>
          <w:szCs w:val="20"/>
          <w:highlight w:val="lightGray"/>
        </w:rPr>
        <w:t>Istotne dla stron postanowienia, które zostaną wprowadzone do treści zawieranej umowy</w:t>
      </w:r>
    </w:p>
    <w:p w:rsidR="0050397D" w:rsidRPr="00490A2A" w:rsidRDefault="0050397D" w:rsidP="00412D6D">
      <w:pPr>
        <w:pStyle w:val="Akapitzlist"/>
        <w:widowControl w:val="0"/>
        <w:numPr>
          <w:ilvl w:val="1"/>
          <w:numId w:val="19"/>
        </w:numPr>
        <w:tabs>
          <w:tab w:val="num" w:pos="360"/>
        </w:tabs>
        <w:autoSpaceDE w:val="0"/>
        <w:autoSpaceDN w:val="0"/>
        <w:adjustRightInd w:val="0"/>
        <w:jc w:val="both"/>
        <w:rPr>
          <w:rFonts w:ascii="Arial" w:hAnsi="Arial" w:cs="Arial"/>
          <w:sz w:val="20"/>
          <w:szCs w:val="20"/>
        </w:rPr>
      </w:pPr>
      <w:r w:rsidRPr="00490A2A">
        <w:rPr>
          <w:rFonts w:ascii="Arial" w:hAnsi="Arial" w:cs="Arial"/>
          <w:sz w:val="20"/>
          <w:szCs w:val="20"/>
        </w:rPr>
        <w:t xml:space="preserve">Postanowienia umowy zawarto w projekcie umowy, który stanowi </w:t>
      </w:r>
      <w:r w:rsidRPr="00490A2A">
        <w:rPr>
          <w:rFonts w:ascii="Arial" w:hAnsi="Arial" w:cs="Arial"/>
          <w:b/>
          <w:sz w:val="20"/>
          <w:szCs w:val="20"/>
        </w:rPr>
        <w:t>załącznik nr 7 do SIWZ</w:t>
      </w:r>
      <w:r w:rsidRPr="00490A2A">
        <w:rPr>
          <w:rFonts w:ascii="Arial" w:hAnsi="Arial" w:cs="Arial"/>
          <w:sz w:val="20"/>
          <w:szCs w:val="20"/>
        </w:rPr>
        <w:t>.</w:t>
      </w:r>
    </w:p>
    <w:p w:rsidR="0050397D" w:rsidRPr="00490A2A" w:rsidRDefault="0050397D" w:rsidP="0050397D">
      <w:pPr>
        <w:widowControl w:val="0"/>
        <w:autoSpaceDE w:val="0"/>
        <w:autoSpaceDN w:val="0"/>
        <w:adjustRightInd w:val="0"/>
        <w:jc w:val="both"/>
        <w:rPr>
          <w:rFonts w:ascii="Arial" w:hAnsi="Arial" w:cs="Arial"/>
          <w:b/>
          <w:bCs/>
          <w:sz w:val="20"/>
          <w:szCs w:val="20"/>
          <w:highlight w:val="lightGray"/>
        </w:rPr>
      </w:pPr>
      <w:r w:rsidRPr="00490A2A">
        <w:rPr>
          <w:rFonts w:ascii="Arial" w:hAnsi="Arial" w:cs="Arial"/>
          <w:b/>
          <w:bCs/>
          <w:sz w:val="20"/>
          <w:szCs w:val="20"/>
        </w:rPr>
        <w:t>23.</w:t>
      </w:r>
      <w:r w:rsidRPr="00490A2A">
        <w:rPr>
          <w:rFonts w:ascii="Arial" w:hAnsi="Arial" w:cs="Arial"/>
          <w:b/>
          <w:bCs/>
          <w:sz w:val="20"/>
          <w:szCs w:val="20"/>
        </w:rPr>
        <w:tab/>
      </w:r>
      <w:r w:rsidRPr="00490A2A">
        <w:rPr>
          <w:rFonts w:ascii="Arial" w:hAnsi="Arial" w:cs="Arial"/>
          <w:b/>
          <w:bCs/>
          <w:sz w:val="20"/>
          <w:szCs w:val="20"/>
          <w:highlight w:val="lightGray"/>
        </w:rPr>
        <w:t xml:space="preserve">Informacja o formalnościach, jakie powinny zostać dopełnione po wyborze oferty w celu </w:t>
      </w:r>
    </w:p>
    <w:p w:rsidR="0050397D" w:rsidRPr="00490A2A" w:rsidRDefault="0050397D" w:rsidP="0050397D">
      <w:pPr>
        <w:widowControl w:val="0"/>
        <w:autoSpaceDE w:val="0"/>
        <w:autoSpaceDN w:val="0"/>
        <w:adjustRightInd w:val="0"/>
        <w:ind w:firstLine="708"/>
        <w:jc w:val="both"/>
        <w:rPr>
          <w:rFonts w:ascii="Arial" w:hAnsi="Arial" w:cs="Arial"/>
          <w:b/>
          <w:bCs/>
          <w:sz w:val="20"/>
          <w:szCs w:val="20"/>
        </w:rPr>
      </w:pPr>
      <w:r w:rsidRPr="00490A2A">
        <w:rPr>
          <w:rFonts w:ascii="Arial" w:hAnsi="Arial" w:cs="Arial"/>
          <w:b/>
          <w:bCs/>
          <w:sz w:val="20"/>
          <w:szCs w:val="20"/>
          <w:highlight w:val="lightGray"/>
        </w:rPr>
        <w:t>zawarcia umowy w sprawie zamówienia publicznego</w:t>
      </w:r>
    </w:p>
    <w:p w:rsidR="0050397D" w:rsidRPr="00490A2A" w:rsidRDefault="0050397D" w:rsidP="0050397D">
      <w:pPr>
        <w:widowControl w:val="0"/>
        <w:autoSpaceDE w:val="0"/>
        <w:autoSpaceDN w:val="0"/>
        <w:adjustRightInd w:val="0"/>
        <w:jc w:val="both"/>
        <w:rPr>
          <w:rFonts w:ascii="Arial" w:hAnsi="Arial" w:cs="Arial"/>
          <w:sz w:val="20"/>
          <w:szCs w:val="20"/>
        </w:rPr>
      </w:pPr>
      <w:r w:rsidRPr="00490A2A">
        <w:rPr>
          <w:rFonts w:ascii="Arial" w:hAnsi="Arial" w:cs="Arial"/>
          <w:bCs/>
          <w:sz w:val="20"/>
          <w:szCs w:val="20"/>
        </w:rPr>
        <w:t>23.1.</w:t>
      </w:r>
      <w:r w:rsidRPr="00490A2A">
        <w:rPr>
          <w:rFonts w:ascii="Arial" w:hAnsi="Arial" w:cs="Arial"/>
          <w:b/>
          <w:bCs/>
          <w:sz w:val="20"/>
          <w:szCs w:val="20"/>
        </w:rPr>
        <w:t xml:space="preserve">    </w:t>
      </w:r>
      <w:r w:rsidRPr="00490A2A">
        <w:rPr>
          <w:rFonts w:ascii="Arial" w:hAnsi="Arial" w:cs="Arial"/>
          <w:sz w:val="20"/>
          <w:szCs w:val="20"/>
        </w:rPr>
        <w:t>Umowa w sprawie realizacji zamówienia publicznego zawarta zostanie z uwzględnieniem postanowień wynikających z treści niniejszej SIWZ oraz danych zawartych w ofercie.</w:t>
      </w:r>
    </w:p>
    <w:p w:rsidR="0050397D" w:rsidRPr="00490A2A" w:rsidRDefault="0050397D" w:rsidP="0050397D">
      <w:pPr>
        <w:widowControl w:val="0"/>
        <w:autoSpaceDE w:val="0"/>
        <w:autoSpaceDN w:val="0"/>
        <w:adjustRightInd w:val="0"/>
        <w:ind w:left="180" w:hanging="180"/>
        <w:jc w:val="both"/>
        <w:rPr>
          <w:rFonts w:ascii="Arial" w:hAnsi="Arial" w:cs="Arial"/>
          <w:sz w:val="20"/>
          <w:szCs w:val="20"/>
        </w:rPr>
      </w:pPr>
      <w:r w:rsidRPr="00490A2A">
        <w:rPr>
          <w:rFonts w:ascii="Arial" w:hAnsi="Arial" w:cs="Arial"/>
          <w:bCs/>
          <w:sz w:val="20"/>
          <w:szCs w:val="20"/>
        </w:rPr>
        <w:t>23.</w:t>
      </w:r>
      <w:r w:rsidRPr="00490A2A">
        <w:rPr>
          <w:rFonts w:ascii="Arial" w:hAnsi="Arial" w:cs="Arial"/>
          <w:sz w:val="20"/>
          <w:szCs w:val="20"/>
        </w:rPr>
        <w:t>2. Zamawiający podpisze umowę z Wykonawcą, który przedłoży najkorzystniejszą ofertę.</w:t>
      </w:r>
    </w:p>
    <w:p w:rsidR="0050397D" w:rsidRPr="00490A2A" w:rsidRDefault="0050397D" w:rsidP="0050397D">
      <w:pPr>
        <w:widowControl w:val="0"/>
        <w:autoSpaceDE w:val="0"/>
        <w:autoSpaceDN w:val="0"/>
        <w:adjustRightInd w:val="0"/>
        <w:ind w:left="180" w:hanging="180"/>
        <w:jc w:val="both"/>
        <w:rPr>
          <w:rFonts w:ascii="Arial" w:hAnsi="Arial" w:cs="Arial"/>
          <w:sz w:val="20"/>
          <w:szCs w:val="20"/>
        </w:rPr>
      </w:pPr>
      <w:r w:rsidRPr="00490A2A">
        <w:rPr>
          <w:rFonts w:ascii="Arial" w:hAnsi="Arial" w:cs="Arial"/>
          <w:bCs/>
          <w:sz w:val="20"/>
          <w:szCs w:val="20"/>
        </w:rPr>
        <w:t>23.</w:t>
      </w:r>
      <w:r w:rsidRPr="00490A2A">
        <w:rPr>
          <w:rFonts w:ascii="Arial" w:hAnsi="Arial" w:cs="Arial"/>
          <w:sz w:val="20"/>
          <w:szCs w:val="20"/>
        </w:rPr>
        <w:t xml:space="preserve">3. W przypadku gdyby wyłoniona w prowadzonym postępowaniu oferta została złożona przez dwóch lub </w:t>
      </w:r>
      <w:r w:rsidRPr="00490A2A">
        <w:rPr>
          <w:rFonts w:ascii="Arial" w:hAnsi="Arial" w:cs="Arial"/>
          <w:sz w:val="20"/>
          <w:szCs w:val="20"/>
        </w:rPr>
        <w:lastRenderedPageBreak/>
        <w:t>więcej wykonawców wspólnie ubiegających się o udzielenie zamówienia publicznego zamawiający zażąda umowy regulującej współpracę tych podmiotów przed przystąpieniem do podpisania umowy o zamówienie publiczne.</w:t>
      </w:r>
    </w:p>
    <w:p w:rsidR="0050397D" w:rsidRPr="00490A2A" w:rsidRDefault="0050397D" w:rsidP="0050397D">
      <w:pPr>
        <w:widowControl w:val="0"/>
        <w:autoSpaceDE w:val="0"/>
        <w:autoSpaceDN w:val="0"/>
        <w:adjustRightInd w:val="0"/>
        <w:jc w:val="both"/>
        <w:rPr>
          <w:rFonts w:ascii="Arial" w:hAnsi="Arial" w:cs="Arial"/>
          <w:sz w:val="20"/>
          <w:szCs w:val="20"/>
        </w:rPr>
      </w:pPr>
      <w:r w:rsidRPr="00490A2A">
        <w:rPr>
          <w:rFonts w:ascii="Arial" w:hAnsi="Arial" w:cs="Arial"/>
          <w:bCs/>
          <w:sz w:val="20"/>
          <w:szCs w:val="20"/>
        </w:rPr>
        <w:t>23.</w:t>
      </w:r>
      <w:r w:rsidRPr="00490A2A">
        <w:rPr>
          <w:rFonts w:ascii="Arial" w:hAnsi="Arial" w:cs="Arial"/>
          <w:sz w:val="20"/>
          <w:szCs w:val="20"/>
        </w:rPr>
        <w:t>4.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50397D" w:rsidRPr="00490A2A" w:rsidRDefault="0050397D" w:rsidP="0050397D">
      <w:pPr>
        <w:widowControl w:val="0"/>
        <w:autoSpaceDE w:val="0"/>
        <w:autoSpaceDN w:val="0"/>
        <w:adjustRightInd w:val="0"/>
        <w:jc w:val="both"/>
        <w:rPr>
          <w:rFonts w:ascii="Arial" w:hAnsi="Arial" w:cs="Arial"/>
          <w:w w:val="89"/>
          <w:sz w:val="20"/>
          <w:szCs w:val="20"/>
        </w:rPr>
      </w:pPr>
      <w:r w:rsidRPr="00490A2A">
        <w:rPr>
          <w:rFonts w:ascii="Arial" w:hAnsi="Arial" w:cs="Arial"/>
          <w:bCs/>
          <w:sz w:val="20"/>
          <w:szCs w:val="20"/>
        </w:rPr>
        <w:t>23.</w:t>
      </w:r>
      <w:r w:rsidRPr="00490A2A">
        <w:rPr>
          <w:rFonts w:ascii="Arial" w:hAnsi="Arial" w:cs="Arial"/>
          <w:sz w:val="20"/>
          <w:szCs w:val="20"/>
        </w:rPr>
        <w:t xml:space="preserve">5. Jeżeli Wykonawca, którego oferta została wybrana uchyla się od zawarcia umowy lub nie wnosi wymaganego </w:t>
      </w:r>
      <w:r w:rsidRPr="00490A2A">
        <w:rPr>
          <w:rFonts w:ascii="Arial" w:hAnsi="Arial" w:cs="Arial"/>
          <w:w w:val="90"/>
          <w:sz w:val="20"/>
          <w:szCs w:val="20"/>
        </w:rPr>
        <w:t xml:space="preserve">zabezpieczenia należytego wykonania umowy,   Zamawiający może wybrać ofertę najkorzystniejszą spośród </w:t>
      </w:r>
      <w:r w:rsidRPr="00490A2A">
        <w:rPr>
          <w:rFonts w:ascii="Arial" w:hAnsi="Arial" w:cs="Arial"/>
          <w:w w:val="89"/>
          <w:sz w:val="20"/>
          <w:szCs w:val="20"/>
        </w:rPr>
        <w:t>pozostałych ofert bez przeprowadzenia ich ponownego badania i oceny.</w:t>
      </w:r>
    </w:p>
    <w:p w:rsidR="0050397D" w:rsidRPr="00490A2A" w:rsidRDefault="0050397D" w:rsidP="0050397D">
      <w:pPr>
        <w:widowControl w:val="0"/>
        <w:autoSpaceDE w:val="0"/>
        <w:autoSpaceDN w:val="0"/>
        <w:adjustRightInd w:val="0"/>
        <w:jc w:val="both"/>
        <w:rPr>
          <w:rFonts w:ascii="Arial" w:hAnsi="Arial" w:cs="Arial"/>
          <w:sz w:val="20"/>
          <w:szCs w:val="20"/>
        </w:rPr>
      </w:pPr>
      <w:r w:rsidRPr="00490A2A">
        <w:rPr>
          <w:rFonts w:ascii="Arial" w:hAnsi="Arial" w:cs="Arial"/>
          <w:bCs/>
          <w:sz w:val="20"/>
          <w:szCs w:val="20"/>
        </w:rPr>
        <w:t>23.</w:t>
      </w:r>
      <w:r w:rsidRPr="00490A2A">
        <w:rPr>
          <w:rFonts w:ascii="Arial" w:hAnsi="Arial" w:cs="Arial"/>
          <w:w w:val="89"/>
          <w:sz w:val="20"/>
          <w:szCs w:val="20"/>
        </w:rPr>
        <w:t>6.  Wybranemu Wykonawcy Zamawiający określi miejsce i termin podpisania umowy.</w:t>
      </w:r>
    </w:p>
    <w:p w:rsidR="0050397D" w:rsidRPr="00490A2A" w:rsidRDefault="0050397D" w:rsidP="0050397D">
      <w:pPr>
        <w:shd w:val="clear" w:color="auto" w:fill="FFFFFF"/>
        <w:spacing w:before="10" w:line="192" w:lineRule="exact"/>
        <w:ind w:left="10"/>
        <w:jc w:val="both"/>
        <w:rPr>
          <w:rFonts w:ascii="Arial" w:hAnsi="Arial" w:cs="Arial"/>
          <w:b/>
          <w:sz w:val="20"/>
          <w:szCs w:val="20"/>
        </w:rPr>
      </w:pPr>
      <w:r w:rsidRPr="00490A2A">
        <w:rPr>
          <w:rFonts w:ascii="Arial" w:hAnsi="Arial" w:cs="Arial"/>
          <w:b/>
          <w:w w:val="91"/>
          <w:sz w:val="20"/>
          <w:szCs w:val="20"/>
        </w:rPr>
        <w:t>W celu zawarcia umowy Wykonawca musi:</w:t>
      </w:r>
    </w:p>
    <w:p w:rsidR="0050397D" w:rsidRPr="00490A2A" w:rsidRDefault="0050397D" w:rsidP="0050397D">
      <w:pPr>
        <w:shd w:val="clear" w:color="auto" w:fill="FFFFFF"/>
        <w:spacing w:line="192" w:lineRule="exact"/>
        <w:ind w:left="14"/>
        <w:jc w:val="both"/>
        <w:rPr>
          <w:rFonts w:ascii="Arial" w:hAnsi="Arial" w:cs="Arial"/>
          <w:w w:val="90"/>
          <w:sz w:val="20"/>
          <w:szCs w:val="20"/>
        </w:rPr>
      </w:pPr>
      <w:r w:rsidRPr="00490A2A">
        <w:rPr>
          <w:rFonts w:ascii="Arial" w:hAnsi="Arial" w:cs="Arial"/>
          <w:b/>
          <w:spacing w:val="-1"/>
          <w:w w:val="89"/>
          <w:sz w:val="20"/>
          <w:szCs w:val="20"/>
        </w:rPr>
        <w:t>a) dostarczyć k</w:t>
      </w:r>
      <w:r w:rsidRPr="00490A2A">
        <w:rPr>
          <w:rFonts w:ascii="Arial" w:hAnsi="Arial" w:cs="Arial"/>
          <w:b/>
          <w:w w:val="90"/>
          <w:sz w:val="20"/>
          <w:szCs w:val="20"/>
        </w:rPr>
        <w:t>osztorys</w:t>
      </w:r>
      <w:r w:rsidR="001E241C">
        <w:rPr>
          <w:rFonts w:ascii="Arial" w:hAnsi="Arial" w:cs="Arial"/>
          <w:b/>
          <w:w w:val="90"/>
          <w:sz w:val="20"/>
          <w:szCs w:val="20"/>
        </w:rPr>
        <w:t>y</w:t>
      </w:r>
      <w:r w:rsidRPr="00490A2A">
        <w:rPr>
          <w:rFonts w:ascii="Arial" w:hAnsi="Arial" w:cs="Arial"/>
          <w:b/>
          <w:w w:val="90"/>
          <w:sz w:val="20"/>
          <w:szCs w:val="20"/>
        </w:rPr>
        <w:t xml:space="preserve"> ofertow</w:t>
      </w:r>
      <w:r w:rsidR="001E241C">
        <w:rPr>
          <w:rFonts w:ascii="Arial" w:hAnsi="Arial" w:cs="Arial"/>
          <w:b/>
          <w:w w:val="90"/>
          <w:sz w:val="20"/>
          <w:szCs w:val="20"/>
        </w:rPr>
        <w:t>e</w:t>
      </w:r>
      <w:r w:rsidRPr="00490A2A">
        <w:rPr>
          <w:rFonts w:ascii="Arial" w:hAnsi="Arial" w:cs="Arial"/>
          <w:b/>
          <w:w w:val="90"/>
          <w:sz w:val="20"/>
          <w:szCs w:val="20"/>
        </w:rPr>
        <w:t xml:space="preserve"> </w:t>
      </w:r>
      <w:r w:rsidRPr="00490A2A">
        <w:rPr>
          <w:rFonts w:ascii="Arial" w:hAnsi="Arial" w:cs="Arial"/>
          <w:sz w:val="20"/>
          <w:szCs w:val="20"/>
        </w:rPr>
        <w:t>- wypełnione i podpisane przez wykona</w:t>
      </w:r>
      <w:r w:rsidR="001E241C">
        <w:rPr>
          <w:rFonts w:ascii="Arial" w:hAnsi="Arial" w:cs="Arial"/>
          <w:sz w:val="20"/>
          <w:szCs w:val="20"/>
        </w:rPr>
        <w:t>wcę</w:t>
      </w:r>
      <w:r w:rsidRPr="00490A2A">
        <w:rPr>
          <w:rFonts w:ascii="Arial" w:hAnsi="Arial" w:cs="Arial"/>
          <w:b/>
          <w:sz w:val="20"/>
          <w:szCs w:val="20"/>
        </w:rPr>
        <w:t xml:space="preserve">, </w:t>
      </w:r>
      <w:r w:rsidRPr="00490A2A">
        <w:rPr>
          <w:rFonts w:ascii="Arial" w:hAnsi="Arial" w:cs="Arial"/>
          <w:w w:val="90"/>
          <w:sz w:val="20"/>
          <w:szCs w:val="20"/>
        </w:rPr>
        <w:t xml:space="preserve"> wykonane zgodnie z załączonym</w:t>
      </w:r>
      <w:r w:rsidR="00265FE6" w:rsidRPr="00490A2A">
        <w:rPr>
          <w:rFonts w:ascii="Arial" w:hAnsi="Arial" w:cs="Arial"/>
          <w:w w:val="90"/>
          <w:sz w:val="20"/>
          <w:szCs w:val="20"/>
        </w:rPr>
        <w:t>i</w:t>
      </w:r>
      <w:r w:rsidRPr="00490A2A">
        <w:rPr>
          <w:rFonts w:ascii="Arial" w:hAnsi="Arial" w:cs="Arial"/>
          <w:w w:val="90"/>
          <w:sz w:val="20"/>
          <w:szCs w:val="20"/>
        </w:rPr>
        <w:t xml:space="preserve"> przedmiar</w:t>
      </w:r>
      <w:r w:rsidR="00265FE6" w:rsidRPr="00490A2A">
        <w:rPr>
          <w:rFonts w:ascii="Arial" w:hAnsi="Arial" w:cs="Arial"/>
          <w:w w:val="90"/>
          <w:sz w:val="20"/>
          <w:szCs w:val="20"/>
        </w:rPr>
        <w:t>ami</w:t>
      </w:r>
      <w:r w:rsidRPr="00490A2A">
        <w:rPr>
          <w:rFonts w:ascii="Arial" w:hAnsi="Arial" w:cs="Arial"/>
          <w:w w:val="90"/>
          <w:sz w:val="20"/>
          <w:szCs w:val="20"/>
        </w:rPr>
        <w:t xml:space="preserve"> robót oraz specyfikacją technicznego wykonania i odbioru robót. </w:t>
      </w:r>
      <w:r w:rsidR="00265FE6" w:rsidRPr="00490A2A">
        <w:rPr>
          <w:rFonts w:ascii="Arial" w:hAnsi="Arial" w:cs="Arial"/>
          <w:w w:val="90"/>
          <w:sz w:val="20"/>
          <w:szCs w:val="20"/>
        </w:rPr>
        <w:t>Łączna w</w:t>
      </w:r>
      <w:r w:rsidRPr="00490A2A">
        <w:rPr>
          <w:rFonts w:ascii="Arial" w:hAnsi="Arial" w:cs="Arial"/>
          <w:w w:val="90"/>
          <w:sz w:val="20"/>
          <w:szCs w:val="20"/>
        </w:rPr>
        <w:t>artość kosztorysu powinna być taka sama jak wartość w formularzu ofertowym,</w:t>
      </w:r>
    </w:p>
    <w:p w:rsidR="0050397D" w:rsidRPr="00490A2A" w:rsidRDefault="00B735A4" w:rsidP="0050397D">
      <w:pPr>
        <w:shd w:val="clear" w:color="auto" w:fill="FFFFFF"/>
        <w:spacing w:line="192" w:lineRule="exact"/>
        <w:ind w:left="14"/>
        <w:jc w:val="both"/>
        <w:rPr>
          <w:rFonts w:ascii="Arial" w:hAnsi="Arial" w:cs="Arial"/>
          <w:b/>
          <w:sz w:val="20"/>
          <w:szCs w:val="20"/>
        </w:rPr>
      </w:pPr>
      <w:r>
        <w:rPr>
          <w:rFonts w:ascii="Arial" w:hAnsi="Arial" w:cs="Arial"/>
          <w:b/>
          <w:w w:val="91"/>
          <w:sz w:val="20"/>
          <w:szCs w:val="20"/>
        </w:rPr>
        <w:t>b</w:t>
      </w:r>
      <w:r w:rsidR="0050397D" w:rsidRPr="00490A2A">
        <w:rPr>
          <w:rFonts w:ascii="Arial" w:hAnsi="Arial" w:cs="Arial"/>
          <w:b/>
          <w:w w:val="91"/>
          <w:sz w:val="20"/>
          <w:szCs w:val="20"/>
        </w:rPr>
        <w:t>) dostarczyć</w:t>
      </w:r>
      <w:r w:rsidR="0050397D" w:rsidRPr="00490A2A">
        <w:rPr>
          <w:rFonts w:ascii="Arial" w:hAnsi="Arial" w:cs="Arial"/>
          <w:b/>
          <w:sz w:val="20"/>
          <w:szCs w:val="20"/>
        </w:rPr>
        <w:t xml:space="preserve"> </w:t>
      </w:r>
      <w:r w:rsidR="0050397D" w:rsidRPr="00490A2A">
        <w:rPr>
          <w:rFonts w:ascii="Arial" w:hAnsi="Arial" w:cs="Arial"/>
          <w:b/>
          <w:bCs/>
          <w:sz w:val="20"/>
          <w:szCs w:val="20"/>
        </w:rPr>
        <w:t>aktualny dokument</w:t>
      </w:r>
      <w:r w:rsidR="0050397D" w:rsidRPr="00490A2A">
        <w:rPr>
          <w:rFonts w:ascii="Arial" w:hAnsi="Arial" w:cs="Arial"/>
          <w:b/>
          <w:sz w:val="20"/>
          <w:szCs w:val="20"/>
        </w:rPr>
        <w:t xml:space="preserve"> uprawniającego do pełnienia funkcji kierownika budowy dla osoby przewidzianej do pełnienia tej funkcji (uprawnienia budowlane i przynależność do odpowiedniej Izby Inżynierów),</w:t>
      </w:r>
    </w:p>
    <w:p w:rsidR="0050397D" w:rsidRPr="00490A2A" w:rsidRDefault="00B735A4" w:rsidP="0050397D">
      <w:pPr>
        <w:shd w:val="clear" w:color="auto" w:fill="FFFFFF"/>
        <w:spacing w:line="192" w:lineRule="exact"/>
        <w:ind w:left="14"/>
        <w:jc w:val="both"/>
        <w:rPr>
          <w:rFonts w:ascii="Arial" w:hAnsi="Arial" w:cs="Arial"/>
          <w:b/>
          <w:sz w:val="20"/>
          <w:szCs w:val="20"/>
        </w:rPr>
      </w:pPr>
      <w:r>
        <w:rPr>
          <w:rFonts w:ascii="Arial" w:hAnsi="Arial" w:cs="Arial"/>
          <w:b/>
          <w:w w:val="91"/>
          <w:sz w:val="20"/>
          <w:szCs w:val="20"/>
        </w:rPr>
        <w:t>c</w:t>
      </w:r>
      <w:r w:rsidR="0050397D" w:rsidRPr="00490A2A">
        <w:rPr>
          <w:rFonts w:ascii="Arial" w:hAnsi="Arial" w:cs="Arial"/>
          <w:b/>
          <w:w w:val="91"/>
          <w:sz w:val="20"/>
          <w:szCs w:val="20"/>
        </w:rPr>
        <w:t xml:space="preserve">) </w:t>
      </w:r>
      <w:r w:rsidR="0050397D" w:rsidRPr="00490A2A">
        <w:rPr>
          <w:rFonts w:ascii="Arial" w:hAnsi="Arial" w:cs="Arial"/>
          <w:b/>
          <w:sz w:val="20"/>
          <w:szCs w:val="20"/>
        </w:rPr>
        <w:t>oświadczenie kierownika budowa o przejęciu obowiązków kierownika budowy.</w:t>
      </w:r>
    </w:p>
    <w:p w:rsidR="0050397D" w:rsidRPr="00490A2A" w:rsidRDefault="0050397D" w:rsidP="0050397D">
      <w:pPr>
        <w:shd w:val="clear" w:color="auto" w:fill="FFFFFF"/>
        <w:spacing w:line="192" w:lineRule="exact"/>
        <w:ind w:left="14"/>
        <w:jc w:val="both"/>
        <w:rPr>
          <w:rFonts w:ascii="Arial" w:hAnsi="Arial" w:cs="Arial"/>
          <w:b/>
          <w:w w:val="91"/>
          <w:sz w:val="20"/>
          <w:szCs w:val="20"/>
        </w:rPr>
      </w:pPr>
      <w:r w:rsidRPr="00490A2A">
        <w:rPr>
          <w:rFonts w:ascii="Arial" w:hAnsi="Arial" w:cs="Arial"/>
          <w:bCs/>
          <w:sz w:val="20"/>
          <w:szCs w:val="20"/>
        </w:rPr>
        <w:t xml:space="preserve">23.7. </w:t>
      </w:r>
      <w:r w:rsidRPr="00490A2A">
        <w:rPr>
          <w:rFonts w:ascii="Arial" w:hAnsi="Arial" w:cs="Arial"/>
          <w:w w:val="91"/>
          <w:sz w:val="20"/>
          <w:szCs w:val="20"/>
        </w:rPr>
        <w:t xml:space="preserve">W przypadku uchylenia się od zawarcia umowy, bądź nie dostarczenie dokumentów wymienionych w pkt. 6. Zamawiający postąpi zgodnie z dyspozycją zawartą w art. 94 ust. 3 </w:t>
      </w:r>
      <w:proofErr w:type="spellStart"/>
      <w:r w:rsidRPr="00490A2A">
        <w:rPr>
          <w:rFonts w:ascii="Arial" w:hAnsi="Arial" w:cs="Arial"/>
          <w:w w:val="91"/>
          <w:sz w:val="20"/>
          <w:szCs w:val="20"/>
        </w:rPr>
        <w:t>p.z.p</w:t>
      </w:r>
      <w:proofErr w:type="spellEnd"/>
    </w:p>
    <w:p w:rsidR="00DF1A92" w:rsidRPr="00490A2A" w:rsidRDefault="00DF1A92" w:rsidP="00FE2C6D">
      <w:pPr>
        <w:ind w:left="709" w:hanging="709"/>
        <w:jc w:val="both"/>
        <w:rPr>
          <w:rFonts w:ascii="Arial" w:hAnsi="Arial" w:cs="Arial"/>
          <w:sz w:val="20"/>
          <w:szCs w:val="20"/>
        </w:rPr>
      </w:pPr>
    </w:p>
    <w:p w:rsidR="0050397D" w:rsidRPr="00490A2A" w:rsidRDefault="0050397D" w:rsidP="0050397D">
      <w:pPr>
        <w:widowControl w:val="0"/>
        <w:autoSpaceDE w:val="0"/>
        <w:autoSpaceDN w:val="0"/>
        <w:adjustRightInd w:val="0"/>
        <w:jc w:val="both"/>
        <w:rPr>
          <w:rFonts w:ascii="Arial" w:hAnsi="Arial" w:cs="Arial"/>
          <w:b/>
          <w:bCs/>
          <w:sz w:val="20"/>
          <w:szCs w:val="20"/>
        </w:rPr>
      </w:pPr>
      <w:r w:rsidRPr="00490A2A">
        <w:rPr>
          <w:rFonts w:ascii="Arial" w:hAnsi="Arial" w:cs="Arial"/>
          <w:b/>
          <w:bCs/>
          <w:sz w:val="20"/>
          <w:szCs w:val="20"/>
        </w:rPr>
        <w:t xml:space="preserve">24. </w:t>
      </w:r>
      <w:r w:rsidRPr="00490A2A">
        <w:rPr>
          <w:rFonts w:ascii="Arial" w:hAnsi="Arial" w:cs="Arial"/>
          <w:b/>
          <w:bCs/>
          <w:sz w:val="20"/>
          <w:szCs w:val="20"/>
        </w:rPr>
        <w:tab/>
      </w:r>
      <w:r w:rsidRPr="00490A2A">
        <w:rPr>
          <w:rFonts w:ascii="Arial" w:hAnsi="Arial" w:cs="Arial"/>
          <w:b/>
          <w:bCs/>
          <w:sz w:val="20"/>
          <w:szCs w:val="20"/>
          <w:highlight w:val="lightGray"/>
        </w:rPr>
        <w:t>Postanowienia końcowe</w:t>
      </w:r>
    </w:p>
    <w:p w:rsidR="0050397D" w:rsidRPr="00490A2A" w:rsidRDefault="0050397D" w:rsidP="0050397D">
      <w:pPr>
        <w:widowControl w:val="0"/>
        <w:autoSpaceDE w:val="0"/>
        <w:autoSpaceDN w:val="0"/>
        <w:adjustRightInd w:val="0"/>
        <w:jc w:val="both"/>
        <w:rPr>
          <w:rFonts w:ascii="Arial" w:hAnsi="Arial" w:cs="Arial"/>
          <w:sz w:val="20"/>
          <w:szCs w:val="20"/>
        </w:rPr>
      </w:pPr>
      <w:r w:rsidRPr="00490A2A">
        <w:rPr>
          <w:rFonts w:ascii="Arial" w:hAnsi="Arial" w:cs="Arial"/>
          <w:sz w:val="20"/>
          <w:szCs w:val="20"/>
        </w:rPr>
        <w:t xml:space="preserve">24.1. Uczestnicy postępowania mają prawo wglądu do treści protokołu postępowania, ofert od chwili ich otwarcia w trakcie prowadzonego postępowania z wyjątkiem dokumentów stanowiących załączniki do protokołu (jawne po zakończeniu postępowania) oraz stanowiących tajemnicę przedsiębiorstwa w rozumieniu przepisów o zwalczaniu nieuczciwej konkurencji zastrzeżonych przez uczestników postępowania. </w:t>
      </w:r>
    </w:p>
    <w:p w:rsidR="0050397D" w:rsidRPr="00490A2A" w:rsidRDefault="0050397D" w:rsidP="0050397D">
      <w:pPr>
        <w:widowControl w:val="0"/>
        <w:autoSpaceDE w:val="0"/>
        <w:autoSpaceDN w:val="0"/>
        <w:adjustRightInd w:val="0"/>
        <w:jc w:val="both"/>
        <w:rPr>
          <w:rFonts w:ascii="Arial" w:hAnsi="Arial" w:cs="Arial"/>
          <w:sz w:val="20"/>
          <w:szCs w:val="20"/>
        </w:rPr>
      </w:pPr>
      <w:r w:rsidRPr="00490A2A">
        <w:rPr>
          <w:rFonts w:ascii="Arial" w:hAnsi="Arial" w:cs="Arial"/>
          <w:sz w:val="20"/>
          <w:szCs w:val="20"/>
        </w:rPr>
        <w:t>24.2. Udostępnienie zainteresowanym odbywać się będzie wg poniższych zasad:</w:t>
      </w:r>
    </w:p>
    <w:p w:rsidR="0050397D" w:rsidRPr="00490A2A" w:rsidRDefault="0050397D" w:rsidP="0050397D">
      <w:pPr>
        <w:widowControl w:val="0"/>
        <w:autoSpaceDE w:val="0"/>
        <w:autoSpaceDN w:val="0"/>
        <w:adjustRightInd w:val="0"/>
        <w:jc w:val="both"/>
        <w:rPr>
          <w:rFonts w:ascii="Arial" w:hAnsi="Arial" w:cs="Arial"/>
          <w:sz w:val="20"/>
          <w:szCs w:val="20"/>
        </w:rPr>
      </w:pPr>
      <w:r w:rsidRPr="00490A2A">
        <w:rPr>
          <w:rFonts w:ascii="Arial" w:hAnsi="Arial" w:cs="Arial"/>
          <w:sz w:val="20"/>
          <w:szCs w:val="20"/>
        </w:rPr>
        <w:t xml:space="preserve">   - zamawiający udostępnia wskazane dokumenty po złożeniu pisemnego wniosku </w:t>
      </w:r>
    </w:p>
    <w:p w:rsidR="0050397D" w:rsidRPr="00490A2A" w:rsidRDefault="0050397D" w:rsidP="0050397D">
      <w:pPr>
        <w:widowControl w:val="0"/>
        <w:autoSpaceDE w:val="0"/>
        <w:autoSpaceDN w:val="0"/>
        <w:adjustRightInd w:val="0"/>
        <w:jc w:val="both"/>
        <w:rPr>
          <w:rFonts w:ascii="Arial" w:hAnsi="Arial" w:cs="Arial"/>
          <w:sz w:val="20"/>
          <w:szCs w:val="20"/>
        </w:rPr>
      </w:pPr>
      <w:r w:rsidRPr="00490A2A">
        <w:rPr>
          <w:rFonts w:ascii="Arial" w:hAnsi="Arial" w:cs="Arial"/>
          <w:sz w:val="20"/>
          <w:szCs w:val="20"/>
        </w:rPr>
        <w:t xml:space="preserve">   - zamawiający wyznacza termin, miejsce oraz zakres udostępnianych dokumentów  </w:t>
      </w:r>
    </w:p>
    <w:p w:rsidR="0050397D" w:rsidRPr="00490A2A" w:rsidRDefault="0050397D" w:rsidP="0050397D">
      <w:pPr>
        <w:widowControl w:val="0"/>
        <w:autoSpaceDE w:val="0"/>
        <w:autoSpaceDN w:val="0"/>
        <w:adjustRightInd w:val="0"/>
        <w:jc w:val="both"/>
        <w:rPr>
          <w:rFonts w:ascii="Arial" w:hAnsi="Arial" w:cs="Arial"/>
          <w:sz w:val="20"/>
          <w:szCs w:val="20"/>
        </w:rPr>
      </w:pPr>
      <w:r w:rsidRPr="00490A2A">
        <w:rPr>
          <w:rFonts w:ascii="Arial" w:hAnsi="Arial" w:cs="Arial"/>
          <w:sz w:val="20"/>
          <w:szCs w:val="20"/>
        </w:rPr>
        <w:t xml:space="preserve">   - zamawiający wyznaczy członka komisji, w którego obecności udostępnione zostaną dokumenty </w:t>
      </w:r>
    </w:p>
    <w:p w:rsidR="0050397D" w:rsidRPr="00490A2A" w:rsidRDefault="0050397D" w:rsidP="0050397D">
      <w:pPr>
        <w:widowControl w:val="0"/>
        <w:autoSpaceDE w:val="0"/>
        <w:autoSpaceDN w:val="0"/>
        <w:adjustRightInd w:val="0"/>
        <w:jc w:val="both"/>
        <w:rPr>
          <w:rFonts w:ascii="Arial" w:hAnsi="Arial" w:cs="Arial"/>
          <w:sz w:val="20"/>
          <w:szCs w:val="20"/>
        </w:rPr>
      </w:pPr>
      <w:r w:rsidRPr="00490A2A">
        <w:rPr>
          <w:rFonts w:ascii="Arial" w:hAnsi="Arial" w:cs="Arial"/>
          <w:sz w:val="20"/>
          <w:szCs w:val="20"/>
        </w:rPr>
        <w:t xml:space="preserve">   - zamawiający umożliwi kopiowanie dokumentów odpłatnie, cena za 1 stronę cena 1 zł</w:t>
      </w:r>
    </w:p>
    <w:p w:rsidR="0050397D" w:rsidRPr="00490A2A" w:rsidRDefault="0050397D" w:rsidP="0050397D">
      <w:pPr>
        <w:widowControl w:val="0"/>
        <w:autoSpaceDE w:val="0"/>
        <w:autoSpaceDN w:val="0"/>
        <w:adjustRightInd w:val="0"/>
        <w:jc w:val="both"/>
        <w:rPr>
          <w:rFonts w:ascii="Arial" w:hAnsi="Arial" w:cs="Arial"/>
          <w:sz w:val="20"/>
          <w:szCs w:val="20"/>
        </w:rPr>
      </w:pPr>
      <w:r w:rsidRPr="00490A2A">
        <w:rPr>
          <w:rFonts w:ascii="Arial" w:hAnsi="Arial" w:cs="Arial"/>
          <w:sz w:val="20"/>
          <w:szCs w:val="20"/>
        </w:rPr>
        <w:t xml:space="preserve">   Udostępnienie może mieć miejsce w siedzibie zamawiającego oraz w czasie godzin jego urzędowania </w:t>
      </w:r>
    </w:p>
    <w:p w:rsidR="0050397D" w:rsidRPr="00490A2A" w:rsidRDefault="0050397D" w:rsidP="0050397D">
      <w:pPr>
        <w:widowControl w:val="0"/>
        <w:autoSpaceDE w:val="0"/>
        <w:autoSpaceDN w:val="0"/>
        <w:adjustRightInd w:val="0"/>
        <w:jc w:val="both"/>
        <w:rPr>
          <w:rFonts w:ascii="Arial" w:hAnsi="Arial" w:cs="Arial"/>
          <w:sz w:val="20"/>
          <w:szCs w:val="20"/>
        </w:rPr>
      </w:pPr>
      <w:r w:rsidRPr="00490A2A">
        <w:rPr>
          <w:rFonts w:ascii="Arial" w:hAnsi="Arial" w:cs="Arial"/>
          <w:sz w:val="20"/>
          <w:szCs w:val="20"/>
        </w:rPr>
        <w:t>24.3. W sprawach nieuregulowanych zastosowanie mają przepisy ustawy Prawo zamówień publicznych oraz Kodeks cywilny.</w:t>
      </w:r>
    </w:p>
    <w:p w:rsidR="0050397D" w:rsidRPr="00490A2A" w:rsidRDefault="0050397D" w:rsidP="0050397D">
      <w:pPr>
        <w:widowControl w:val="0"/>
        <w:autoSpaceDE w:val="0"/>
        <w:autoSpaceDN w:val="0"/>
        <w:adjustRightInd w:val="0"/>
        <w:jc w:val="both"/>
        <w:rPr>
          <w:rFonts w:ascii="Arial" w:hAnsi="Arial" w:cs="Arial"/>
          <w:sz w:val="20"/>
          <w:szCs w:val="20"/>
        </w:rPr>
      </w:pPr>
      <w:r w:rsidRPr="00490A2A">
        <w:rPr>
          <w:rFonts w:ascii="Arial" w:hAnsi="Arial" w:cs="Arial"/>
          <w:sz w:val="20"/>
          <w:szCs w:val="20"/>
        </w:rPr>
        <w:t xml:space="preserve">24.4. Zamawiający nie przewiduje zwrotu kosztów udziału w postępowaniu. </w:t>
      </w:r>
    </w:p>
    <w:p w:rsidR="0050397D" w:rsidRPr="00490A2A" w:rsidRDefault="0050397D" w:rsidP="0050397D">
      <w:pPr>
        <w:widowControl w:val="0"/>
        <w:autoSpaceDE w:val="0"/>
        <w:autoSpaceDN w:val="0"/>
        <w:adjustRightInd w:val="0"/>
        <w:jc w:val="both"/>
        <w:rPr>
          <w:rFonts w:ascii="Arial" w:hAnsi="Arial" w:cs="Arial"/>
          <w:sz w:val="20"/>
          <w:szCs w:val="20"/>
        </w:rPr>
      </w:pPr>
    </w:p>
    <w:p w:rsidR="0050397D" w:rsidRPr="00490A2A" w:rsidRDefault="0050397D" w:rsidP="0050397D">
      <w:pPr>
        <w:widowControl w:val="0"/>
        <w:autoSpaceDE w:val="0"/>
        <w:autoSpaceDN w:val="0"/>
        <w:adjustRightInd w:val="0"/>
        <w:ind w:left="705" w:hanging="705"/>
        <w:jc w:val="both"/>
        <w:rPr>
          <w:rFonts w:ascii="Arial" w:hAnsi="Arial" w:cs="Arial"/>
          <w:b/>
          <w:bCs/>
          <w:sz w:val="20"/>
          <w:szCs w:val="20"/>
        </w:rPr>
      </w:pPr>
      <w:r w:rsidRPr="00490A2A">
        <w:rPr>
          <w:rFonts w:ascii="Arial" w:hAnsi="Arial" w:cs="Arial"/>
          <w:b/>
          <w:bCs/>
          <w:sz w:val="20"/>
          <w:szCs w:val="20"/>
        </w:rPr>
        <w:t>25.</w:t>
      </w:r>
      <w:r w:rsidRPr="00490A2A">
        <w:rPr>
          <w:rFonts w:ascii="Arial" w:hAnsi="Arial" w:cs="Arial"/>
          <w:b/>
          <w:bCs/>
          <w:sz w:val="20"/>
          <w:szCs w:val="20"/>
        </w:rPr>
        <w:tab/>
      </w:r>
      <w:r w:rsidRPr="00490A2A">
        <w:rPr>
          <w:rFonts w:ascii="Arial" w:hAnsi="Arial" w:cs="Arial"/>
          <w:b/>
          <w:bCs/>
          <w:sz w:val="20"/>
          <w:szCs w:val="20"/>
          <w:highlight w:val="lightGray"/>
        </w:rPr>
        <w:t>Informacje dodatkowe, w tym dotyczące finansowania projektu/programu ze środków Unii Europejskiej:</w:t>
      </w:r>
      <w:r w:rsidRPr="00490A2A">
        <w:rPr>
          <w:rFonts w:ascii="Arial" w:hAnsi="Arial" w:cs="Arial"/>
          <w:b/>
          <w:bCs/>
          <w:sz w:val="20"/>
          <w:szCs w:val="20"/>
        </w:rPr>
        <w:t xml:space="preserve"> </w:t>
      </w:r>
      <w:r w:rsidR="00E114A7">
        <w:rPr>
          <w:rFonts w:ascii="Arial" w:hAnsi="Arial" w:cs="Arial"/>
          <w:b/>
          <w:color w:val="002060"/>
          <w:sz w:val="20"/>
          <w:szCs w:val="20"/>
        </w:rPr>
        <w:t>nie dotyczy</w:t>
      </w:r>
    </w:p>
    <w:p w:rsidR="00FB7AF3" w:rsidRPr="00490A2A" w:rsidRDefault="00FB7AF3" w:rsidP="00FB7AF3">
      <w:pPr>
        <w:pStyle w:val="rozdzia"/>
      </w:pPr>
      <w:r w:rsidRPr="00490A2A">
        <w:tab/>
      </w:r>
      <w:r w:rsidRPr="00490A2A">
        <w:tab/>
      </w:r>
      <w:r w:rsidRPr="00490A2A">
        <w:tab/>
      </w:r>
      <w:r w:rsidRPr="00490A2A">
        <w:tab/>
      </w:r>
      <w:r w:rsidRPr="00490A2A">
        <w:tab/>
      </w:r>
      <w:r w:rsidRPr="00490A2A">
        <w:tab/>
      </w:r>
      <w:r w:rsidRPr="00490A2A">
        <w:tab/>
      </w:r>
      <w:r w:rsidRPr="00490A2A">
        <w:tab/>
      </w:r>
      <w:r w:rsidRPr="00490A2A">
        <w:tab/>
      </w:r>
      <w:r w:rsidRPr="00490A2A">
        <w:tab/>
        <w:t xml:space="preserve"> ZATWIERDZAM:</w:t>
      </w:r>
    </w:p>
    <w:p w:rsidR="00ED303E" w:rsidRDefault="00ED303E" w:rsidP="00FB7AF3">
      <w:pPr>
        <w:pStyle w:val="Bezodstpw"/>
        <w:ind w:left="5664" w:firstLine="708"/>
        <w:jc w:val="center"/>
        <w:outlineLvl w:val="0"/>
        <w:rPr>
          <w:rFonts w:ascii="Book Antiqua" w:hAnsi="Book Antiqua"/>
          <w:i/>
          <w:sz w:val="18"/>
          <w:szCs w:val="18"/>
        </w:rPr>
      </w:pPr>
    </w:p>
    <w:p w:rsidR="00ED303E" w:rsidRDefault="00ED303E" w:rsidP="00FB7AF3">
      <w:pPr>
        <w:pStyle w:val="Bezodstpw"/>
        <w:ind w:left="5664" w:firstLine="708"/>
        <w:jc w:val="center"/>
        <w:outlineLvl w:val="0"/>
        <w:rPr>
          <w:rFonts w:ascii="Book Antiqua" w:hAnsi="Book Antiqua"/>
          <w:i/>
          <w:sz w:val="18"/>
          <w:szCs w:val="18"/>
        </w:rPr>
      </w:pPr>
    </w:p>
    <w:p w:rsidR="00ED303E" w:rsidRDefault="00ED303E" w:rsidP="00FB7AF3">
      <w:pPr>
        <w:pStyle w:val="Bezodstpw"/>
        <w:ind w:left="5664" w:firstLine="708"/>
        <w:jc w:val="center"/>
        <w:outlineLvl w:val="0"/>
        <w:rPr>
          <w:rFonts w:ascii="Book Antiqua" w:hAnsi="Book Antiqua"/>
          <w:i/>
          <w:sz w:val="18"/>
          <w:szCs w:val="18"/>
        </w:rPr>
      </w:pPr>
    </w:p>
    <w:p w:rsidR="00FB7AF3" w:rsidRPr="00490A2A" w:rsidRDefault="00436BBD" w:rsidP="00FB7AF3">
      <w:pPr>
        <w:pStyle w:val="Bezodstpw"/>
        <w:ind w:left="5664" w:firstLine="708"/>
        <w:jc w:val="center"/>
        <w:outlineLvl w:val="0"/>
        <w:rPr>
          <w:rFonts w:ascii="Book Antiqua" w:hAnsi="Book Antiqua"/>
          <w:i/>
          <w:sz w:val="18"/>
          <w:szCs w:val="18"/>
        </w:rPr>
      </w:pPr>
      <w:r>
        <w:rPr>
          <w:rFonts w:ascii="Book Antiqua" w:hAnsi="Book Antiqua"/>
          <w:i/>
          <w:sz w:val="18"/>
          <w:szCs w:val="18"/>
        </w:rPr>
        <w:t xml:space="preserve">Piotr Papis </w:t>
      </w:r>
    </w:p>
    <w:p w:rsidR="00FB7AF3" w:rsidRPr="00C84E27" w:rsidRDefault="00FB7AF3" w:rsidP="00C84E27">
      <w:pPr>
        <w:pStyle w:val="Bezodstpw"/>
        <w:ind w:left="5664" w:firstLine="708"/>
        <w:jc w:val="center"/>
        <w:rPr>
          <w:rFonts w:ascii="Book Antiqua" w:hAnsi="Book Antiqua"/>
          <w:i/>
          <w:sz w:val="18"/>
          <w:szCs w:val="18"/>
        </w:rPr>
      </w:pPr>
      <w:r w:rsidRPr="00490A2A">
        <w:rPr>
          <w:rFonts w:ascii="Book Antiqua" w:hAnsi="Book Antiqua"/>
          <w:i/>
          <w:sz w:val="18"/>
          <w:szCs w:val="18"/>
        </w:rPr>
        <w:t xml:space="preserve">Wójt Gminy </w:t>
      </w:r>
      <w:r w:rsidR="00436BBD">
        <w:rPr>
          <w:rFonts w:ascii="Book Antiqua" w:hAnsi="Book Antiqua"/>
          <w:i/>
          <w:sz w:val="18"/>
          <w:szCs w:val="18"/>
        </w:rPr>
        <w:t>Klwów</w:t>
      </w:r>
    </w:p>
    <w:sectPr w:rsidR="00FB7AF3" w:rsidRPr="00C84E27" w:rsidSect="00BC5F1A">
      <w:headerReference w:type="default" r:id="rId11"/>
      <w:footerReference w:type="default" r:id="rId12"/>
      <w:pgSz w:w="12240" w:h="15840" w:code="1"/>
      <w:pgMar w:top="709" w:right="1041" w:bottom="709" w:left="1418" w:header="709" w:footer="709"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97F" w:rsidRDefault="0003097F">
      <w:r>
        <w:separator/>
      </w:r>
    </w:p>
  </w:endnote>
  <w:endnote w:type="continuationSeparator" w:id="0">
    <w:p w:rsidR="0003097F" w:rsidRDefault="0003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SimSun">
    <w:altName w:val="??ˇ§ˇě?"/>
    <w:panose1 w:val="02010600030101010101"/>
    <w:charset w:val="86"/>
    <w:family w:val="auto"/>
    <w:pitch w:val="variable"/>
    <w:sig w:usb0="000000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A8D" w:rsidRPr="00011869" w:rsidRDefault="00A02A8D" w:rsidP="00BA7431">
    <w:pPr>
      <w:pStyle w:val="Stopka"/>
      <w:framePr w:wrap="auto" w:vAnchor="text" w:hAnchor="margin" w:xAlign="right" w:y="1"/>
      <w:rPr>
        <w:rStyle w:val="Numerstrony"/>
        <w:rFonts w:ascii="Tahoma" w:hAnsi="Tahoma" w:cs="Tahoma"/>
        <w:sz w:val="16"/>
        <w:szCs w:val="16"/>
      </w:rPr>
    </w:pPr>
    <w:r w:rsidRPr="00011869">
      <w:rPr>
        <w:rStyle w:val="Numerstrony"/>
        <w:rFonts w:ascii="Tahoma" w:hAnsi="Tahoma" w:cs="Tahoma"/>
        <w:sz w:val="16"/>
        <w:szCs w:val="16"/>
      </w:rPr>
      <w:fldChar w:fldCharType="begin"/>
    </w:r>
    <w:r w:rsidRPr="00011869">
      <w:rPr>
        <w:rStyle w:val="Numerstrony"/>
        <w:rFonts w:ascii="Tahoma" w:hAnsi="Tahoma" w:cs="Tahoma"/>
        <w:sz w:val="16"/>
        <w:szCs w:val="16"/>
      </w:rPr>
      <w:instrText xml:space="preserve">PAGE  </w:instrText>
    </w:r>
    <w:r w:rsidRPr="00011869">
      <w:rPr>
        <w:rStyle w:val="Numerstrony"/>
        <w:rFonts w:ascii="Tahoma" w:hAnsi="Tahoma" w:cs="Tahoma"/>
        <w:sz w:val="16"/>
        <w:szCs w:val="16"/>
      </w:rPr>
      <w:fldChar w:fldCharType="separate"/>
    </w:r>
    <w:r w:rsidR="00ED45D6">
      <w:rPr>
        <w:rStyle w:val="Numerstrony"/>
        <w:rFonts w:ascii="Tahoma" w:hAnsi="Tahoma" w:cs="Tahoma"/>
        <w:noProof/>
        <w:sz w:val="16"/>
        <w:szCs w:val="16"/>
      </w:rPr>
      <w:t>19</w:t>
    </w:r>
    <w:r w:rsidRPr="00011869">
      <w:rPr>
        <w:rStyle w:val="Numerstrony"/>
        <w:rFonts w:ascii="Tahoma" w:hAnsi="Tahoma" w:cs="Tahoma"/>
        <w:sz w:val="16"/>
        <w:szCs w:val="16"/>
      </w:rPr>
      <w:fldChar w:fldCharType="end"/>
    </w:r>
  </w:p>
  <w:p w:rsidR="00A02A8D" w:rsidRPr="00BA7431" w:rsidRDefault="00A02A8D" w:rsidP="003D3E3A">
    <w:pPr>
      <w:pStyle w:val="Stopka"/>
      <w:ind w:right="360"/>
      <w:rPr>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97F" w:rsidRDefault="0003097F">
      <w:r>
        <w:separator/>
      </w:r>
    </w:p>
  </w:footnote>
  <w:footnote w:type="continuationSeparator" w:id="0">
    <w:p w:rsidR="0003097F" w:rsidRDefault="00030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A8D" w:rsidRDefault="00A02A8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8669D2"/>
    <w:lvl w:ilvl="0">
      <w:start w:val="1"/>
      <w:numFmt w:val="bullet"/>
      <w:pStyle w:val="literowanie5"/>
      <w:lvlText w:val=""/>
      <w:lvlJc w:val="left"/>
      <w:pPr>
        <w:tabs>
          <w:tab w:val="num" w:pos="360"/>
        </w:tabs>
        <w:ind w:left="360" w:hanging="360"/>
      </w:pPr>
      <w:rPr>
        <w:rFonts w:ascii="Symbol" w:hAnsi="Symbol" w:cs="Symbol" w:hint="default"/>
      </w:rPr>
    </w:lvl>
  </w:abstractNum>
  <w:abstractNum w:abstractNumId="1">
    <w:nsid w:val="00000003"/>
    <w:multiLevelType w:val="singleLevel"/>
    <w:tmpl w:val="00000003"/>
    <w:name w:val="WW8Num2"/>
    <w:lvl w:ilvl="0">
      <w:start w:val="1"/>
      <w:numFmt w:val="decimal"/>
      <w:lvlText w:val="%1."/>
      <w:lvlJc w:val="left"/>
      <w:pPr>
        <w:tabs>
          <w:tab w:val="num" w:pos="0"/>
        </w:tabs>
      </w:pPr>
      <w:rPr>
        <w:rFonts w:ascii="Arial" w:hAnsi="Arial" w:cs="Arial"/>
      </w:rPr>
    </w:lvl>
  </w:abstractNum>
  <w:abstractNum w:abstractNumId="2">
    <w:nsid w:val="00000004"/>
    <w:multiLevelType w:val="singleLevel"/>
    <w:tmpl w:val="00000004"/>
    <w:name w:val="WW8Num6"/>
    <w:lvl w:ilvl="0">
      <w:start w:val="5"/>
      <w:numFmt w:val="decimal"/>
      <w:lvlText w:val="%1."/>
      <w:lvlJc w:val="left"/>
      <w:pPr>
        <w:tabs>
          <w:tab w:val="num" w:pos="0"/>
        </w:tabs>
      </w:pPr>
      <w:rPr>
        <w:rFonts w:ascii="Arial" w:hAnsi="Arial" w:cs="Arial"/>
      </w:rPr>
    </w:lvl>
  </w:abstractNum>
  <w:abstractNum w:abstractNumId="3">
    <w:nsid w:val="00000006"/>
    <w:multiLevelType w:val="singleLevel"/>
    <w:tmpl w:val="00000006"/>
    <w:name w:val="WW8Num10"/>
    <w:lvl w:ilvl="0">
      <w:start w:val="1"/>
      <w:numFmt w:val="decimal"/>
      <w:lvlText w:val="%1."/>
      <w:lvlJc w:val="left"/>
      <w:pPr>
        <w:tabs>
          <w:tab w:val="num" w:pos="5040"/>
        </w:tabs>
        <w:ind w:left="5040" w:hanging="360"/>
      </w:pPr>
    </w:lvl>
  </w:abstractNum>
  <w:abstractNum w:abstractNumId="4">
    <w:nsid w:val="00000008"/>
    <w:multiLevelType w:val="singleLevel"/>
    <w:tmpl w:val="00000008"/>
    <w:name w:val="WW8Num14"/>
    <w:lvl w:ilvl="0">
      <w:start w:val="3"/>
      <w:numFmt w:val="decimal"/>
      <w:lvlText w:val="%1."/>
      <w:lvlJc w:val="left"/>
      <w:pPr>
        <w:tabs>
          <w:tab w:val="num" w:pos="0"/>
        </w:tabs>
      </w:pPr>
      <w:rPr>
        <w:rFonts w:ascii="Arial" w:hAnsi="Arial" w:cs="Arial"/>
      </w:rPr>
    </w:lvl>
  </w:abstractNum>
  <w:abstractNum w:abstractNumId="5">
    <w:nsid w:val="00000009"/>
    <w:multiLevelType w:val="singleLevel"/>
    <w:tmpl w:val="00000009"/>
    <w:name w:val="WW8Num15"/>
    <w:lvl w:ilvl="0">
      <w:start w:val="3"/>
      <w:numFmt w:val="decimal"/>
      <w:lvlText w:val="%1."/>
      <w:lvlJc w:val="left"/>
      <w:pPr>
        <w:tabs>
          <w:tab w:val="num" w:pos="765"/>
        </w:tabs>
        <w:ind w:left="765" w:hanging="405"/>
      </w:pPr>
    </w:lvl>
  </w:abstractNum>
  <w:abstractNum w:abstractNumId="6">
    <w:nsid w:val="0000001A"/>
    <w:multiLevelType w:val="singleLevel"/>
    <w:tmpl w:val="0000001A"/>
    <w:name w:val="WW8Num32"/>
    <w:lvl w:ilvl="0">
      <w:numFmt w:val="bullet"/>
      <w:lvlText w:val=""/>
      <w:lvlJc w:val="left"/>
      <w:pPr>
        <w:tabs>
          <w:tab w:val="num" w:pos="283"/>
        </w:tabs>
        <w:ind w:left="283" w:hanging="283"/>
      </w:pPr>
      <w:rPr>
        <w:rFonts w:ascii="Symbol" w:hAnsi="Symbol" w:cs="Symbol"/>
      </w:rPr>
    </w:lvl>
  </w:abstractNum>
  <w:abstractNum w:abstractNumId="7">
    <w:nsid w:val="02935F05"/>
    <w:multiLevelType w:val="multilevel"/>
    <w:tmpl w:val="91AE35DA"/>
    <w:lvl w:ilvl="0">
      <w:start w:val="16"/>
      <w:numFmt w:val="decimal"/>
      <w:lvlText w:val="%1."/>
      <w:lvlJc w:val="left"/>
      <w:pPr>
        <w:ind w:left="564" w:hanging="564"/>
      </w:pPr>
      <w:rPr>
        <w:rFonts w:hint="default"/>
        <w:u w:val="single"/>
      </w:rPr>
    </w:lvl>
    <w:lvl w:ilvl="1">
      <w:start w:val="2"/>
      <w:numFmt w:val="decimal"/>
      <w:lvlText w:val="%1.%2."/>
      <w:lvlJc w:val="left"/>
      <w:pPr>
        <w:ind w:left="720" w:hanging="720"/>
      </w:pPr>
      <w:rPr>
        <w:rFonts w:hint="default"/>
        <w:u w:val="single"/>
      </w:rPr>
    </w:lvl>
    <w:lvl w:ilvl="2">
      <w:start w:val="2"/>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
    <w:nsid w:val="145B2C66"/>
    <w:multiLevelType w:val="hybridMultilevel"/>
    <w:tmpl w:val="39142382"/>
    <w:lvl w:ilvl="0" w:tplc="C448BA42">
      <w:start w:val="1"/>
      <w:numFmt w:val="decimal"/>
      <w:pStyle w:val="StylStylNagwek3Po6ptPrzed6pt"/>
      <w:lvlText w:val="%1."/>
      <w:lvlJc w:val="left"/>
      <w:pPr>
        <w:tabs>
          <w:tab w:val="num" w:pos="284"/>
        </w:tabs>
        <w:ind w:left="284" w:hanging="284"/>
      </w:pPr>
    </w:lvl>
    <w:lvl w:ilvl="1" w:tplc="E7A8C144">
      <w:start w:val="1"/>
      <w:numFmt w:val="decimal"/>
      <w:lvlText w:val="%2."/>
      <w:lvlJc w:val="left"/>
      <w:pPr>
        <w:tabs>
          <w:tab w:val="num" w:pos="1440"/>
        </w:tabs>
        <w:ind w:left="1440" w:hanging="360"/>
      </w:pPr>
    </w:lvl>
    <w:lvl w:ilvl="2" w:tplc="06CC3D0C">
      <w:start w:val="1"/>
      <w:numFmt w:val="decimal"/>
      <w:lvlText w:val="%3."/>
      <w:lvlJc w:val="left"/>
      <w:pPr>
        <w:tabs>
          <w:tab w:val="num" w:pos="2160"/>
        </w:tabs>
        <w:ind w:left="2160" w:hanging="360"/>
      </w:pPr>
    </w:lvl>
    <w:lvl w:ilvl="3" w:tplc="78A0FA46">
      <w:start w:val="1"/>
      <w:numFmt w:val="decimal"/>
      <w:lvlText w:val="%4."/>
      <w:lvlJc w:val="left"/>
      <w:pPr>
        <w:tabs>
          <w:tab w:val="num" w:pos="2880"/>
        </w:tabs>
        <w:ind w:left="2880" w:hanging="360"/>
      </w:pPr>
    </w:lvl>
    <w:lvl w:ilvl="4" w:tplc="EBA6F8F0">
      <w:start w:val="1"/>
      <w:numFmt w:val="decimal"/>
      <w:lvlText w:val="%5."/>
      <w:lvlJc w:val="left"/>
      <w:pPr>
        <w:tabs>
          <w:tab w:val="num" w:pos="3600"/>
        </w:tabs>
        <w:ind w:left="3600" w:hanging="360"/>
      </w:pPr>
    </w:lvl>
    <w:lvl w:ilvl="5" w:tplc="B22E15DC">
      <w:start w:val="1"/>
      <w:numFmt w:val="decimal"/>
      <w:lvlText w:val="%6."/>
      <w:lvlJc w:val="left"/>
      <w:pPr>
        <w:tabs>
          <w:tab w:val="num" w:pos="4320"/>
        </w:tabs>
        <w:ind w:left="4320" w:hanging="360"/>
      </w:pPr>
    </w:lvl>
    <w:lvl w:ilvl="6" w:tplc="D8027C1C">
      <w:start w:val="1"/>
      <w:numFmt w:val="decimal"/>
      <w:lvlText w:val="%7."/>
      <w:lvlJc w:val="left"/>
      <w:pPr>
        <w:tabs>
          <w:tab w:val="num" w:pos="5040"/>
        </w:tabs>
        <w:ind w:left="5040" w:hanging="360"/>
      </w:pPr>
    </w:lvl>
    <w:lvl w:ilvl="7" w:tplc="CF2C64A6">
      <w:start w:val="1"/>
      <w:numFmt w:val="decimal"/>
      <w:lvlText w:val="%8."/>
      <w:lvlJc w:val="left"/>
      <w:pPr>
        <w:tabs>
          <w:tab w:val="num" w:pos="5760"/>
        </w:tabs>
        <w:ind w:left="5760" w:hanging="360"/>
      </w:pPr>
    </w:lvl>
    <w:lvl w:ilvl="8" w:tplc="8A708EB6">
      <w:start w:val="1"/>
      <w:numFmt w:val="decimal"/>
      <w:lvlText w:val="%9."/>
      <w:lvlJc w:val="left"/>
      <w:pPr>
        <w:tabs>
          <w:tab w:val="num" w:pos="6480"/>
        </w:tabs>
        <w:ind w:left="6480" w:hanging="360"/>
      </w:pPr>
    </w:lvl>
  </w:abstractNum>
  <w:abstractNum w:abstractNumId="9">
    <w:nsid w:val="17BD7393"/>
    <w:multiLevelType w:val="multilevel"/>
    <w:tmpl w:val="6F94E85E"/>
    <w:lvl w:ilvl="0">
      <w:start w:val="8"/>
      <w:numFmt w:val="decimal"/>
      <w:lvlText w:val="%1."/>
      <w:lvlJc w:val="left"/>
      <w:pPr>
        <w:tabs>
          <w:tab w:val="num" w:pos="720"/>
        </w:tabs>
        <w:ind w:left="720" w:hanging="720"/>
      </w:pPr>
      <w:rPr>
        <w:rFonts w:ascii="Tahoma" w:hAnsi="Tahoma" w:cs="Tahoma" w:hint="default"/>
      </w:rPr>
    </w:lvl>
    <w:lvl w:ilvl="1">
      <w:start w:val="1"/>
      <w:numFmt w:val="decimal"/>
      <w:lvlText w:val="%1.%2."/>
      <w:lvlJc w:val="left"/>
      <w:pPr>
        <w:tabs>
          <w:tab w:val="num" w:pos="720"/>
        </w:tabs>
        <w:ind w:left="720" w:hanging="720"/>
      </w:pPr>
      <w:rPr>
        <w:rFonts w:ascii="Tahoma" w:hAnsi="Tahoma" w:cs="Tahoma" w:hint="default"/>
        <w:b w:val="0"/>
        <w:bCs w:val="0"/>
        <w:color w:val="auto"/>
        <w:sz w:val="18"/>
        <w:szCs w:val="18"/>
      </w:rPr>
    </w:lvl>
    <w:lvl w:ilvl="2">
      <w:start w:val="1"/>
      <w:numFmt w:val="decimal"/>
      <w:lvlText w:val="%1.%2.%3."/>
      <w:lvlJc w:val="left"/>
      <w:pPr>
        <w:tabs>
          <w:tab w:val="num" w:pos="720"/>
        </w:tabs>
        <w:ind w:left="720" w:hanging="720"/>
      </w:pPr>
      <w:rPr>
        <w:rFonts w:hint="default"/>
        <w:b w:val="0"/>
        <w:bCs w:val="0"/>
        <w:i w:val="0"/>
        <w:iCs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999319D"/>
    <w:multiLevelType w:val="hybridMultilevel"/>
    <w:tmpl w:val="24F8BB78"/>
    <w:lvl w:ilvl="0" w:tplc="89D6711C">
      <w:start w:val="1"/>
      <w:numFmt w:val="lowerLetter"/>
      <w:pStyle w:val="literowanie4"/>
      <w:lvlText w:val="%1)"/>
      <w:lvlJc w:val="left"/>
      <w:pPr>
        <w:tabs>
          <w:tab w:val="num" w:pos="1421"/>
        </w:tabs>
        <w:ind w:left="1421" w:hanging="341"/>
      </w:pPr>
    </w:lvl>
    <w:lvl w:ilvl="1" w:tplc="A8F443D6">
      <w:start w:val="1"/>
      <w:numFmt w:val="decimal"/>
      <w:lvlText w:val="%2."/>
      <w:lvlJc w:val="left"/>
      <w:pPr>
        <w:tabs>
          <w:tab w:val="num" w:pos="1440"/>
        </w:tabs>
        <w:ind w:left="1440" w:hanging="360"/>
      </w:pPr>
    </w:lvl>
    <w:lvl w:ilvl="2" w:tplc="D04C9F46">
      <w:start w:val="1"/>
      <w:numFmt w:val="decimal"/>
      <w:lvlText w:val="%3."/>
      <w:lvlJc w:val="left"/>
      <w:pPr>
        <w:tabs>
          <w:tab w:val="num" w:pos="2160"/>
        </w:tabs>
        <w:ind w:left="2160" w:hanging="360"/>
      </w:pPr>
    </w:lvl>
    <w:lvl w:ilvl="3" w:tplc="D9B47F92">
      <w:start w:val="1"/>
      <w:numFmt w:val="decimal"/>
      <w:lvlText w:val="%4."/>
      <w:lvlJc w:val="left"/>
      <w:pPr>
        <w:tabs>
          <w:tab w:val="num" w:pos="2880"/>
        </w:tabs>
        <w:ind w:left="2880" w:hanging="360"/>
      </w:pPr>
    </w:lvl>
    <w:lvl w:ilvl="4" w:tplc="6EA89A74">
      <w:start w:val="1"/>
      <w:numFmt w:val="decimal"/>
      <w:lvlText w:val="%5."/>
      <w:lvlJc w:val="left"/>
      <w:pPr>
        <w:tabs>
          <w:tab w:val="num" w:pos="3600"/>
        </w:tabs>
        <w:ind w:left="3600" w:hanging="360"/>
      </w:pPr>
    </w:lvl>
    <w:lvl w:ilvl="5" w:tplc="EA5A16EA">
      <w:start w:val="1"/>
      <w:numFmt w:val="decimal"/>
      <w:lvlText w:val="%6."/>
      <w:lvlJc w:val="left"/>
      <w:pPr>
        <w:tabs>
          <w:tab w:val="num" w:pos="4320"/>
        </w:tabs>
        <w:ind w:left="4320" w:hanging="360"/>
      </w:pPr>
    </w:lvl>
    <w:lvl w:ilvl="6" w:tplc="55506874">
      <w:start w:val="1"/>
      <w:numFmt w:val="decimal"/>
      <w:lvlText w:val="%7."/>
      <w:lvlJc w:val="left"/>
      <w:pPr>
        <w:tabs>
          <w:tab w:val="num" w:pos="5040"/>
        </w:tabs>
        <w:ind w:left="5040" w:hanging="360"/>
      </w:pPr>
    </w:lvl>
    <w:lvl w:ilvl="7" w:tplc="86C831B6">
      <w:start w:val="1"/>
      <w:numFmt w:val="decimal"/>
      <w:lvlText w:val="%8."/>
      <w:lvlJc w:val="left"/>
      <w:pPr>
        <w:tabs>
          <w:tab w:val="num" w:pos="5760"/>
        </w:tabs>
        <w:ind w:left="5760" w:hanging="360"/>
      </w:pPr>
    </w:lvl>
    <w:lvl w:ilvl="8" w:tplc="788AC520">
      <w:start w:val="1"/>
      <w:numFmt w:val="decimal"/>
      <w:lvlText w:val="%9."/>
      <w:lvlJc w:val="left"/>
      <w:pPr>
        <w:tabs>
          <w:tab w:val="num" w:pos="6480"/>
        </w:tabs>
        <w:ind w:left="6480" w:hanging="360"/>
      </w:pPr>
    </w:lvl>
  </w:abstractNum>
  <w:abstractNum w:abstractNumId="12">
    <w:nsid w:val="1A2E0B75"/>
    <w:multiLevelType w:val="multilevel"/>
    <w:tmpl w:val="5EB23DB4"/>
    <w:lvl w:ilvl="0">
      <w:start w:val="18"/>
      <w:numFmt w:val="decimal"/>
      <w:lvlText w:val="%1."/>
      <w:lvlJc w:val="left"/>
      <w:pPr>
        <w:tabs>
          <w:tab w:val="num" w:pos="555"/>
        </w:tabs>
        <w:ind w:left="555" w:hanging="55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EAC6295"/>
    <w:multiLevelType w:val="multilevel"/>
    <w:tmpl w:val="F0DE13B2"/>
    <w:lvl w:ilvl="0">
      <w:start w:val="9"/>
      <w:numFmt w:val="decimal"/>
      <w:lvlText w:val="%1."/>
      <w:lvlJc w:val="left"/>
      <w:pPr>
        <w:tabs>
          <w:tab w:val="num" w:pos="465"/>
        </w:tabs>
        <w:ind w:left="465" w:hanging="465"/>
      </w:pPr>
      <w:rPr>
        <w:rFonts w:hint="default"/>
        <w:u w:val="single"/>
      </w:rPr>
    </w:lvl>
    <w:lvl w:ilvl="1">
      <w:start w:val="1"/>
      <w:numFmt w:val="decimal"/>
      <w:lvlText w:val="%1.%2."/>
      <w:lvlJc w:val="left"/>
      <w:pPr>
        <w:tabs>
          <w:tab w:val="num" w:pos="720"/>
        </w:tabs>
        <w:ind w:left="720" w:hanging="720"/>
      </w:pPr>
      <w:rPr>
        <w:rFonts w:hint="default"/>
        <w:u w:val="none"/>
      </w:rPr>
    </w:lvl>
    <w:lvl w:ilvl="2">
      <w:start w:val="5"/>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14">
    <w:nsid w:val="25543AB9"/>
    <w:multiLevelType w:val="multilevel"/>
    <w:tmpl w:val="2B76B784"/>
    <w:lvl w:ilvl="0">
      <w:start w:val="2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D514155"/>
    <w:multiLevelType w:val="multilevel"/>
    <w:tmpl w:val="3BB02A08"/>
    <w:lvl w:ilvl="0">
      <w:start w:val="19"/>
      <w:numFmt w:val="decimal"/>
      <w:lvlText w:val="%1."/>
      <w:lvlJc w:val="left"/>
      <w:pPr>
        <w:ind w:left="564" w:hanging="56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0BE26AD"/>
    <w:multiLevelType w:val="multilevel"/>
    <w:tmpl w:val="6316D3CE"/>
    <w:lvl w:ilvl="0">
      <w:start w:val="8"/>
      <w:numFmt w:val="decimal"/>
      <w:lvlText w:val="%1."/>
      <w:lvlJc w:val="left"/>
      <w:pPr>
        <w:ind w:left="408" w:hanging="408"/>
      </w:pPr>
      <w:rPr>
        <w:rFonts w:hint="default"/>
        <w:b/>
        <w:bCs/>
        <w:u w:val="none"/>
      </w:rPr>
    </w:lvl>
    <w:lvl w:ilvl="1">
      <w:start w:val="15"/>
      <w:numFmt w:val="decimal"/>
      <w:lvlText w:val="%1.%2."/>
      <w:lvlJc w:val="left"/>
      <w:pPr>
        <w:ind w:left="720" w:hanging="720"/>
      </w:pPr>
      <w:rPr>
        <w:rFonts w:hint="default"/>
        <w:b w:val="0"/>
        <w:bCs w:val="0"/>
        <w:u w:val="none"/>
      </w:rPr>
    </w:lvl>
    <w:lvl w:ilvl="2">
      <w:start w:val="1"/>
      <w:numFmt w:val="decimal"/>
      <w:lvlText w:val="%1.%2.%3."/>
      <w:lvlJc w:val="left"/>
      <w:pPr>
        <w:ind w:left="720" w:hanging="720"/>
      </w:pPr>
      <w:rPr>
        <w:rFonts w:hint="default"/>
        <w:b w:val="0"/>
        <w:bCs w:val="0"/>
        <w:u w:val="single"/>
      </w:rPr>
    </w:lvl>
    <w:lvl w:ilvl="3">
      <w:start w:val="1"/>
      <w:numFmt w:val="decimal"/>
      <w:lvlText w:val="%1.%2.%3.%4."/>
      <w:lvlJc w:val="left"/>
      <w:pPr>
        <w:ind w:left="1080" w:hanging="1080"/>
      </w:pPr>
      <w:rPr>
        <w:rFonts w:hint="default"/>
        <w:b w:val="0"/>
        <w:bCs w:val="0"/>
        <w:u w:val="single"/>
      </w:rPr>
    </w:lvl>
    <w:lvl w:ilvl="4">
      <w:start w:val="1"/>
      <w:numFmt w:val="decimal"/>
      <w:lvlText w:val="%1.%2.%3.%4.%5."/>
      <w:lvlJc w:val="left"/>
      <w:pPr>
        <w:ind w:left="1080" w:hanging="1080"/>
      </w:pPr>
      <w:rPr>
        <w:rFonts w:hint="default"/>
        <w:b w:val="0"/>
        <w:bCs w:val="0"/>
        <w:u w:val="single"/>
      </w:rPr>
    </w:lvl>
    <w:lvl w:ilvl="5">
      <w:start w:val="1"/>
      <w:numFmt w:val="decimal"/>
      <w:lvlText w:val="%1.%2.%3.%4.%5.%6."/>
      <w:lvlJc w:val="left"/>
      <w:pPr>
        <w:ind w:left="1440" w:hanging="1440"/>
      </w:pPr>
      <w:rPr>
        <w:rFonts w:hint="default"/>
        <w:b w:val="0"/>
        <w:bCs w:val="0"/>
        <w:u w:val="single"/>
      </w:rPr>
    </w:lvl>
    <w:lvl w:ilvl="6">
      <w:start w:val="1"/>
      <w:numFmt w:val="decimal"/>
      <w:lvlText w:val="%1.%2.%3.%4.%5.%6.%7."/>
      <w:lvlJc w:val="left"/>
      <w:pPr>
        <w:ind w:left="1440" w:hanging="1440"/>
      </w:pPr>
      <w:rPr>
        <w:rFonts w:hint="default"/>
        <w:b w:val="0"/>
        <w:bCs w:val="0"/>
        <w:u w:val="single"/>
      </w:rPr>
    </w:lvl>
    <w:lvl w:ilvl="7">
      <w:start w:val="1"/>
      <w:numFmt w:val="decimal"/>
      <w:lvlText w:val="%1.%2.%3.%4.%5.%6.%7.%8."/>
      <w:lvlJc w:val="left"/>
      <w:pPr>
        <w:ind w:left="1800" w:hanging="1800"/>
      </w:pPr>
      <w:rPr>
        <w:rFonts w:hint="default"/>
        <w:b w:val="0"/>
        <w:bCs w:val="0"/>
        <w:u w:val="single"/>
      </w:rPr>
    </w:lvl>
    <w:lvl w:ilvl="8">
      <w:start w:val="1"/>
      <w:numFmt w:val="decimal"/>
      <w:lvlText w:val="%1.%2.%3.%4.%5.%6.%7.%8.%9."/>
      <w:lvlJc w:val="left"/>
      <w:pPr>
        <w:ind w:left="2160" w:hanging="2160"/>
      </w:pPr>
      <w:rPr>
        <w:rFonts w:hint="default"/>
        <w:b w:val="0"/>
        <w:bCs w:val="0"/>
        <w:u w:val="single"/>
      </w:rPr>
    </w:lvl>
  </w:abstractNum>
  <w:abstractNum w:abstractNumId="17">
    <w:nsid w:val="4264259E"/>
    <w:multiLevelType w:val="hybridMultilevel"/>
    <w:tmpl w:val="C162565C"/>
    <w:lvl w:ilvl="0" w:tplc="2342ED6C">
      <w:start w:val="1"/>
      <w:numFmt w:val="decimal"/>
      <w:lvlText w:val="7.3.%1"/>
      <w:lvlJc w:val="left"/>
      <w:pPr>
        <w:tabs>
          <w:tab w:val="num" w:pos="1185"/>
        </w:tabs>
        <w:ind w:left="1665" w:hanging="360"/>
      </w:pPr>
      <w:rPr>
        <w:rFonts w:hint="default"/>
      </w:rPr>
    </w:lvl>
    <w:lvl w:ilvl="1" w:tplc="04150019">
      <w:start w:val="1"/>
      <w:numFmt w:val="lowerLetter"/>
      <w:lvlText w:val="%2."/>
      <w:lvlJc w:val="left"/>
      <w:pPr>
        <w:tabs>
          <w:tab w:val="num" w:pos="2040"/>
        </w:tabs>
        <w:ind w:left="2040" w:hanging="360"/>
      </w:pPr>
    </w:lvl>
    <w:lvl w:ilvl="2" w:tplc="0415001B">
      <w:start w:val="1"/>
      <w:numFmt w:val="lowerRoman"/>
      <w:lvlText w:val="%3."/>
      <w:lvlJc w:val="right"/>
      <w:pPr>
        <w:tabs>
          <w:tab w:val="num" w:pos="2760"/>
        </w:tabs>
        <w:ind w:left="2760" w:hanging="180"/>
      </w:pPr>
    </w:lvl>
    <w:lvl w:ilvl="3" w:tplc="0415000F">
      <w:start w:val="1"/>
      <w:numFmt w:val="decimal"/>
      <w:lvlText w:val="%4."/>
      <w:lvlJc w:val="left"/>
      <w:pPr>
        <w:tabs>
          <w:tab w:val="num" w:pos="3480"/>
        </w:tabs>
        <w:ind w:left="3480" w:hanging="360"/>
      </w:pPr>
    </w:lvl>
    <w:lvl w:ilvl="4" w:tplc="04150019">
      <w:start w:val="1"/>
      <w:numFmt w:val="lowerLetter"/>
      <w:lvlText w:val="%5."/>
      <w:lvlJc w:val="left"/>
      <w:pPr>
        <w:tabs>
          <w:tab w:val="num" w:pos="4200"/>
        </w:tabs>
        <w:ind w:left="4200" w:hanging="360"/>
      </w:pPr>
    </w:lvl>
    <w:lvl w:ilvl="5" w:tplc="0415001B">
      <w:start w:val="1"/>
      <w:numFmt w:val="lowerRoman"/>
      <w:lvlText w:val="%6."/>
      <w:lvlJc w:val="right"/>
      <w:pPr>
        <w:tabs>
          <w:tab w:val="num" w:pos="4920"/>
        </w:tabs>
        <w:ind w:left="4920" w:hanging="180"/>
      </w:pPr>
    </w:lvl>
    <w:lvl w:ilvl="6" w:tplc="0415000F">
      <w:start w:val="1"/>
      <w:numFmt w:val="decimal"/>
      <w:lvlText w:val="%7."/>
      <w:lvlJc w:val="left"/>
      <w:pPr>
        <w:tabs>
          <w:tab w:val="num" w:pos="5640"/>
        </w:tabs>
        <w:ind w:left="5640" w:hanging="360"/>
      </w:pPr>
    </w:lvl>
    <w:lvl w:ilvl="7" w:tplc="04150019">
      <w:start w:val="1"/>
      <w:numFmt w:val="lowerLetter"/>
      <w:lvlText w:val="%8."/>
      <w:lvlJc w:val="left"/>
      <w:pPr>
        <w:tabs>
          <w:tab w:val="num" w:pos="6360"/>
        </w:tabs>
        <w:ind w:left="6360" w:hanging="360"/>
      </w:pPr>
    </w:lvl>
    <w:lvl w:ilvl="8" w:tplc="0415001B">
      <w:start w:val="1"/>
      <w:numFmt w:val="lowerRoman"/>
      <w:lvlText w:val="%9."/>
      <w:lvlJc w:val="right"/>
      <w:pPr>
        <w:tabs>
          <w:tab w:val="num" w:pos="7080"/>
        </w:tabs>
        <w:ind w:left="7080" w:hanging="180"/>
      </w:pPr>
    </w:lvl>
  </w:abstractNum>
  <w:abstractNum w:abstractNumId="18">
    <w:nsid w:val="43CB05D0"/>
    <w:multiLevelType w:val="hybridMultilevel"/>
    <w:tmpl w:val="C25861A8"/>
    <w:lvl w:ilvl="0" w:tplc="049C0ED0">
      <w:start w:val="1"/>
      <w:numFmt w:val="bullet"/>
      <w:pStyle w:val="mylnik"/>
      <w:lvlText w:val=""/>
      <w:lvlJc w:val="left"/>
      <w:pPr>
        <w:tabs>
          <w:tab w:val="num" w:pos="902"/>
        </w:tabs>
        <w:ind w:left="1260" w:hanging="360"/>
      </w:pPr>
      <w:rPr>
        <w:rFonts w:ascii="Symbol" w:hAnsi="Symbol" w:cs="Symbol" w:hint="default"/>
      </w:rPr>
    </w:lvl>
    <w:lvl w:ilvl="1" w:tplc="04150019">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468C35FD"/>
    <w:multiLevelType w:val="multilevel"/>
    <w:tmpl w:val="EF6A515E"/>
    <w:lvl w:ilvl="0">
      <w:start w:val="7"/>
      <w:numFmt w:val="decimal"/>
      <w:lvlText w:val="%1."/>
      <w:lvlJc w:val="left"/>
      <w:pPr>
        <w:tabs>
          <w:tab w:val="num" w:pos="705"/>
        </w:tabs>
        <w:ind w:left="705" w:hanging="705"/>
      </w:pPr>
      <w:rPr>
        <w:rFonts w:hint="default"/>
        <w:b w:val="0"/>
        <w:bCs w:val="0"/>
      </w:rPr>
    </w:lvl>
    <w:lvl w:ilvl="1">
      <w:start w:val="2"/>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440"/>
        </w:tabs>
        <w:ind w:left="1440" w:hanging="1440"/>
      </w:pPr>
      <w:rPr>
        <w:rFonts w:hint="default"/>
        <w:b w:val="0"/>
        <w:bCs w:val="0"/>
      </w:rPr>
    </w:lvl>
    <w:lvl w:ilvl="6">
      <w:start w:val="1"/>
      <w:numFmt w:val="decimal"/>
      <w:lvlText w:val="%1.%2.%3.%4.%5.%6.%7."/>
      <w:lvlJc w:val="left"/>
      <w:pPr>
        <w:tabs>
          <w:tab w:val="num" w:pos="1440"/>
        </w:tabs>
        <w:ind w:left="1440" w:hanging="1440"/>
      </w:pPr>
      <w:rPr>
        <w:rFonts w:hint="default"/>
        <w:b w:val="0"/>
        <w:bCs w:val="0"/>
      </w:rPr>
    </w:lvl>
    <w:lvl w:ilvl="7">
      <w:start w:val="1"/>
      <w:numFmt w:val="decimal"/>
      <w:lvlText w:val="%1.%2.%3.%4.%5.%6.%7.%8."/>
      <w:lvlJc w:val="left"/>
      <w:pPr>
        <w:tabs>
          <w:tab w:val="num" w:pos="1800"/>
        </w:tabs>
        <w:ind w:left="1800" w:hanging="1800"/>
      </w:pPr>
      <w:rPr>
        <w:rFonts w:hint="default"/>
        <w:b w:val="0"/>
        <w:bCs w:val="0"/>
      </w:rPr>
    </w:lvl>
    <w:lvl w:ilvl="8">
      <w:start w:val="1"/>
      <w:numFmt w:val="decimal"/>
      <w:lvlText w:val="%1.%2.%3.%4.%5.%6.%7.%8.%9."/>
      <w:lvlJc w:val="left"/>
      <w:pPr>
        <w:tabs>
          <w:tab w:val="num" w:pos="1800"/>
        </w:tabs>
        <w:ind w:left="1800" w:hanging="1800"/>
      </w:pPr>
      <w:rPr>
        <w:rFonts w:hint="default"/>
        <w:b w:val="0"/>
        <w:bCs w:val="0"/>
      </w:rPr>
    </w:lvl>
  </w:abstractNum>
  <w:abstractNum w:abstractNumId="20">
    <w:nsid w:val="574D628F"/>
    <w:multiLevelType w:val="multilevel"/>
    <w:tmpl w:val="D17E8242"/>
    <w:lvl w:ilvl="0">
      <w:start w:val="9"/>
      <w:numFmt w:val="decimal"/>
      <w:lvlText w:val="%1."/>
      <w:lvlJc w:val="left"/>
      <w:pPr>
        <w:ind w:left="360" w:hanging="360"/>
      </w:pPr>
      <w:rPr>
        <w:rFonts w:hint="default"/>
        <w:b/>
        <w:bCs/>
        <w:u w:val="single"/>
      </w:rPr>
    </w:lvl>
    <w:lvl w:ilvl="1">
      <w:start w:val="1"/>
      <w:numFmt w:val="decimal"/>
      <w:lvlText w:val="%1.%2."/>
      <w:lvlJc w:val="left"/>
      <w:pPr>
        <w:ind w:left="720" w:hanging="720"/>
      </w:pPr>
      <w:rPr>
        <w:rFonts w:hint="default"/>
        <w:b w:val="0"/>
        <w:bCs w:val="0"/>
        <w:u w:val="none"/>
      </w:rPr>
    </w:lvl>
    <w:lvl w:ilvl="2">
      <w:start w:val="1"/>
      <w:numFmt w:val="decimal"/>
      <w:lvlText w:val="%1.%2.%3."/>
      <w:lvlJc w:val="left"/>
      <w:pPr>
        <w:ind w:left="720" w:hanging="720"/>
      </w:pPr>
      <w:rPr>
        <w:rFonts w:hint="default"/>
        <w:b w:val="0"/>
        <w:bCs w:val="0"/>
        <w:strike w:val="0"/>
        <w:u w:val="none"/>
      </w:rPr>
    </w:lvl>
    <w:lvl w:ilvl="3">
      <w:start w:val="1"/>
      <w:numFmt w:val="decimal"/>
      <w:lvlText w:val="%1.%2.%3.%4."/>
      <w:lvlJc w:val="left"/>
      <w:pPr>
        <w:ind w:left="1080" w:hanging="1080"/>
      </w:pPr>
      <w:rPr>
        <w:rFonts w:hint="default"/>
        <w:b/>
        <w:bCs/>
        <w:u w:val="single"/>
      </w:rPr>
    </w:lvl>
    <w:lvl w:ilvl="4">
      <w:start w:val="1"/>
      <w:numFmt w:val="decimal"/>
      <w:lvlText w:val="%1.%2.%3.%4.%5."/>
      <w:lvlJc w:val="left"/>
      <w:pPr>
        <w:ind w:left="1080" w:hanging="1080"/>
      </w:pPr>
      <w:rPr>
        <w:rFonts w:hint="default"/>
        <w:b/>
        <w:bCs/>
        <w:u w:val="single"/>
      </w:rPr>
    </w:lvl>
    <w:lvl w:ilvl="5">
      <w:start w:val="1"/>
      <w:numFmt w:val="decimal"/>
      <w:lvlText w:val="%1.%2.%3.%4.%5.%6."/>
      <w:lvlJc w:val="left"/>
      <w:pPr>
        <w:ind w:left="1440" w:hanging="1440"/>
      </w:pPr>
      <w:rPr>
        <w:rFonts w:hint="default"/>
        <w:b/>
        <w:bCs/>
        <w:u w:val="single"/>
      </w:rPr>
    </w:lvl>
    <w:lvl w:ilvl="6">
      <w:start w:val="1"/>
      <w:numFmt w:val="decimal"/>
      <w:lvlText w:val="%1.%2.%3.%4.%5.%6.%7."/>
      <w:lvlJc w:val="left"/>
      <w:pPr>
        <w:ind w:left="1440" w:hanging="1440"/>
      </w:pPr>
      <w:rPr>
        <w:rFonts w:hint="default"/>
        <w:b/>
        <w:bCs/>
        <w:u w:val="single"/>
      </w:rPr>
    </w:lvl>
    <w:lvl w:ilvl="7">
      <w:start w:val="1"/>
      <w:numFmt w:val="decimal"/>
      <w:lvlText w:val="%1.%2.%3.%4.%5.%6.%7.%8."/>
      <w:lvlJc w:val="left"/>
      <w:pPr>
        <w:ind w:left="1800" w:hanging="1800"/>
      </w:pPr>
      <w:rPr>
        <w:rFonts w:hint="default"/>
        <w:b/>
        <w:bCs/>
        <w:u w:val="single"/>
      </w:rPr>
    </w:lvl>
    <w:lvl w:ilvl="8">
      <w:start w:val="1"/>
      <w:numFmt w:val="decimal"/>
      <w:lvlText w:val="%1.%2.%3.%4.%5.%6.%7.%8.%9."/>
      <w:lvlJc w:val="left"/>
      <w:pPr>
        <w:ind w:left="1800" w:hanging="1800"/>
      </w:pPr>
      <w:rPr>
        <w:rFonts w:hint="default"/>
        <w:b/>
        <w:bCs/>
        <w:u w:val="single"/>
      </w:rPr>
    </w:lvl>
  </w:abstractNum>
  <w:abstractNum w:abstractNumId="21">
    <w:nsid w:val="58713684"/>
    <w:multiLevelType w:val="hybridMultilevel"/>
    <w:tmpl w:val="DA243420"/>
    <w:lvl w:ilvl="0" w:tplc="FEAE20B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nsid w:val="614E30A1"/>
    <w:multiLevelType w:val="hybridMultilevel"/>
    <w:tmpl w:val="3F54F27E"/>
    <w:lvl w:ilvl="0" w:tplc="B4D027B8">
      <w:start w:val="1"/>
      <w:numFmt w:val="none"/>
      <w:pStyle w:val="literowanie"/>
      <w:lvlText w:val=""/>
      <w:lvlJc w:val="left"/>
      <w:pPr>
        <w:tabs>
          <w:tab w:val="num" w:pos="1020"/>
        </w:tabs>
        <w:ind w:left="1020" w:hanging="510"/>
      </w:pPr>
      <w:rPr>
        <w:rFonts w:hint="default"/>
      </w:rPr>
    </w:lvl>
    <w:lvl w:ilvl="1" w:tplc="4066FC94">
      <w:start w:val="1"/>
      <w:numFmt w:val="lowerLetter"/>
      <w:lvlText w:val="%2)"/>
      <w:lvlJc w:val="left"/>
      <w:pPr>
        <w:tabs>
          <w:tab w:val="num" w:pos="1740"/>
        </w:tabs>
        <w:ind w:left="1740" w:hanging="510"/>
      </w:pPr>
      <w:rPr>
        <w:rFonts w:hint="default"/>
      </w:rPr>
    </w:lvl>
    <w:lvl w:ilvl="2" w:tplc="6DC0C53E">
      <w:start w:val="1"/>
      <w:numFmt w:val="lowerRoman"/>
      <w:lvlText w:val="%3."/>
      <w:lvlJc w:val="right"/>
      <w:pPr>
        <w:tabs>
          <w:tab w:val="num" w:pos="2310"/>
        </w:tabs>
        <w:ind w:left="2310" w:hanging="180"/>
      </w:pPr>
    </w:lvl>
    <w:lvl w:ilvl="3" w:tplc="7646CDA6">
      <w:start w:val="1"/>
      <w:numFmt w:val="decimal"/>
      <w:lvlText w:val="%4."/>
      <w:lvlJc w:val="left"/>
      <w:pPr>
        <w:tabs>
          <w:tab w:val="num" w:pos="3030"/>
        </w:tabs>
        <w:ind w:left="3030" w:hanging="360"/>
      </w:pPr>
    </w:lvl>
    <w:lvl w:ilvl="4" w:tplc="E6B0799C">
      <w:start w:val="1"/>
      <w:numFmt w:val="lowerLetter"/>
      <w:lvlText w:val="%5."/>
      <w:lvlJc w:val="left"/>
      <w:pPr>
        <w:tabs>
          <w:tab w:val="num" w:pos="3750"/>
        </w:tabs>
        <w:ind w:left="3750" w:hanging="360"/>
      </w:pPr>
    </w:lvl>
    <w:lvl w:ilvl="5" w:tplc="B19A1858">
      <w:start w:val="1"/>
      <w:numFmt w:val="lowerRoman"/>
      <w:lvlText w:val="%6."/>
      <w:lvlJc w:val="right"/>
      <w:pPr>
        <w:tabs>
          <w:tab w:val="num" w:pos="4470"/>
        </w:tabs>
        <w:ind w:left="4470" w:hanging="180"/>
      </w:pPr>
    </w:lvl>
    <w:lvl w:ilvl="6" w:tplc="529CB3E2">
      <w:start w:val="1"/>
      <w:numFmt w:val="decimal"/>
      <w:lvlText w:val="%7."/>
      <w:lvlJc w:val="left"/>
      <w:pPr>
        <w:tabs>
          <w:tab w:val="num" w:pos="5190"/>
        </w:tabs>
        <w:ind w:left="5190" w:hanging="360"/>
      </w:pPr>
    </w:lvl>
    <w:lvl w:ilvl="7" w:tplc="8880FDC4">
      <w:start w:val="1"/>
      <w:numFmt w:val="lowerLetter"/>
      <w:lvlText w:val="%8."/>
      <w:lvlJc w:val="left"/>
      <w:pPr>
        <w:tabs>
          <w:tab w:val="num" w:pos="5910"/>
        </w:tabs>
        <w:ind w:left="5910" w:hanging="360"/>
      </w:pPr>
    </w:lvl>
    <w:lvl w:ilvl="8" w:tplc="F7B0C960">
      <w:start w:val="1"/>
      <w:numFmt w:val="lowerRoman"/>
      <w:lvlText w:val="%9."/>
      <w:lvlJc w:val="right"/>
      <w:pPr>
        <w:tabs>
          <w:tab w:val="num" w:pos="6630"/>
        </w:tabs>
        <w:ind w:left="6630" w:hanging="180"/>
      </w:pPr>
    </w:lvl>
  </w:abstractNum>
  <w:abstractNum w:abstractNumId="23">
    <w:nsid w:val="67403E4B"/>
    <w:multiLevelType w:val="hybridMultilevel"/>
    <w:tmpl w:val="2286D996"/>
    <w:lvl w:ilvl="0" w:tplc="FB9C46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C107093"/>
    <w:multiLevelType w:val="multilevel"/>
    <w:tmpl w:val="F0F6C40E"/>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E160675"/>
    <w:multiLevelType w:val="hybridMultilevel"/>
    <w:tmpl w:val="AEF6A8B8"/>
    <w:lvl w:ilvl="0" w:tplc="04150001">
      <w:start w:val="1"/>
      <w:numFmt w:val="bullet"/>
      <w:lvlText w:val=""/>
      <w:lvlJc w:val="left"/>
      <w:pPr>
        <w:tabs>
          <w:tab w:val="num" w:pos="1080"/>
        </w:tabs>
        <w:ind w:left="1080" w:hanging="360"/>
      </w:pPr>
      <w:rPr>
        <w:rFonts w:ascii="Symbol" w:hAnsi="Symbol" w:cs="Symbol" w:hint="default"/>
      </w:rPr>
    </w:lvl>
    <w:lvl w:ilvl="1" w:tplc="EDE4EC16">
      <w:start w:val="1"/>
      <w:numFmt w:val="decimal"/>
      <w:lvlText w:val="9.%2."/>
      <w:lvlJc w:val="left"/>
      <w:pPr>
        <w:tabs>
          <w:tab w:val="num" w:pos="1800"/>
        </w:tabs>
        <w:ind w:left="1800" w:hanging="360"/>
      </w:pPr>
      <w:rPr>
        <w:rFonts w:hint="default"/>
        <w:b w:val="0"/>
        <w:bCs w:val="0"/>
        <w:i w:val="0"/>
        <w:iCs w:val="0"/>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26">
    <w:nsid w:val="70CE59D0"/>
    <w:multiLevelType w:val="hybridMultilevel"/>
    <w:tmpl w:val="016CDD60"/>
    <w:lvl w:ilvl="0" w:tplc="82743DF8">
      <w:start w:val="1"/>
      <w:numFmt w:val="decimal"/>
      <w:lvlText w:val="7.3.%1"/>
      <w:lvlJc w:val="left"/>
      <w:pPr>
        <w:ind w:left="480" w:hanging="360"/>
      </w:pPr>
      <w:rPr>
        <w:rFonts w:hint="default"/>
      </w:rPr>
    </w:lvl>
    <w:lvl w:ilvl="1" w:tplc="63307E18">
      <w:start w:val="1"/>
      <w:numFmt w:val="lowerLetter"/>
      <w:lvlText w:val="%2)"/>
      <w:lvlJc w:val="left"/>
      <w:pPr>
        <w:ind w:left="-874" w:hanging="360"/>
      </w:pPr>
      <w:rPr>
        <w:rFonts w:hint="default"/>
      </w:rPr>
    </w:lvl>
    <w:lvl w:ilvl="2" w:tplc="0415001B">
      <w:start w:val="1"/>
      <w:numFmt w:val="lowerRoman"/>
      <w:lvlText w:val="%3."/>
      <w:lvlJc w:val="right"/>
      <w:pPr>
        <w:ind w:left="1920" w:hanging="180"/>
      </w:pPr>
    </w:lvl>
    <w:lvl w:ilvl="3" w:tplc="0415000F">
      <w:start w:val="1"/>
      <w:numFmt w:val="decimal"/>
      <w:lvlText w:val="%4."/>
      <w:lvlJc w:val="left"/>
      <w:pPr>
        <w:ind w:left="2640" w:hanging="360"/>
      </w:pPr>
    </w:lvl>
    <w:lvl w:ilvl="4" w:tplc="04150019">
      <w:start w:val="1"/>
      <w:numFmt w:val="lowerLetter"/>
      <w:lvlText w:val="%5."/>
      <w:lvlJc w:val="left"/>
      <w:pPr>
        <w:ind w:left="3360" w:hanging="360"/>
      </w:pPr>
    </w:lvl>
    <w:lvl w:ilvl="5" w:tplc="0415001B">
      <w:start w:val="1"/>
      <w:numFmt w:val="lowerRoman"/>
      <w:lvlText w:val="%6."/>
      <w:lvlJc w:val="right"/>
      <w:pPr>
        <w:ind w:left="4080" w:hanging="180"/>
      </w:pPr>
    </w:lvl>
    <w:lvl w:ilvl="6" w:tplc="0415000F">
      <w:start w:val="1"/>
      <w:numFmt w:val="decimal"/>
      <w:lvlText w:val="%7."/>
      <w:lvlJc w:val="left"/>
      <w:pPr>
        <w:ind w:left="4800" w:hanging="360"/>
      </w:pPr>
    </w:lvl>
    <w:lvl w:ilvl="7" w:tplc="04150019">
      <w:start w:val="1"/>
      <w:numFmt w:val="lowerLetter"/>
      <w:lvlText w:val="%8."/>
      <w:lvlJc w:val="left"/>
      <w:pPr>
        <w:ind w:left="5520" w:hanging="360"/>
      </w:pPr>
    </w:lvl>
    <w:lvl w:ilvl="8" w:tplc="0415001B">
      <w:start w:val="1"/>
      <w:numFmt w:val="lowerRoman"/>
      <w:lvlText w:val="%9."/>
      <w:lvlJc w:val="right"/>
      <w:pPr>
        <w:ind w:left="6240" w:hanging="180"/>
      </w:pPr>
    </w:lvl>
  </w:abstractNum>
  <w:num w:numId="1">
    <w:abstractNumId w:val="0"/>
  </w:num>
  <w:num w:numId="2">
    <w:abstractNumId w:val="10"/>
  </w:num>
  <w:num w:numId="3">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8"/>
  </w:num>
  <w:num w:numId="8">
    <w:abstractNumId w:val="25"/>
  </w:num>
  <w:num w:numId="9">
    <w:abstractNumId w:val="12"/>
  </w:num>
  <w:num w:numId="10">
    <w:abstractNumId w:val="26"/>
  </w:num>
  <w:num w:numId="11">
    <w:abstractNumId w:val="16"/>
  </w:num>
  <w:num w:numId="12">
    <w:abstractNumId w:val="21"/>
  </w:num>
  <w:num w:numId="13">
    <w:abstractNumId w:val="20"/>
  </w:num>
  <w:num w:numId="14">
    <w:abstractNumId w:val="7"/>
  </w:num>
  <w:num w:numId="15">
    <w:abstractNumId w:val="15"/>
  </w:num>
  <w:num w:numId="16">
    <w:abstractNumId w:val="19"/>
  </w:num>
  <w:num w:numId="17">
    <w:abstractNumId w:val="17"/>
  </w:num>
  <w:num w:numId="18">
    <w:abstractNumId w:val="13"/>
  </w:num>
  <w:num w:numId="19">
    <w:abstractNumId w:val="14"/>
  </w:num>
  <w:num w:numId="20">
    <w:abstractNumId w:val="24"/>
  </w:num>
  <w:num w:numId="21">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defaultTabStop w:val="708"/>
  <w:hyphenationZone w:val="425"/>
  <w:doNotHyphenateCaps/>
  <w:drawingGridHorizontalSpacing w:val="120"/>
  <w:drawingGridVerticalSpacing w:val="163"/>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6B6"/>
    <w:rsid w:val="00000979"/>
    <w:rsid w:val="00000A67"/>
    <w:rsid w:val="00000A83"/>
    <w:rsid w:val="00000F01"/>
    <w:rsid w:val="00001566"/>
    <w:rsid w:val="000017C9"/>
    <w:rsid w:val="00001AC6"/>
    <w:rsid w:val="00002206"/>
    <w:rsid w:val="0000222D"/>
    <w:rsid w:val="00002BF8"/>
    <w:rsid w:val="00002C20"/>
    <w:rsid w:val="000033F5"/>
    <w:rsid w:val="00003B92"/>
    <w:rsid w:val="0000492B"/>
    <w:rsid w:val="00004A84"/>
    <w:rsid w:val="00004CAA"/>
    <w:rsid w:val="00005848"/>
    <w:rsid w:val="0000676E"/>
    <w:rsid w:val="00006783"/>
    <w:rsid w:val="0000685F"/>
    <w:rsid w:val="00006C69"/>
    <w:rsid w:val="000070BA"/>
    <w:rsid w:val="00010735"/>
    <w:rsid w:val="00010E16"/>
    <w:rsid w:val="000111B5"/>
    <w:rsid w:val="0001138C"/>
    <w:rsid w:val="00011869"/>
    <w:rsid w:val="000119D3"/>
    <w:rsid w:val="000125D2"/>
    <w:rsid w:val="00012A2D"/>
    <w:rsid w:val="00012F8D"/>
    <w:rsid w:val="00013310"/>
    <w:rsid w:val="00013D04"/>
    <w:rsid w:val="00013D3A"/>
    <w:rsid w:val="00013F90"/>
    <w:rsid w:val="00014DC5"/>
    <w:rsid w:val="00014EF3"/>
    <w:rsid w:val="00015AE3"/>
    <w:rsid w:val="000162F8"/>
    <w:rsid w:val="000169B1"/>
    <w:rsid w:val="0002099A"/>
    <w:rsid w:val="00020CA7"/>
    <w:rsid w:val="00020F6B"/>
    <w:rsid w:val="00021055"/>
    <w:rsid w:val="00021567"/>
    <w:rsid w:val="00021875"/>
    <w:rsid w:val="000218E9"/>
    <w:rsid w:val="000229CF"/>
    <w:rsid w:val="00023CDC"/>
    <w:rsid w:val="00023FBD"/>
    <w:rsid w:val="000240B9"/>
    <w:rsid w:val="000242B6"/>
    <w:rsid w:val="0002442A"/>
    <w:rsid w:val="000248C7"/>
    <w:rsid w:val="00024957"/>
    <w:rsid w:val="00024C83"/>
    <w:rsid w:val="00025103"/>
    <w:rsid w:val="000252AF"/>
    <w:rsid w:val="00025C8D"/>
    <w:rsid w:val="00025DC1"/>
    <w:rsid w:val="00027CD3"/>
    <w:rsid w:val="00027ED1"/>
    <w:rsid w:val="000307A0"/>
    <w:rsid w:val="0003097F"/>
    <w:rsid w:val="00030993"/>
    <w:rsid w:val="0003149F"/>
    <w:rsid w:val="000314FE"/>
    <w:rsid w:val="00031526"/>
    <w:rsid w:val="00031B35"/>
    <w:rsid w:val="000326C8"/>
    <w:rsid w:val="00032B35"/>
    <w:rsid w:val="0003372B"/>
    <w:rsid w:val="00033AE4"/>
    <w:rsid w:val="000346FD"/>
    <w:rsid w:val="00035636"/>
    <w:rsid w:val="000356CB"/>
    <w:rsid w:val="00036541"/>
    <w:rsid w:val="0003697D"/>
    <w:rsid w:val="00037330"/>
    <w:rsid w:val="00037338"/>
    <w:rsid w:val="00037774"/>
    <w:rsid w:val="000378B9"/>
    <w:rsid w:val="00037A52"/>
    <w:rsid w:val="0004006E"/>
    <w:rsid w:val="00040376"/>
    <w:rsid w:val="0004059B"/>
    <w:rsid w:val="00040A51"/>
    <w:rsid w:val="00040C56"/>
    <w:rsid w:val="00041113"/>
    <w:rsid w:val="0004112B"/>
    <w:rsid w:val="000411FD"/>
    <w:rsid w:val="00041446"/>
    <w:rsid w:val="00041AD6"/>
    <w:rsid w:val="00041C28"/>
    <w:rsid w:val="00041E1E"/>
    <w:rsid w:val="00042D21"/>
    <w:rsid w:val="000430D5"/>
    <w:rsid w:val="00043180"/>
    <w:rsid w:val="000435E8"/>
    <w:rsid w:val="00043A59"/>
    <w:rsid w:val="00043B4F"/>
    <w:rsid w:val="00043BEF"/>
    <w:rsid w:val="00043C44"/>
    <w:rsid w:val="00043CEB"/>
    <w:rsid w:val="00043DB3"/>
    <w:rsid w:val="00044618"/>
    <w:rsid w:val="00044794"/>
    <w:rsid w:val="00044926"/>
    <w:rsid w:val="0004543E"/>
    <w:rsid w:val="000459D2"/>
    <w:rsid w:val="00046460"/>
    <w:rsid w:val="0004661D"/>
    <w:rsid w:val="00046EAD"/>
    <w:rsid w:val="00047216"/>
    <w:rsid w:val="00047251"/>
    <w:rsid w:val="000475D8"/>
    <w:rsid w:val="000475F1"/>
    <w:rsid w:val="00050CA8"/>
    <w:rsid w:val="000510D1"/>
    <w:rsid w:val="00051635"/>
    <w:rsid w:val="00051A83"/>
    <w:rsid w:val="00051DC4"/>
    <w:rsid w:val="000521DD"/>
    <w:rsid w:val="0005247A"/>
    <w:rsid w:val="00052BF0"/>
    <w:rsid w:val="00052EE7"/>
    <w:rsid w:val="0005352A"/>
    <w:rsid w:val="000538E5"/>
    <w:rsid w:val="00054323"/>
    <w:rsid w:val="00054680"/>
    <w:rsid w:val="0005468D"/>
    <w:rsid w:val="000549C4"/>
    <w:rsid w:val="00056B05"/>
    <w:rsid w:val="00056D7E"/>
    <w:rsid w:val="00057012"/>
    <w:rsid w:val="00057033"/>
    <w:rsid w:val="00057B58"/>
    <w:rsid w:val="0006030F"/>
    <w:rsid w:val="0006077D"/>
    <w:rsid w:val="00060DBA"/>
    <w:rsid w:val="000612B5"/>
    <w:rsid w:val="000613EB"/>
    <w:rsid w:val="000614D2"/>
    <w:rsid w:val="000620DF"/>
    <w:rsid w:val="00062E46"/>
    <w:rsid w:val="00064452"/>
    <w:rsid w:val="000646A4"/>
    <w:rsid w:val="00064932"/>
    <w:rsid w:val="00064FA5"/>
    <w:rsid w:val="000659F3"/>
    <w:rsid w:val="00065DE2"/>
    <w:rsid w:val="0006643C"/>
    <w:rsid w:val="0006678D"/>
    <w:rsid w:val="00066F61"/>
    <w:rsid w:val="000678AA"/>
    <w:rsid w:val="00067ACA"/>
    <w:rsid w:val="000705C6"/>
    <w:rsid w:val="000721BC"/>
    <w:rsid w:val="00072418"/>
    <w:rsid w:val="0007259A"/>
    <w:rsid w:val="00072FD4"/>
    <w:rsid w:val="00072FEA"/>
    <w:rsid w:val="00073245"/>
    <w:rsid w:val="00073386"/>
    <w:rsid w:val="00073B14"/>
    <w:rsid w:val="00074337"/>
    <w:rsid w:val="0007444D"/>
    <w:rsid w:val="00074745"/>
    <w:rsid w:val="0007501F"/>
    <w:rsid w:val="00075927"/>
    <w:rsid w:val="00075DA6"/>
    <w:rsid w:val="00076ABC"/>
    <w:rsid w:val="00076C2C"/>
    <w:rsid w:val="0007749F"/>
    <w:rsid w:val="0007786B"/>
    <w:rsid w:val="00077FDA"/>
    <w:rsid w:val="000806E9"/>
    <w:rsid w:val="00080804"/>
    <w:rsid w:val="000808BC"/>
    <w:rsid w:val="00080B37"/>
    <w:rsid w:val="00081931"/>
    <w:rsid w:val="00082148"/>
    <w:rsid w:val="000825B2"/>
    <w:rsid w:val="00083096"/>
    <w:rsid w:val="000832B9"/>
    <w:rsid w:val="000838E5"/>
    <w:rsid w:val="000849BB"/>
    <w:rsid w:val="000852A9"/>
    <w:rsid w:val="00085858"/>
    <w:rsid w:val="00086070"/>
    <w:rsid w:val="000865B0"/>
    <w:rsid w:val="00086FDE"/>
    <w:rsid w:val="000871E0"/>
    <w:rsid w:val="00087382"/>
    <w:rsid w:val="000875D8"/>
    <w:rsid w:val="0009023F"/>
    <w:rsid w:val="000906DA"/>
    <w:rsid w:val="00090AEF"/>
    <w:rsid w:val="0009132F"/>
    <w:rsid w:val="00091C36"/>
    <w:rsid w:val="0009247C"/>
    <w:rsid w:val="00093A2C"/>
    <w:rsid w:val="00093AB0"/>
    <w:rsid w:val="00094078"/>
    <w:rsid w:val="000947C5"/>
    <w:rsid w:val="00094B40"/>
    <w:rsid w:val="00094EFA"/>
    <w:rsid w:val="00095207"/>
    <w:rsid w:val="0009542E"/>
    <w:rsid w:val="00095ADD"/>
    <w:rsid w:val="00095BDE"/>
    <w:rsid w:val="000962A7"/>
    <w:rsid w:val="0009644A"/>
    <w:rsid w:val="00096A1A"/>
    <w:rsid w:val="00096C9E"/>
    <w:rsid w:val="000976B8"/>
    <w:rsid w:val="0009795D"/>
    <w:rsid w:val="00097D55"/>
    <w:rsid w:val="000A00FA"/>
    <w:rsid w:val="000A01E9"/>
    <w:rsid w:val="000A048F"/>
    <w:rsid w:val="000A0D99"/>
    <w:rsid w:val="000A1016"/>
    <w:rsid w:val="000A1165"/>
    <w:rsid w:val="000A1A94"/>
    <w:rsid w:val="000A1B88"/>
    <w:rsid w:val="000A1FED"/>
    <w:rsid w:val="000A2F10"/>
    <w:rsid w:val="000A39E0"/>
    <w:rsid w:val="000A3AA0"/>
    <w:rsid w:val="000A3B94"/>
    <w:rsid w:val="000A3C7C"/>
    <w:rsid w:val="000A4BF8"/>
    <w:rsid w:val="000A5F7E"/>
    <w:rsid w:val="000A62C7"/>
    <w:rsid w:val="000A7BEF"/>
    <w:rsid w:val="000A7C5B"/>
    <w:rsid w:val="000B06F2"/>
    <w:rsid w:val="000B116D"/>
    <w:rsid w:val="000B11B8"/>
    <w:rsid w:val="000B1E0E"/>
    <w:rsid w:val="000B25CA"/>
    <w:rsid w:val="000B265D"/>
    <w:rsid w:val="000B34F3"/>
    <w:rsid w:val="000B3C3E"/>
    <w:rsid w:val="000B3FCB"/>
    <w:rsid w:val="000B4820"/>
    <w:rsid w:val="000B4EBB"/>
    <w:rsid w:val="000B4F07"/>
    <w:rsid w:val="000B5727"/>
    <w:rsid w:val="000B6084"/>
    <w:rsid w:val="000B63F0"/>
    <w:rsid w:val="000B6DFB"/>
    <w:rsid w:val="000B6F62"/>
    <w:rsid w:val="000B730E"/>
    <w:rsid w:val="000B79E6"/>
    <w:rsid w:val="000C04F9"/>
    <w:rsid w:val="000C0CD5"/>
    <w:rsid w:val="000C15A5"/>
    <w:rsid w:val="000C1F6E"/>
    <w:rsid w:val="000C203E"/>
    <w:rsid w:val="000C255C"/>
    <w:rsid w:val="000C29B5"/>
    <w:rsid w:val="000C3732"/>
    <w:rsid w:val="000C3ED1"/>
    <w:rsid w:val="000C40B1"/>
    <w:rsid w:val="000C4430"/>
    <w:rsid w:val="000C494B"/>
    <w:rsid w:val="000C4B4C"/>
    <w:rsid w:val="000C56FA"/>
    <w:rsid w:val="000C5C45"/>
    <w:rsid w:val="000C5E2E"/>
    <w:rsid w:val="000C64E0"/>
    <w:rsid w:val="000C6AE4"/>
    <w:rsid w:val="000C7267"/>
    <w:rsid w:val="000C7572"/>
    <w:rsid w:val="000C767B"/>
    <w:rsid w:val="000C7C5C"/>
    <w:rsid w:val="000D0613"/>
    <w:rsid w:val="000D06D6"/>
    <w:rsid w:val="000D0823"/>
    <w:rsid w:val="000D0D6D"/>
    <w:rsid w:val="000D1142"/>
    <w:rsid w:val="000D1A10"/>
    <w:rsid w:val="000D1B01"/>
    <w:rsid w:val="000D1EFA"/>
    <w:rsid w:val="000D223D"/>
    <w:rsid w:val="000D28D4"/>
    <w:rsid w:val="000D2958"/>
    <w:rsid w:val="000D2B43"/>
    <w:rsid w:val="000D2C7C"/>
    <w:rsid w:val="000D3E60"/>
    <w:rsid w:val="000D418B"/>
    <w:rsid w:val="000D4192"/>
    <w:rsid w:val="000D42E6"/>
    <w:rsid w:val="000D4C25"/>
    <w:rsid w:val="000D4F7C"/>
    <w:rsid w:val="000D5429"/>
    <w:rsid w:val="000D5486"/>
    <w:rsid w:val="000D5559"/>
    <w:rsid w:val="000D5AC3"/>
    <w:rsid w:val="000E0116"/>
    <w:rsid w:val="000E0314"/>
    <w:rsid w:val="000E069F"/>
    <w:rsid w:val="000E09F0"/>
    <w:rsid w:val="000E0BF5"/>
    <w:rsid w:val="000E12B2"/>
    <w:rsid w:val="000E165C"/>
    <w:rsid w:val="000E2574"/>
    <w:rsid w:val="000E292E"/>
    <w:rsid w:val="000E2A92"/>
    <w:rsid w:val="000E2EB8"/>
    <w:rsid w:val="000E344E"/>
    <w:rsid w:val="000E3CC4"/>
    <w:rsid w:val="000E4840"/>
    <w:rsid w:val="000E49D7"/>
    <w:rsid w:val="000E4A79"/>
    <w:rsid w:val="000E5218"/>
    <w:rsid w:val="000E59CA"/>
    <w:rsid w:val="000E6238"/>
    <w:rsid w:val="000E64B1"/>
    <w:rsid w:val="000E6714"/>
    <w:rsid w:val="000E6740"/>
    <w:rsid w:val="000E68A7"/>
    <w:rsid w:val="000E70A8"/>
    <w:rsid w:val="000E7FAD"/>
    <w:rsid w:val="000F046D"/>
    <w:rsid w:val="000F0AEC"/>
    <w:rsid w:val="000F10ED"/>
    <w:rsid w:val="000F11CB"/>
    <w:rsid w:val="000F1229"/>
    <w:rsid w:val="000F1E85"/>
    <w:rsid w:val="000F2324"/>
    <w:rsid w:val="000F242F"/>
    <w:rsid w:val="000F2452"/>
    <w:rsid w:val="000F2A82"/>
    <w:rsid w:val="000F34C3"/>
    <w:rsid w:val="000F38B7"/>
    <w:rsid w:val="000F4104"/>
    <w:rsid w:val="000F432D"/>
    <w:rsid w:val="000F433E"/>
    <w:rsid w:val="000F46DB"/>
    <w:rsid w:val="000F474B"/>
    <w:rsid w:val="000F5057"/>
    <w:rsid w:val="000F54BD"/>
    <w:rsid w:val="000F5B97"/>
    <w:rsid w:val="000F5E61"/>
    <w:rsid w:val="000F6452"/>
    <w:rsid w:val="000F683B"/>
    <w:rsid w:val="000F683C"/>
    <w:rsid w:val="000F6B1F"/>
    <w:rsid w:val="000F73C3"/>
    <w:rsid w:val="000F7D1E"/>
    <w:rsid w:val="00100478"/>
    <w:rsid w:val="0010061E"/>
    <w:rsid w:val="001006AC"/>
    <w:rsid w:val="00100810"/>
    <w:rsid w:val="00101672"/>
    <w:rsid w:val="00101AC8"/>
    <w:rsid w:val="00101E13"/>
    <w:rsid w:val="0010202C"/>
    <w:rsid w:val="0010285F"/>
    <w:rsid w:val="00102BE2"/>
    <w:rsid w:val="00102D07"/>
    <w:rsid w:val="001033C2"/>
    <w:rsid w:val="00103520"/>
    <w:rsid w:val="001037F6"/>
    <w:rsid w:val="00103DA7"/>
    <w:rsid w:val="00104625"/>
    <w:rsid w:val="00104D1C"/>
    <w:rsid w:val="00105339"/>
    <w:rsid w:val="00105411"/>
    <w:rsid w:val="00105FEC"/>
    <w:rsid w:val="001060BD"/>
    <w:rsid w:val="001060D4"/>
    <w:rsid w:val="0010633F"/>
    <w:rsid w:val="00106536"/>
    <w:rsid w:val="00106CC5"/>
    <w:rsid w:val="00106E59"/>
    <w:rsid w:val="00107B5F"/>
    <w:rsid w:val="001103DD"/>
    <w:rsid w:val="00110CC8"/>
    <w:rsid w:val="001110CF"/>
    <w:rsid w:val="001111D7"/>
    <w:rsid w:val="001112C8"/>
    <w:rsid w:val="0011136B"/>
    <w:rsid w:val="0011194C"/>
    <w:rsid w:val="00111AEC"/>
    <w:rsid w:val="00111B89"/>
    <w:rsid w:val="00111F72"/>
    <w:rsid w:val="001130CD"/>
    <w:rsid w:val="00113A53"/>
    <w:rsid w:val="00113D8A"/>
    <w:rsid w:val="00113FC2"/>
    <w:rsid w:val="0011413A"/>
    <w:rsid w:val="00114B74"/>
    <w:rsid w:val="001154D2"/>
    <w:rsid w:val="00115D3E"/>
    <w:rsid w:val="00115FB6"/>
    <w:rsid w:val="00116543"/>
    <w:rsid w:val="001171A7"/>
    <w:rsid w:val="00120B9E"/>
    <w:rsid w:val="00120D06"/>
    <w:rsid w:val="001210E9"/>
    <w:rsid w:val="00122529"/>
    <w:rsid w:val="00122E9A"/>
    <w:rsid w:val="00123DF1"/>
    <w:rsid w:val="00124269"/>
    <w:rsid w:val="001243C5"/>
    <w:rsid w:val="00124FED"/>
    <w:rsid w:val="001258FD"/>
    <w:rsid w:val="00125AE7"/>
    <w:rsid w:val="001261BB"/>
    <w:rsid w:val="001261DE"/>
    <w:rsid w:val="00126378"/>
    <w:rsid w:val="001263E0"/>
    <w:rsid w:val="001268FD"/>
    <w:rsid w:val="00127737"/>
    <w:rsid w:val="00127E2C"/>
    <w:rsid w:val="00132736"/>
    <w:rsid w:val="00132E62"/>
    <w:rsid w:val="00133DC1"/>
    <w:rsid w:val="00133F88"/>
    <w:rsid w:val="0013410F"/>
    <w:rsid w:val="0013438B"/>
    <w:rsid w:val="001348D3"/>
    <w:rsid w:val="00134DFA"/>
    <w:rsid w:val="00135393"/>
    <w:rsid w:val="00135B5C"/>
    <w:rsid w:val="00135CBA"/>
    <w:rsid w:val="00136373"/>
    <w:rsid w:val="00136886"/>
    <w:rsid w:val="00136A60"/>
    <w:rsid w:val="00136C42"/>
    <w:rsid w:val="00136F08"/>
    <w:rsid w:val="00137465"/>
    <w:rsid w:val="00137F10"/>
    <w:rsid w:val="00140091"/>
    <w:rsid w:val="00140435"/>
    <w:rsid w:val="001411F7"/>
    <w:rsid w:val="00141221"/>
    <w:rsid w:val="00141E62"/>
    <w:rsid w:val="00142463"/>
    <w:rsid w:val="00142570"/>
    <w:rsid w:val="00142590"/>
    <w:rsid w:val="00143208"/>
    <w:rsid w:val="001433FE"/>
    <w:rsid w:val="0014369E"/>
    <w:rsid w:val="001437D9"/>
    <w:rsid w:val="00143A78"/>
    <w:rsid w:val="0014458A"/>
    <w:rsid w:val="001448FB"/>
    <w:rsid w:val="00146353"/>
    <w:rsid w:val="00147D72"/>
    <w:rsid w:val="001504BC"/>
    <w:rsid w:val="00150514"/>
    <w:rsid w:val="00151165"/>
    <w:rsid w:val="0015139A"/>
    <w:rsid w:val="00151613"/>
    <w:rsid w:val="001518A4"/>
    <w:rsid w:val="00151A7C"/>
    <w:rsid w:val="00151B53"/>
    <w:rsid w:val="001524E9"/>
    <w:rsid w:val="001528B1"/>
    <w:rsid w:val="00153013"/>
    <w:rsid w:val="0015370B"/>
    <w:rsid w:val="001549AF"/>
    <w:rsid w:val="00154C85"/>
    <w:rsid w:val="00154DF7"/>
    <w:rsid w:val="00154EB9"/>
    <w:rsid w:val="00154EFF"/>
    <w:rsid w:val="00156580"/>
    <w:rsid w:val="00156660"/>
    <w:rsid w:val="00156D6A"/>
    <w:rsid w:val="00157182"/>
    <w:rsid w:val="001574AD"/>
    <w:rsid w:val="00160631"/>
    <w:rsid w:val="0016086E"/>
    <w:rsid w:val="00160D3C"/>
    <w:rsid w:val="00161075"/>
    <w:rsid w:val="00161177"/>
    <w:rsid w:val="001617A0"/>
    <w:rsid w:val="00161C8F"/>
    <w:rsid w:val="00161F68"/>
    <w:rsid w:val="00162602"/>
    <w:rsid w:val="0016322A"/>
    <w:rsid w:val="0016375F"/>
    <w:rsid w:val="001637FA"/>
    <w:rsid w:val="00163CA4"/>
    <w:rsid w:val="00163D96"/>
    <w:rsid w:val="001641D3"/>
    <w:rsid w:val="00164661"/>
    <w:rsid w:val="00164B04"/>
    <w:rsid w:val="0016528A"/>
    <w:rsid w:val="0016529D"/>
    <w:rsid w:val="00165B7E"/>
    <w:rsid w:val="00165D44"/>
    <w:rsid w:val="00166654"/>
    <w:rsid w:val="001670AC"/>
    <w:rsid w:val="00167102"/>
    <w:rsid w:val="00167304"/>
    <w:rsid w:val="001675CA"/>
    <w:rsid w:val="00167918"/>
    <w:rsid w:val="00167A31"/>
    <w:rsid w:val="00167E12"/>
    <w:rsid w:val="0017165F"/>
    <w:rsid w:val="00171DBA"/>
    <w:rsid w:val="00173ABB"/>
    <w:rsid w:val="00173AEE"/>
    <w:rsid w:val="00173FC5"/>
    <w:rsid w:val="0017437C"/>
    <w:rsid w:val="00174552"/>
    <w:rsid w:val="00174829"/>
    <w:rsid w:val="001748AD"/>
    <w:rsid w:val="001748C5"/>
    <w:rsid w:val="001762F3"/>
    <w:rsid w:val="00176DFD"/>
    <w:rsid w:val="001774DD"/>
    <w:rsid w:val="0017785F"/>
    <w:rsid w:val="00177A78"/>
    <w:rsid w:val="0018061A"/>
    <w:rsid w:val="00180F18"/>
    <w:rsid w:val="00181274"/>
    <w:rsid w:val="00181687"/>
    <w:rsid w:val="001816EC"/>
    <w:rsid w:val="00182551"/>
    <w:rsid w:val="0018292D"/>
    <w:rsid w:val="00182F2D"/>
    <w:rsid w:val="00183694"/>
    <w:rsid w:val="00183B30"/>
    <w:rsid w:val="00183B7D"/>
    <w:rsid w:val="0018408D"/>
    <w:rsid w:val="00184A91"/>
    <w:rsid w:val="00184FE5"/>
    <w:rsid w:val="001850C3"/>
    <w:rsid w:val="001857D1"/>
    <w:rsid w:val="00185F06"/>
    <w:rsid w:val="00186EBA"/>
    <w:rsid w:val="00187138"/>
    <w:rsid w:val="00187364"/>
    <w:rsid w:val="00187E9A"/>
    <w:rsid w:val="00187F18"/>
    <w:rsid w:val="00187FF1"/>
    <w:rsid w:val="001901D7"/>
    <w:rsid w:val="00190D6E"/>
    <w:rsid w:val="00191804"/>
    <w:rsid w:val="00191823"/>
    <w:rsid w:val="00192732"/>
    <w:rsid w:val="00192FF6"/>
    <w:rsid w:val="00193002"/>
    <w:rsid w:val="00193615"/>
    <w:rsid w:val="00193952"/>
    <w:rsid w:val="00193E01"/>
    <w:rsid w:val="00194138"/>
    <w:rsid w:val="001946E9"/>
    <w:rsid w:val="00194CE4"/>
    <w:rsid w:val="001954C4"/>
    <w:rsid w:val="00195A2A"/>
    <w:rsid w:val="00196022"/>
    <w:rsid w:val="0019657B"/>
    <w:rsid w:val="00196772"/>
    <w:rsid w:val="00196A05"/>
    <w:rsid w:val="0019727D"/>
    <w:rsid w:val="001977B0"/>
    <w:rsid w:val="001A01FF"/>
    <w:rsid w:val="001A04E5"/>
    <w:rsid w:val="001A12B1"/>
    <w:rsid w:val="001A3A80"/>
    <w:rsid w:val="001A49C3"/>
    <w:rsid w:val="001A4B92"/>
    <w:rsid w:val="001A5E2A"/>
    <w:rsid w:val="001A666D"/>
    <w:rsid w:val="001A66F8"/>
    <w:rsid w:val="001A68C5"/>
    <w:rsid w:val="001A6A2F"/>
    <w:rsid w:val="001A6DF3"/>
    <w:rsid w:val="001A6F49"/>
    <w:rsid w:val="001A7CEA"/>
    <w:rsid w:val="001A7DF1"/>
    <w:rsid w:val="001B139A"/>
    <w:rsid w:val="001B165B"/>
    <w:rsid w:val="001B1EEF"/>
    <w:rsid w:val="001B22D1"/>
    <w:rsid w:val="001B2852"/>
    <w:rsid w:val="001B574F"/>
    <w:rsid w:val="001B5BBB"/>
    <w:rsid w:val="001B5EF1"/>
    <w:rsid w:val="001B610D"/>
    <w:rsid w:val="001B6673"/>
    <w:rsid w:val="001B66C9"/>
    <w:rsid w:val="001B7316"/>
    <w:rsid w:val="001B76E1"/>
    <w:rsid w:val="001B791D"/>
    <w:rsid w:val="001B7A0F"/>
    <w:rsid w:val="001B7B8C"/>
    <w:rsid w:val="001B7D5C"/>
    <w:rsid w:val="001B7F23"/>
    <w:rsid w:val="001C0FFA"/>
    <w:rsid w:val="001C10E5"/>
    <w:rsid w:val="001C15DA"/>
    <w:rsid w:val="001C1933"/>
    <w:rsid w:val="001C1BBB"/>
    <w:rsid w:val="001C232D"/>
    <w:rsid w:val="001C24FB"/>
    <w:rsid w:val="001C2AEB"/>
    <w:rsid w:val="001C2FE2"/>
    <w:rsid w:val="001C30FB"/>
    <w:rsid w:val="001C3956"/>
    <w:rsid w:val="001C3D55"/>
    <w:rsid w:val="001C41E1"/>
    <w:rsid w:val="001C45A9"/>
    <w:rsid w:val="001C4882"/>
    <w:rsid w:val="001C4C81"/>
    <w:rsid w:val="001C4CBD"/>
    <w:rsid w:val="001C5203"/>
    <w:rsid w:val="001C6BBF"/>
    <w:rsid w:val="001C6CC4"/>
    <w:rsid w:val="001C6D52"/>
    <w:rsid w:val="001C71B5"/>
    <w:rsid w:val="001C73C6"/>
    <w:rsid w:val="001C740F"/>
    <w:rsid w:val="001C7710"/>
    <w:rsid w:val="001C7B14"/>
    <w:rsid w:val="001C7FA6"/>
    <w:rsid w:val="001D043E"/>
    <w:rsid w:val="001D0603"/>
    <w:rsid w:val="001D0BA8"/>
    <w:rsid w:val="001D1B43"/>
    <w:rsid w:val="001D21F4"/>
    <w:rsid w:val="001D229B"/>
    <w:rsid w:val="001D3000"/>
    <w:rsid w:val="001D3A19"/>
    <w:rsid w:val="001D3AD7"/>
    <w:rsid w:val="001D519A"/>
    <w:rsid w:val="001D526E"/>
    <w:rsid w:val="001D52DA"/>
    <w:rsid w:val="001D5C6B"/>
    <w:rsid w:val="001D5D44"/>
    <w:rsid w:val="001D6262"/>
    <w:rsid w:val="001D638B"/>
    <w:rsid w:val="001D69DE"/>
    <w:rsid w:val="001D6D19"/>
    <w:rsid w:val="001D6DD7"/>
    <w:rsid w:val="001D7BE3"/>
    <w:rsid w:val="001E02D7"/>
    <w:rsid w:val="001E09E6"/>
    <w:rsid w:val="001E0A1E"/>
    <w:rsid w:val="001E1DD6"/>
    <w:rsid w:val="001E241C"/>
    <w:rsid w:val="001E25FD"/>
    <w:rsid w:val="001E2C27"/>
    <w:rsid w:val="001E2DEE"/>
    <w:rsid w:val="001E3756"/>
    <w:rsid w:val="001E3C53"/>
    <w:rsid w:val="001E3E7C"/>
    <w:rsid w:val="001E4525"/>
    <w:rsid w:val="001E46AE"/>
    <w:rsid w:val="001E537B"/>
    <w:rsid w:val="001E53E4"/>
    <w:rsid w:val="001E570F"/>
    <w:rsid w:val="001E57BB"/>
    <w:rsid w:val="001E6272"/>
    <w:rsid w:val="001E66C3"/>
    <w:rsid w:val="001E6CFE"/>
    <w:rsid w:val="001E78C5"/>
    <w:rsid w:val="001E7960"/>
    <w:rsid w:val="001F040C"/>
    <w:rsid w:val="001F04D0"/>
    <w:rsid w:val="001F0E6C"/>
    <w:rsid w:val="001F15BA"/>
    <w:rsid w:val="001F1674"/>
    <w:rsid w:val="001F175C"/>
    <w:rsid w:val="001F1CE3"/>
    <w:rsid w:val="001F1EE2"/>
    <w:rsid w:val="001F3287"/>
    <w:rsid w:val="001F3A0C"/>
    <w:rsid w:val="001F3E9F"/>
    <w:rsid w:val="001F4633"/>
    <w:rsid w:val="001F465F"/>
    <w:rsid w:val="001F4838"/>
    <w:rsid w:val="001F4B99"/>
    <w:rsid w:val="001F4C82"/>
    <w:rsid w:val="001F4FDA"/>
    <w:rsid w:val="001F5CDA"/>
    <w:rsid w:val="001F5CF7"/>
    <w:rsid w:val="001F6A72"/>
    <w:rsid w:val="001F7297"/>
    <w:rsid w:val="00201231"/>
    <w:rsid w:val="00201F2D"/>
    <w:rsid w:val="00202F0D"/>
    <w:rsid w:val="002035A9"/>
    <w:rsid w:val="00203D9E"/>
    <w:rsid w:val="00206FCC"/>
    <w:rsid w:val="00207BD9"/>
    <w:rsid w:val="00207ECA"/>
    <w:rsid w:val="00210A92"/>
    <w:rsid w:val="002114BA"/>
    <w:rsid w:val="00211789"/>
    <w:rsid w:val="0021195E"/>
    <w:rsid w:val="00212339"/>
    <w:rsid w:val="00212C7F"/>
    <w:rsid w:val="00213BAC"/>
    <w:rsid w:val="00213CE2"/>
    <w:rsid w:val="00214483"/>
    <w:rsid w:val="00215141"/>
    <w:rsid w:val="002157FC"/>
    <w:rsid w:val="00215D34"/>
    <w:rsid w:val="00216233"/>
    <w:rsid w:val="0021684C"/>
    <w:rsid w:val="00216A56"/>
    <w:rsid w:val="00216C80"/>
    <w:rsid w:val="00217B39"/>
    <w:rsid w:val="00217C90"/>
    <w:rsid w:val="00220031"/>
    <w:rsid w:val="00220E01"/>
    <w:rsid w:val="002211DC"/>
    <w:rsid w:val="00221486"/>
    <w:rsid w:val="002230E8"/>
    <w:rsid w:val="0022462B"/>
    <w:rsid w:val="00224BE2"/>
    <w:rsid w:val="00224CFA"/>
    <w:rsid w:val="0022525E"/>
    <w:rsid w:val="00225488"/>
    <w:rsid w:val="00225891"/>
    <w:rsid w:val="00225AAF"/>
    <w:rsid w:val="0022606B"/>
    <w:rsid w:val="0022615F"/>
    <w:rsid w:val="00226779"/>
    <w:rsid w:val="00226BD4"/>
    <w:rsid w:val="00226DA6"/>
    <w:rsid w:val="00227423"/>
    <w:rsid w:val="00227501"/>
    <w:rsid w:val="00227686"/>
    <w:rsid w:val="00227DE3"/>
    <w:rsid w:val="0023040F"/>
    <w:rsid w:val="00230F11"/>
    <w:rsid w:val="002318DD"/>
    <w:rsid w:val="00231DA1"/>
    <w:rsid w:val="00231E43"/>
    <w:rsid w:val="002328F4"/>
    <w:rsid w:val="00232E4A"/>
    <w:rsid w:val="002330EC"/>
    <w:rsid w:val="002335A4"/>
    <w:rsid w:val="002337F3"/>
    <w:rsid w:val="002339F1"/>
    <w:rsid w:val="0023413F"/>
    <w:rsid w:val="002348A2"/>
    <w:rsid w:val="00234F1E"/>
    <w:rsid w:val="00235330"/>
    <w:rsid w:val="00235800"/>
    <w:rsid w:val="002361FF"/>
    <w:rsid w:val="002364CB"/>
    <w:rsid w:val="002368A7"/>
    <w:rsid w:val="002376B5"/>
    <w:rsid w:val="00240E2F"/>
    <w:rsid w:val="00240EE1"/>
    <w:rsid w:val="00240F43"/>
    <w:rsid w:val="00241171"/>
    <w:rsid w:val="00241328"/>
    <w:rsid w:val="00241586"/>
    <w:rsid w:val="002427CF"/>
    <w:rsid w:val="00242B7C"/>
    <w:rsid w:val="00242EC9"/>
    <w:rsid w:val="00242F95"/>
    <w:rsid w:val="0024332B"/>
    <w:rsid w:val="002435E4"/>
    <w:rsid w:val="002437E8"/>
    <w:rsid w:val="002439E9"/>
    <w:rsid w:val="00243D0B"/>
    <w:rsid w:val="00243F92"/>
    <w:rsid w:val="0024453F"/>
    <w:rsid w:val="00245101"/>
    <w:rsid w:val="002452A7"/>
    <w:rsid w:val="002456FD"/>
    <w:rsid w:val="00245B3D"/>
    <w:rsid w:val="00245E93"/>
    <w:rsid w:val="0024616C"/>
    <w:rsid w:val="002464FF"/>
    <w:rsid w:val="00246694"/>
    <w:rsid w:val="00246DB9"/>
    <w:rsid w:val="00247F1F"/>
    <w:rsid w:val="00250A0E"/>
    <w:rsid w:val="00251AA5"/>
    <w:rsid w:val="002527D4"/>
    <w:rsid w:val="0025285D"/>
    <w:rsid w:val="00252B13"/>
    <w:rsid w:val="0025397B"/>
    <w:rsid w:val="002547CE"/>
    <w:rsid w:val="00255A08"/>
    <w:rsid w:val="00255A2E"/>
    <w:rsid w:val="0025636C"/>
    <w:rsid w:val="0025637D"/>
    <w:rsid w:val="002563C0"/>
    <w:rsid w:val="002569B8"/>
    <w:rsid w:val="00256B87"/>
    <w:rsid w:val="002571C7"/>
    <w:rsid w:val="00257CCB"/>
    <w:rsid w:val="00257D8D"/>
    <w:rsid w:val="00260F2B"/>
    <w:rsid w:val="0026128A"/>
    <w:rsid w:val="00261D97"/>
    <w:rsid w:val="00262756"/>
    <w:rsid w:val="00262BFE"/>
    <w:rsid w:val="00262D61"/>
    <w:rsid w:val="0026345C"/>
    <w:rsid w:val="00263AEE"/>
    <w:rsid w:val="00263E6D"/>
    <w:rsid w:val="0026432F"/>
    <w:rsid w:val="00264548"/>
    <w:rsid w:val="0026512D"/>
    <w:rsid w:val="00265EED"/>
    <w:rsid w:val="00265FE6"/>
    <w:rsid w:val="002660EB"/>
    <w:rsid w:val="0026690D"/>
    <w:rsid w:val="00266A05"/>
    <w:rsid w:val="00266BA7"/>
    <w:rsid w:val="00267867"/>
    <w:rsid w:val="00271491"/>
    <w:rsid w:val="00272E14"/>
    <w:rsid w:val="0027346E"/>
    <w:rsid w:val="0027371A"/>
    <w:rsid w:val="00273C75"/>
    <w:rsid w:val="00273E59"/>
    <w:rsid w:val="0027474E"/>
    <w:rsid w:val="00274AF9"/>
    <w:rsid w:val="00275DFD"/>
    <w:rsid w:val="002763D5"/>
    <w:rsid w:val="00276899"/>
    <w:rsid w:val="00276ABC"/>
    <w:rsid w:val="002804A8"/>
    <w:rsid w:val="00280836"/>
    <w:rsid w:val="00280B27"/>
    <w:rsid w:val="00280E24"/>
    <w:rsid w:val="0028163F"/>
    <w:rsid w:val="00281A6D"/>
    <w:rsid w:val="00281F5F"/>
    <w:rsid w:val="002827B8"/>
    <w:rsid w:val="0028281B"/>
    <w:rsid w:val="00282FEA"/>
    <w:rsid w:val="00283221"/>
    <w:rsid w:val="00283738"/>
    <w:rsid w:val="00283A50"/>
    <w:rsid w:val="00283D17"/>
    <w:rsid w:val="00283D85"/>
    <w:rsid w:val="00283E3E"/>
    <w:rsid w:val="0028480C"/>
    <w:rsid w:val="00284A8A"/>
    <w:rsid w:val="002858F6"/>
    <w:rsid w:val="002859D6"/>
    <w:rsid w:val="00285A92"/>
    <w:rsid w:val="00286BEE"/>
    <w:rsid w:val="002875BC"/>
    <w:rsid w:val="00287C16"/>
    <w:rsid w:val="00290751"/>
    <w:rsid w:val="00290B0B"/>
    <w:rsid w:val="00291B49"/>
    <w:rsid w:val="00292B0C"/>
    <w:rsid w:val="00292FD0"/>
    <w:rsid w:val="002939C1"/>
    <w:rsid w:val="00293FD1"/>
    <w:rsid w:val="00294444"/>
    <w:rsid w:val="00294DB0"/>
    <w:rsid w:val="0029512B"/>
    <w:rsid w:val="00295325"/>
    <w:rsid w:val="002953C4"/>
    <w:rsid w:val="002969E3"/>
    <w:rsid w:val="0029717D"/>
    <w:rsid w:val="00297CC6"/>
    <w:rsid w:val="00297F45"/>
    <w:rsid w:val="002A0A15"/>
    <w:rsid w:val="002A0EF3"/>
    <w:rsid w:val="002A19A7"/>
    <w:rsid w:val="002A1C31"/>
    <w:rsid w:val="002A22F5"/>
    <w:rsid w:val="002A23CE"/>
    <w:rsid w:val="002A289C"/>
    <w:rsid w:val="002A2F6F"/>
    <w:rsid w:val="002A302E"/>
    <w:rsid w:val="002A33CD"/>
    <w:rsid w:val="002A3BC6"/>
    <w:rsid w:val="002A4597"/>
    <w:rsid w:val="002A466D"/>
    <w:rsid w:val="002A4EE9"/>
    <w:rsid w:val="002A5BA9"/>
    <w:rsid w:val="002A6D4D"/>
    <w:rsid w:val="002A7324"/>
    <w:rsid w:val="002A7564"/>
    <w:rsid w:val="002A76CB"/>
    <w:rsid w:val="002A7FE2"/>
    <w:rsid w:val="002B0298"/>
    <w:rsid w:val="002B0299"/>
    <w:rsid w:val="002B0503"/>
    <w:rsid w:val="002B156F"/>
    <w:rsid w:val="002B20C9"/>
    <w:rsid w:val="002B2194"/>
    <w:rsid w:val="002B24B9"/>
    <w:rsid w:val="002B2AFC"/>
    <w:rsid w:val="002B2DE7"/>
    <w:rsid w:val="002B2E19"/>
    <w:rsid w:val="002B2E57"/>
    <w:rsid w:val="002B353C"/>
    <w:rsid w:val="002B380A"/>
    <w:rsid w:val="002B3C46"/>
    <w:rsid w:val="002B4543"/>
    <w:rsid w:val="002B491A"/>
    <w:rsid w:val="002B4C1B"/>
    <w:rsid w:val="002B4EFB"/>
    <w:rsid w:val="002B4FCD"/>
    <w:rsid w:val="002B52D1"/>
    <w:rsid w:val="002B6105"/>
    <w:rsid w:val="002B6300"/>
    <w:rsid w:val="002B6F77"/>
    <w:rsid w:val="002B729A"/>
    <w:rsid w:val="002B7592"/>
    <w:rsid w:val="002B7D6A"/>
    <w:rsid w:val="002C0047"/>
    <w:rsid w:val="002C07A3"/>
    <w:rsid w:val="002C0C14"/>
    <w:rsid w:val="002C1AE5"/>
    <w:rsid w:val="002C1F89"/>
    <w:rsid w:val="002C235B"/>
    <w:rsid w:val="002C2761"/>
    <w:rsid w:val="002C2C4F"/>
    <w:rsid w:val="002C3BCB"/>
    <w:rsid w:val="002C41B5"/>
    <w:rsid w:val="002C448D"/>
    <w:rsid w:val="002C44D3"/>
    <w:rsid w:val="002C46B1"/>
    <w:rsid w:val="002C4CDD"/>
    <w:rsid w:val="002C5269"/>
    <w:rsid w:val="002C59F5"/>
    <w:rsid w:val="002C5A7C"/>
    <w:rsid w:val="002C5D7C"/>
    <w:rsid w:val="002C6968"/>
    <w:rsid w:val="002C6EE5"/>
    <w:rsid w:val="002C704C"/>
    <w:rsid w:val="002D02FC"/>
    <w:rsid w:val="002D135B"/>
    <w:rsid w:val="002D1583"/>
    <w:rsid w:val="002D20A1"/>
    <w:rsid w:val="002D23D5"/>
    <w:rsid w:val="002D253D"/>
    <w:rsid w:val="002D3C64"/>
    <w:rsid w:val="002D3C8C"/>
    <w:rsid w:val="002D41BC"/>
    <w:rsid w:val="002D46CB"/>
    <w:rsid w:val="002D49D6"/>
    <w:rsid w:val="002D5852"/>
    <w:rsid w:val="002D5A63"/>
    <w:rsid w:val="002D6260"/>
    <w:rsid w:val="002D6E9D"/>
    <w:rsid w:val="002D7895"/>
    <w:rsid w:val="002E0759"/>
    <w:rsid w:val="002E076F"/>
    <w:rsid w:val="002E0A59"/>
    <w:rsid w:val="002E0B0E"/>
    <w:rsid w:val="002E0D54"/>
    <w:rsid w:val="002E1124"/>
    <w:rsid w:val="002E1C27"/>
    <w:rsid w:val="002E348D"/>
    <w:rsid w:val="002E3558"/>
    <w:rsid w:val="002E3682"/>
    <w:rsid w:val="002E3D92"/>
    <w:rsid w:val="002E4270"/>
    <w:rsid w:val="002E42BB"/>
    <w:rsid w:val="002E45AA"/>
    <w:rsid w:val="002E4C63"/>
    <w:rsid w:val="002E56D0"/>
    <w:rsid w:val="002E5D44"/>
    <w:rsid w:val="002E631F"/>
    <w:rsid w:val="002E6721"/>
    <w:rsid w:val="002E68C2"/>
    <w:rsid w:val="002E6BD8"/>
    <w:rsid w:val="002E6F20"/>
    <w:rsid w:val="002E7122"/>
    <w:rsid w:val="002E7770"/>
    <w:rsid w:val="002E79ED"/>
    <w:rsid w:val="002E7A6D"/>
    <w:rsid w:val="002F02E1"/>
    <w:rsid w:val="002F0499"/>
    <w:rsid w:val="002F0B70"/>
    <w:rsid w:val="002F1CC2"/>
    <w:rsid w:val="002F29A2"/>
    <w:rsid w:val="002F2AEC"/>
    <w:rsid w:val="002F4532"/>
    <w:rsid w:val="002F4A2F"/>
    <w:rsid w:val="002F537F"/>
    <w:rsid w:val="002F59E7"/>
    <w:rsid w:val="002F6AF9"/>
    <w:rsid w:val="002F6D87"/>
    <w:rsid w:val="002F71A5"/>
    <w:rsid w:val="002F733E"/>
    <w:rsid w:val="002F7374"/>
    <w:rsid w:val="002F76B4"/>
    <w:rsid w:val="002F7B34"/>
    <w:rsid w:val="00300321"/>
    <w:rsid w:val="0030098C"/>
    <w:rsid w:val="00300BFF"/>
    <w:rsid w:val="00301173"/>
    <w:rsid w:val="00301249"/>
    <w:rsid w:val="0030148D"/>
    <w:rsid w:val="0030320F"/>
    <w:rsid w:val="00303AE9"/>
    <w:rsid w:val="0030410A"/>
    <w:rsid w:val="0030543D"/>
    <w:rsid w:val="00305FD1"/>
    <w:rsid w:val="0030658F"/>
    <w:rsid w:val="0030720D"/>
    <w:rsid w:val="00307A36"/>
    <w:rsid w:val="00307D6C"/>
    <w:rsid w:val="00310113"/>
    <w:rsid w:val="003105F6"/>
    <w:rsid w:val="003117B1"/>
    <w:rsid w:val="003117F1"/>
    <w:rsid w:val="003120A8"/>
    <w:rsid w:val="003120AD"/>
    <w:rsid w:val="003121E8"/>
    <w:rsid w:val="003128EA"/>
    <w:rsid w:val="00312E7A"/>
    <w:rsid w:val="003130F0"/>
    <w:rsid w:val="00313829"/>
    <w:rsid w:val="00313D1E"/>
    <w:rsid w:val="00314517"/>
    <w:rsid w:val="003149C7"/>
    <w:rsid w:val="00314D72"/>
    <w:rsid w:val="00314EE4"/>
    <w:rsid w:val="003152FF"/>
    <w:rsid w:val="003156BB"/>
    <w:rsid w:val="00315895"/>
    <w:rsid w:val="0031609A"/>
    <w:rsid w:val="003160E8"/>
    <w:rsid w:val="00316B96"/>
    <w:rsid w:val="00316D1A"/>
    <w:rsid w:val="00320706"/>
    <w:rsid w:val="00320BC4"/>
    <w:rsid w:val="00320C90"/>
    <w:rsid w:val="00321B0A"/>
    <w:rsid w:val="00321E6B"/>
    <w:rsid w:val="00321E9C"/>
    <w:rsid w:val="00322570"/>
    <w:rsid w:val="003227C9"/>
    <w:rsid w:val="00322CA5"/>
    <w:rsid w:val="00323005"/>
    <w:rsid w:val="00323114"/>
    <w:rsid w:val="00323167"/>
    <w:rsid w:val="003246EE"/>
    <w:rsid w:val="00324942"/>
    <w:rsid w:val="00325156"/>
    <w:rsid w:val="00325332"/>
    <w:rsid w:val="003256C9"/>
    <w:rsid w:val="003258E6"/>
    <w:rsid w:val="003258F5"/>
    <w:rsid w:val="00326B0D"/>
    <w:rsid w:val="00326E73"/>
    <w:rsid w:val="00327C7D"/>
    <w:rsid w:val="003300CF"/>
    <w:rsid w:val="003304D4"/>
    <w:rsid w:val="0033051C"/>
    <w:rsid w:val="003307C8"/>
    <w:rsid w:val="00331106"/>
    <w:rsid w:val="0033113F"/>
    <w:rsid w:val="003325CC"/>
    <w:rsid w:val="00332687"/>
    <w:rsid w:val="0033286E"/>
    <w:rsid w:val="00332909"/>
    <w:rsid w:val="00332C25"/>
    <w:rsid w:val="00332E25"/>
    <w:rsid w:val="00333784"/>
    <w:rsid w:val="003346A2"/>
    <w:rsid w:val="00334D3A"/>
    <w:rsid w:val="00334E54"/>
    <w:rsid w:val="00334ECD"/>
    <w:rsid w:val="0033529A"/>
    <w:rsid w:val="0033535D"/>
    <w:rsid w:val="00335563"/>
    <w:rsid w:val="00335957"/>
    <w:rsid w:val="0033682F"/>
    <w:rsid w:val="00336928"/>
    <w:rsid w:val="003402E6"/>
    <w:rsid w:val="0034038F"/>
    <w:rsid w:val="00340433"/>
    <w:rsid w:val="00340CE1"/>
    <w:rsid w:val="00341525"/>
    <w:rsid w:val="0034155B"/>
    <w:rsid w:val="00341ED1"/>
    <w:rsid w:val="0034225C"/>
    <w:rsid w:val="003423A0"/>
    <w:rsid w:val="00342FBD"/>
    <w:rsid w:val="00343044"/>
    <w:rsid w:val="003437EB"/>
    <w:rsid w:val="00343DF6"/>
    <w:rsid w:val="003446DC"/>
    <w:rsid w:val="003449EB"/>
    <w:rsid w:val="003451AC"/>
    <w:rsid w:val="00346726"/>
    <w:rsid w:val="00346BD3"/>
    <w:rsid w:val="00346F4F"/>
    <w:rsid w:val="00346FED"/>
    <w:rsid w:val="003477D9"/>
    <w:rsid w:val="00350073"/>
    <w:rsid w:val="003501AF"/>
    <w:rsid w:val="0035040E"/>
    <w:rsid w:val="00350797"/>
    <w:rsid w:val="003508AF"/>
    <w:rsid w:val="003508C5"/>
    <w:rsid w:val="003508EC"/>
    <w:rsid w:val="0035163A"/>
    <w:rsid w:val="00352061"/>
    <w:rsid w:val="00352714"/>
    <w:rsid w:val="00353747"/>
    <w:rsid w:val="0035446D"/>
    <w:rsid w:val="003544E1"/>
    <w:rsid w:val="00354E7B"/>
    <w:rsid w:val="003551AE"/>
    <w:rsid w:val="00355518"/>
    <w:rsid w:val="003564B8"/>
    <w:rsid w:val="0035675D"/>
    <w:rsid w:val="00356FB5"/>
    <w:rsid w:val="00357178"/>
    <w:rsid w:val="003571E3"/>
    <w:rsid w:val="0035758C"/>
    <w:rsid w:val="00360922"/>
    <w:rsid w:val="00360C37"/>
    <w:rsid w:val="00361627"/>
    <w:rsid w:val="0036176B"/>
    <w:rsid w:val="00361D43"/>
    <w:rsid w:val="00361D73"/>
    <w:rsid w:val="00361DFB"/>
    <w:rsid w:val="00362B12"/>
    <w:rsid w:val="00363BB9"/>
    <w:rsid w:val="003644E1"/>
    <w:rsid w:val="00365167"/>
    <w:rsid w:val="00365662"/>
    <w:rsid w:val="00365FF2"/>
    <w:rsid w:val="00366713"/>
    <w:rsid w:val="00366A85"/>
    <w:rsid w:val="00366AD6"/>
    <w:rsid w:val="00366CC8"/>
    <w:rsid w:val="00367CAD"/>
    <w:rsid w:val="00370410"/>
    <w:rsid w:val="003705C3"/>
    <w:rsid w:val="00370DF4"/>
    <w:rsid w:val="0037115C"/>
    <w:rsid w:val="00371788"/>
    <w:rsid w:val="00373262"/>
    <w:rsid w:val="00373557"/>
    <w:rsid w:val="0037378E"/>
    <w:rsid w:val="003738FF"/>
    <w:rsid w:val="00374541"/>
    <w:rsid w:val="003747BA"/>
    <w:rsid w:val="00375808"/>
    <w:rsid w:val="00375E26"/>
    <w:rsid w:val="00376049"/>
    <w:rsid w:val="00376DEC"/>
    <w:rsid w:val="00376FF7"/>
    <w:rsid w:val="00377037"/>
    <w:rsid w:val="003770F5"/>
    <w:rsid w:val="003801B9"/>
    <w:rsid w:val="003805E3"/>
    <w:rsid w:val="00380E9B"/>
    <w:rsid w:val="0038112C"/>
    <w:rsid w:val="003812F6"/>
    <w:rsid w:val="003819B3"/>
    <w:rsid w:val="0038227D"/>
    <w:rsid w:val="00382502"/>
    <w:rsid w:val="00383133"/>
    <w:rsid w:val="0038363F"/>
    <w:rsid w:val="003836DA"/>
    <w:rsid w:val="00383D89"/>
    <w:rsid w:val="003847FC"/>
    <w:rsid w:val="003850B4"/>
    <w:rsid w:val="003856EC"/>
    <w:rsid w:val="00385B92"/>
    <w:rsid w:val="00386399"/>
    <w:rsid w:val="00386C9D"/>
    <w:rsid w:val="003874EA"/>
    <w:rsid w:val="00387E26"/>
    <w:rsid w:val="00390458"/>
    <w:rsid w:val="00390DAB"/>
    <w:rsid w:val="003916D3"/>
    <w:rsid w:val="003916F1"/>
    <w:rsid w:val="0039255E"/>
    <w:rsid w:val="003936E2"/>
    <w:rsid w:val="00393D48"/>
    <w:rsid w:val="00393DF3"/>
    <w:rsid w:val="00394035"/>
    <w:rsid w:val="00394103"/>
    <w:rsid w:val="0039441D"/>
    <w:rsid w:val="00394919"/>
    <w:rsid w:val="00394EC5"/>
    <w:rsid w:val="00394FE5"/>
    <w:rsid w:val="00395C30"/>
    <w:rsid w:val="00395C58"/>
    <w:rsid w:val="003968F2"/>
    <w:rsid w:val="0039704B"/>
    <w:rsid w:val="003971C8"/>
    <w:rsid w:val="00397FAA"/>
    <w:rsid w:val="003A0829"/>
    <w:rsid w:val="003A096F"/>
    <w:rsid w:val="003A0EC3"/>
    <w:rsid w:val="003A1121"/>
    <w:rsid w:val="003A1F27"/>
    <w:rsid w:val="003A2579"/>
    <w:rsid w:val="003A31F3"/>
    <w:rsid w:val="003A3523"/>
    <w:rsid w:val="003A36D2"/>
    <w:rsid w:val="003A4E07"/>
    <w:rsid w:val="003A5418"/>
    <w:rsid w:val="003A5D35"/>
    <w:rsid w:val="003A6520"/>
    <w:rsid w:val="003A689E"/>
    <w:rsid w:val="003A73C4"/>
    <w:rsid w:val="003A774F"/>
    <w:rsid w:val="003A7AD5"/>
    <w:rsid w:val="003A7CB4"/>
    <w:rsid w:val="003B0CC1"/>
    <w:rsid w:val="003B1258"/>
    <w:rsid w:val="003B25E1"/>
    <w:rsid w:val="003B2889"/>
    <w:rsid w:val="003B2D3A"/>
    <w:rsid w:val="003B2E3A"/>
    <w:rsid w:val="003B3539"/>
    <w:rsid w:val="003B35BB"/>
    <w:rsid w:val="003B3CC0"/>
    <w:rsid w:val="003B4254"/>
    <w:rsid w:val="003B4317"/>
    <w:rsid w:val="003B46CD"/>
    <w:rsid w:val="003B472B"/>
    <w:rsid w:val="003B4A54"/>
    <w:rsid w:val="003B4D7C"/>
    <w:rsid w:val="003B51C9"/>
    <w:rsid w:val="003B52DE"/>
    <w:rsid w:val="003B6C44"/>
    <w:rsid w:val="003B7D3F"/>
    <w:rsid w:val="003C0104"/>
    <w:rsid w:val="003C0508"/>
    <w:rsid w:val="003C05D2"/>
    <w:rsid w:val="003C08BC"/>
    <w:rsid w:val="003C0F42"/>
    <w:rsid w:val="003C10F8"/>
    <w:rsid w:val="003C1263"/>
    <w:rsid w:val="003C34AE"/>
    <w:rsid w:val="003C34E0"/>
    <w:rsid w:val="003C3735"/>
    <w:rsid w:val="003C3818"/>
    <w:rsid w:val="003C3DE7"/>
    <w:rsid w:val="003C45FF"/>
    <w:rsid w:val="003C50F4"/>
    <w:rsid w:val="003C5113"/>
    <w:rsid w:val="003C53E4"/>
    <w:rsid w:val="003C583E"/>
    <w:rsid w:val="003C58D6"/>
    <w:rsid w:val="003C58F8"/>
    <w:rsid w:val="003C5BC7"/>
    <w:rsid w:val="003C6B68"/>
    <w:rsid w:val="003C6E49"/>
    <w:rsid w:val="003C6FEC"/>
    <w:rsid w:val="003C7A8B"/>
    <w:rsid w:val="003C7D81"/>
    <w:rsid w:val="003D00F2"/>
    <w:rsid w:val="003D01B0"/>
    <w:rsid w:val="003D087A"/>
    <w:rsid w:val="003D0904"/>
    <w:rsid w:val="003D1196"/>
    <w:rsid w:val="003D23F3"/>
    <w:rsid w:val="003D272A"/>
    <w:rsid w:val="003D3719"/>
    <w:rsid w:val="003D3E3A"/>
    <w:rsid w:val="003D4A47"/>
    <w:rsid w:val="003D4F32"/>
    <w:rsid w:val="003D57DB"/>
    <w:rsid w:val="003D5DF3"/>
    <w:rsid w:val="003D5EDB"/>
    <w:rsid w:val="003D5F83"/>
    <w:rsid w:val="003D6F44"/>
    <w:rsid w:val="003D7192"/>
    <w:rsid w:val="003D7221"/>
    <w:rsid w:val="003D7C32"/>
    <w:rsid w:val="003E05A8"/>
    <w:rsid w:val="003E0CAC"/>
    <w:rsid w:val="003E1710"/>
    <w:rsid w:val="003E2252"/>
    <w:rsid w:val="003E2557"/>
    <w:rsid w:val="003E2E03"/>
    <w:rsid w:val="003E32F2"/>
    <w:rsid w:val="003E35ED"/>
    <w:rsid w:val="003E36E5"/>
    <w:rsid w:val="003E3DBD"/>
    <w:rsid w:val="003E3FC3"/>
    <w:rsid w:val="003E406E"/>
    <w:rsid w:val="003E413C"/>
    <w:rsid w:val="003E495E"/>
    <w:rsid w:val="003E4A91"/>
    <w:rsid w:val="003E4E2A"/>
    <w:rsid w:val="003E6337"/>
    <w:rsid w:val="003E65ED"/>
    <w:rsid w:val="003E744A"/>
    <w:rsid w:val="003E7555"/>
    <w:rsid w:val="003E756A"/>
    <w:rsid w:val="003E75CD"/>
    <w:rsid w:val="003E77D8"/>
    <w:rsid w:val="003F0DAD"/>
    <w:rsid w:val="003F0FF3"/>
    <w:rsid w:val="003F10CB"/>
    <w:rsid w:val="003F16A6"/>
    <w:rsid w:val="003F1711"/>
    <w:rsid w:val="003F1AE0"/>
    <w:rsid w:val="003F1B34"/>
    <w:rsid w:val="003F1BC3"/>
    <w:rsid w:val="003F1EB0"/>
    <w:rsid w:val="003F2221"/>
    <w:rsid w:val="003F438A"/>
    <w:rsid w:val="003F4B2D"/>
    <w:rsid w:val="003F582E"/>
    <w:rsid w:val="003F5A50"/>
    <w:rsid w:val="003F5B4B"/>
    <w:rsid w:val="003F6629"/>
    <w:rsid w:val="00400CD4"/>
    <w:rsid w:val="004013B2"/>
    <w:rsid w:val="00401469"/>
    <w:rsid w:val="00401DB1"/>
    <w:rsid w:val="00401F9E"/>
    <w:rsid w:val="00402107"/>
    <w:rsid w:val="004025DD"/>
    <w:rsid w:val="004026C0"/>
    <w:rsid w:val="00402734"/>
    <w:rsid w:val="0040311E"/>
    <w:rsid w:val="0040355C"/>
    <w:rsid w:val="00403AC8"/>
    <w:rsid w:val="00404227"/>
    <w:rsid w:val="004043A7"/>
    <w:rsid w:val="00404A18"/>
    <w:rsid w:val="00404A7B"/>
    <w:rsid w:val="00405402"/>
    <w:rsid w:val="00405AA6"/>
    <w:rsid w:val="0040693B"/>
    <w:rsid w:val="004069E8"/>
    <w:rsid w:val="00406ACC"/>
    <w:rsid w:val="00406EDF"/>
    <w:rsid w:val="00407027"/>
    <w:rsid w:val="0040713E"/>
    <w:rsid w:val="00407198"/>
    <w:rsid w:val="0040794B"/>
    <w:rsid w:val="004102A8"/>
    <w:rsid w:val="00410EE9"/>
    <w:rsid w:val="00411097"/>
    <w:rsid w:val="00411AA1"/>
    <w:rsid w:val="004123C3"/>
    <w:rsid w:val="0041265A"/>
    <w:rsid w:val="004128AB"/>
    <w:rsid w:val="0041291A"/>
    <w:rsid w:val="00412D6D"/>
    <w:rsid w:val="004135DD"/>
    <w:rsid w:val="004143B7"/>
    <w:rsid w:val="004144E5"/>
    <w:rsid w:val="004148A5"/>
    <w:rsid w:val="00414D0F"/>
    <w:rsid w:val="00414F95"/>
    <w:rsid w:val="004157B7"/>
    <w:rsid w:val="004158B6"/>
    <w:rsid w:val="004176C6"/>
    <w:rsid w:val="00420590"/>
    <w:rsid w:val="00420AD6"/>
    <w:rsid w:val="004212A2"/>
    <w:rsid w:val="004212A9"/>
    <w:rsid w:val="004213F9"/>
    <w:rsid w:val="00421D6D"/>
    <w:rsid w:val="00423605"/>
    <w:rsid w:val="0042363E"/>
    <w:rsid w:val="004236FF"/>
    <w:rsid w:val="004239AE"/>
    <w:rsid w:val="004239D4"/>
    <w:rsid w:val="004241FE"/>
    <w:rsid w:val="00424940"/>
    <w:rsid w:val="004252B1"/>
    <w:rsid w:val="00425573"/>
    <w:rsid w:val="00425A00"/>
    <w:rsid w:val="00425B79"/>
    <w:rsid w:val="0042670D"/>
    <w:rsid w:val="00427541"/>
    <w:rsid w:val="0042767E"/>
    <w:rsid w:val="00427F09"/>
    <w:rsid w:val="00430EA2"/>
    <w:rsid w:val="00431556"/>
    <w:rsid w:val="004316CA"/>
    <w:rsid w:val="00431818"/>
    <w:rsid w:val="00431C0F"/>
    <w:rsid w:val="00432313"/>
    <w:rsid w:val="0043470F"/>
    <w:rsid w:val="00436144"/>
    <w:rsid w:val="0043637E"/>
    <w:rsid w:val="00436BBD"/>
    <w:rsid w:val="00436D82"/>
    <w:rsid w:val="00437A19"/>
    <w:rsid w:val="00437F83"/>
    <w:rsid w:val="004402CD"/>
    <w:rsid w:val="00440E38"/>
    <w:rsid w:val="00440E6D"/>
    <w:rsid w:val="00442A70"/>
    <w:rsid w:val="00442A75"/>
    <w:rsid w:val="00442BA9"/>
    <w:rsid w:val="004431DE"/>
    <w:rsid w:val="004432AF"/>
    <w:rsid w:val="00443CF5"/>
    <w:rsid w:val="00443D00"/>
    <w:rsid w:val="00443F41"/>
    <w:rsid w:val="004449F6"/>
    <w:rsid w:val="00446718"/>
    <w:rsid w:val="00446BA5"/>
    <w:rsid w:val="0044717F"/>
    <w:rsid w:val="004475CB"/>
    <w:rsid w:val="0045008A"/>
    <w:rsid w:val="004508FB"/>
    <w:rsid w:val="00452B18"/>
    <w:rsid w:val="00452E35"/>
    <w:rsid w:val="004531A8"/>
    <w:rsid w:val="00453B3D"/>
    <w:rsid w:val="00454333"/>
    <w:rsid w:val="00454C97"/>
    <w:rsid w:val="00455001"/>
    <w:rsid w:val="00455573"/>
    <w:rsid w:val="00456717"/>
    <w:rsid w:val="00456C85"/>
    <w:rsid w:val="00456FA3"/>
    <w:rsid w:val="004575A2"/>
    <w:rsid w:val="00461219"/>
    <w:rsid w:val="00461752"/>
    <w:rsid w:val="00462AD4"/>
    <w:rsid w:val="004633DD"/>
    <w:rsid w:val="0046355F"/>
    <w:rsid w:val="00464D1C"/>
    <w:rsid w:val="00465C7B"/>
    <w:rsid w:val="00465F4E"/>
    <w:rsid w:val="00466936"/>
    <w:rsid w:val="00467321"/>
    <w:rsid w:val="00467795"/>
    <w:rsid w:val="00467C3C"/>
    <w:rsid w:val="004702AA"/>
    <w:rsid w:val="00470591"/>
    <w:rsid w:val="0047072D"/>
    <w:rsid w:val="00470DBF"/>
    <w:rsid w:val="00470FC4"/>
    <w:rsid w:val="0047114A"/>
    <w:rsid w:val="00471A76"/>
    <w:rsid w:val="004723EA"/>
    <w:rsid w:val="00472B76"/>
    <w:rsid w:val="00472F97"/>
    <w:rsid w:val="00473080"/>
    <w:rsid w:val="0047336C"/>
    <w:rsid w:val="004749DE"/>
    <w:rsid w:val="00474FEB"/>
    <w:rsid w:val="00475402"/>
    <w:rsid w:val="00475AF5"/>
    <w:rsid w:val="004765F6"/>
    <w:rsid w:val="004766F2"/>
    <w:rsid w:val="00477215"/>
    <w:rsid w:val="004776D7"/>
    <w:rsid w:val="004800BD"/>
    <w:rsid w:val="00480CED"/>
    <w:rsid w:val="00480CFD"/>
    <w:rsid w:val="00481475"/>
    <w:rsid w:val="00481A7F"/>
    <w:rsid w:val="0048279E"/>
    <w:rsid w:val="00482DF2"/>
    <w:rsid w:val="00483488"/>
    <w:rsid w:val="00483847"/>
    <w:rsid w:val="0048399C"/>
    <w:rsid w:val="00483E30"/>
    <w:rsid w:val="00484B89"/>
    <w:rsid w:val="0048506C"/>
    <w:rsid w:val="004851B9"/>
    <w:rsid w:val="0048619E"/>
    <w:rsid w:val="00486839"/>
    <w:rsid w:val="00486990"/>
    <w:rsid w:val="00486E20"/>
    <w:rsid w:val="004874A8"/>
    <w:rsid w:val="00487998"/>
    <w:rsid w:val="00487A8C"/>
    <w:rsid w:val="00487F72"/>
    <w:rsid w:val="00487FB7"/>
    <w:rsid w:val="0049058D"/>
    <w:rsid w:val="004906BC"/>
    <w:rsid w:val="0049072A"/>
    <w:rsid w:val="00490A2A"/>
    <w:rsid w:val="00490F7F"/>
    <w:rsid w:val="004911FB"/>
    <w:rsid w:val="0049179E"/>
    <w:rsid w:val="00491C4F"/>
    <w:rsid w:val="00492A9C"/>
    <w:rsid w:val="00492D81"/>
    <w:rsid w:val="0049358B"/>
    <w:rsid w:val="00493676"/>
    <w:rsid w:val="004938C5"/>
    <w:rsid w:val="00493935"/>
    <w:rsid w:val="00493A3F"/>
    <w:rsid w:val="00493C01"/>
    <w:rsid w:val="00494475"/>
    <w:rsid w:val="004944AC"/>
    <w:rsid w:val="00494B72"/>
    <w:rsid w:val="00495631"/>
    <w:rsid w:val="00495994"/>
    <w:rsid w:val="00495D2E"/>
    <w:rsid w:val="004961C4"/>
    <w:rsid w:val="00496275"/>
    <w:rsid w:val="004963E2"/>
    <w:rsid w:val="004968BA"/>
    <w:rsid w:val="00496902"/>
    <w:rsid w:val="00496A43"/>
    <w:rsid w:val="00497038"/>
    <w:rsid w:val="004971DF"/>
    <w:rsid w:val="00497928"/>
    <w:rsid w:val="004A004A"/>
    <w:rsid w:val="004A00E4"/>
    <w:rsid w:val="004A07E8"/>
    <w:rsid w:val="004A08FC"/>
    <w:rsid w:val="004A1725"/>
    <w:rsid w:val="004A2A77"/>
    <w:rsid w:val="004A332F"/>
    <w:rsid w:val="004A361E"/>
    <w:rsid w:val="004A44AC"/>
    <w:rsid w:val="004A4ACD"/>
    <w:rsid w:val="004A4DC8"/>
    <w:rsid w:val="004A511A"/>
    <w:rsid w:val="004A52A8"/>
    <w:rsid w:val="004A5A2A"/>
    <w:rsid w:val="004A6424"/>
    <w:rsid w:val="004A69C6"/>
    <w:rsid w:val="004A6BB6"/>
    <w:rsid w:val="004A7186"/>
    <w:rsid w:val="004B00A9"/>
    <w:rsid w:val="004B095A"/>
    <w:rsid w:val="004B1A62"/>
    <w:rsid w:val="004B1B6C"/>
    <w:rsid w:val="004B204D"/>
    <w:rsid w:val="004B317A"/>
    <w:rsid w:val="004B38EF"/>
    <w:rsid w:val="004B3FBA"/>
    <w:rsid w:val="004B45CA"/>
    <w:rsid w:val="004B4829"/>
    <w:rsid w:val="004B52B5"/>
    <w:rsid w:val="004B53FC"/>
    <w:rsid w:val="004B55E0"/>
    <w:rsid w:val="004B5D2F"/>
    <w:rsid w:val="004B65CC"/>
    <w:rsid w:val="004B6E2D"/>
    <w:rsid w:val="004B6E34"/>
    <w:rsid w:val="004B75F2"/>
    <w:rsid w:val="004B78A0"/>
    <w:rsid w:val="004C0100"/>
    <w:rsid w:val="004C0402"/>
    <w:rsid w:val="004C06D6"/>
    <w:rsid w:val="004C104D"/>
    <w:rsid w:val="004C1809"/>
    <w:rsid w:val="004C1C3F"/>
    <w:rsid w:val="004C21E7"/>
    <w:rsid w:val="004C26EF"/>
    <w:rsid w:val="004C273F"/>
    <w:rsid w:val="004C2769"/>
    <w:rsid w:val="004C2A1D"/>
    <w:rsid w:val="004C2B10"/>
    <w:rsid w:val="004C3149"/>
    <w:rsid w:val="004C3F0D"/>
    <w:rsid w:val="004C4347"/>
    <w:rsid w:val="004C4B88"/>
    <w:rsid w:val="004C4F5B"/>
    <w:rsid w:val="004C5DAC"/>
    <w:rsid w:val="004C637D"/>
    <w:rsid w:val="004C770F"/>
    <w:rsid w:val="004C7821"/>
    <w:rsid w:val="004C7A9E"/>
    <w:rsid w:val="004D02D9"/>
    <w:rsid w:val="004D036D"/>
    <w:rsid w:val="004D046A"/>
    <w:rsid w:val="004D0EC5"/>
    <w:rsid w:val="004D14FC"/>
    <w:rsid w:val="004D1D8F"/>
    <w:rsid w:val="004D1DDF"/>
    <w:rsid w:val="004D1FD6"/>
    <w:rsid w:val="004D28E5"/>
    <w:rsid w:val="004D2B02"/>
    <w:rsid w:val="004D3094"/>
    <w:rsid w:val="004D3614"/>
    <w:rsid w:val="004D3A01"/>
    <w:rsid w:val="004D3E9D"/>
    <w:rsid w:val="004D40A2"/>
    <w:rsid w:val="004D451C"/>
    <w:rsid w:val="004D464C"/>
    <w:rsid w:val="004D46F2"/>
    <w:rsid w:val="004D48A3"/>
    <w:rsid w:val="004D5048"/>
    <w:rsid w:val="004D54C3"/>
    <w:rsid w:val="004D5F38"/>
    <w:rsid w:val="004D6387"/>
    <w:rsid w:val="004D66A9"/>
    <w:rsid w:val="004D67FD"/>
    <w:rsid w:val="004D69CA"/>
    <w:rsid w:val="004D74A6"/>
    <w:rsid w:val="004D77F3"/>
    <w:rsid w:val="004D7E2C"/>
    <w:rsid w:val="004E07E1"/>
    <w:rsid w:val="004E12B4"/>
    <w:rsid w:val="004E1B11"/>
    <w:rsid w:val="004E1CC8"/>
    <w:rsid w:val="004E1E40"/>
    <w:rsid w:val="004E1F4B"/>
    <w:rsid w:val="004E2421"/>
    <w:rsid w:val="004E2788"/>
    <w:rsid w:val="004E286B"/>
    <w:rsid w:val="004E2914"/>
    <w:rsid w:val="004E2B2C"/>
    <w:rsid w:val="004E2DEA"/>
    <w:rsid w:val="004E2E72"/>
    <w:rsid w:val="004E35DF"/>
    <w:rsid w:val="004E3ACB"/>
    <w:rsid w:val="004E3C81"/>
    <w:rsid w:val="004E404F"/>
    <w:rsid w:val="004E48FC"/>
    <w:rsid w:val="004E4B01"/>
    <w:rsid w:val="004E4D4D"/>
    <w:rsid w:val="004E567A"/>
    <w:rsid w:val="004E56F5"/>
    <w:rsid w:val="004E5766"/>
    <w:rsid w:val="004E5FBB"/>
    <w:rsid w:val="004E6057"/>
    <w:rsid w:val="004E7CC1"/>
    <w:rsid w:val="004F0357"/>
    <w:rsid w:val="004F03F1"/>
    <w:rsid w:val="004F1F3E"/>
    <w:rsid w:val="004F22C8"/>
    <w:rsid w:val="004F2629"/>
    <w:rsid w:val="004F28E4"/>
    <w:rsid w:val="004F29C8"/>
    <w:rsid w:val="004F2F62"/>
    <w:rsid w:val="004F30D1"/>
    <w:rsid w:val="004F35AB"/>
    <w:rsid w:val="004F3668"/>
    <w:rsid w:val="004F447B"/>
    <w:rsid w:val="004F4E2C"/>
    <w:rsid w:val="004F5227"/>
    <w:rsid w:val="004F540A"/>
    <w:rsid w:val="004F55E2"/>
    <w:rsid w:val="004F5B98"/>
    <w:rsid w:val="004F617C"/>
    <w:rsid w:val="004F6215"/>
    <w:rsid w:val="004F738D"/>
    <w:rsid w:val="004F7CE1"/>
    <w:rsid w:val="0050044D"/>
    <w:rsid w:val="0050073A"/>
    <w:rsid w:val="005013EE"/>
    <w:rsid w:val="00501BAF"/>
    <w:rsid w:val="00501FDC"/>
    <w:rsid w:val="005022CF"/>
    <w:rsid w:val="00502410"/>
    <w:rsid w:val="005028A8"/>
    <w:rsid w:val="00502D2F"/>
    <w:rsid w:val="00502F0E"/>
    <w:rsid w:val="00503230"/>
    <w:rsid w:val="00503659"/>
    <w:rsid w:val="0050397D"/>
    <w:rsid w:val="005039F5"/>
    <w:rsid w:val="00503B20"/>
    <w:rsid w:val="00503F36"/>
    <w:rsid w:val="00505140"/>
    <w:rsid w:val="00505235"/>
    <w:rsid w:val="00506CE9"/>
    <w:rsid w:val="00507E9F"/>
    <w:rsid w:val="00510080"/>
    <w:rsid w:val="00510E59"/>
    <w:rsid w:val="005115B4"/>
    <w:rsid w:val="0051178A"/>
    <w:rsid w:val="0051206C"/>
    <w:rsid w:val="005125C6"/>
    <w:rsid w:val="00512A4D"/>
    <w:rsid w:val="00513014"/>
    <w:rsid w:val="00513CE3"/>
    <w:rsid w:val="00514C73"/>
    <w:rsid w:val="00514D5C"/>
    <w:rsid w:val="00514F53"/>
    <w:rsid w:val="00515326"/>
    <w:rsid w:val="00515BFA"/>
    <w:rsid w:val="005161C9"/>
    <w:rsid w:val="005161ED"/>
    <w:rsid w:val="00516539"/>
    <w:rsid w:val="00517044"/>
    <w:rsid w:val="00517CAA"/>
    <w:rsid w:val="0052011A"/>
    <w:rsid w:val="005216B5"/>
    <w:rsid w:val="00521CE2"/>
    <w:rsid w:val="00522167"/>
    <w:rsid w:val="0052255A"/>
    <w:rsid w:val="0052267B"/>
    <w:rsid w:val="00524219"/>
    <w:rsid w:val="00524399"/>
    <w:rsid w:val="00524589"/>
    <w:rsid w:val="00524AB3"/>
    <w:rsid w:val="00525694"/>
    <w:rsid w:val="0052598C"/>
    <w:rsid w:val="005259BD"/>
    <w:rsid w:val="00525BC5"/>
    <w:rsid w:val="00526182"/>
    <w:rsid w:val="0052630B"/>
    <w:rsid w:val="00526865"/>
    <w:rsid w:val="00526868"/>
    <w:rsid w:val="00526F2B"/>
    <w:rsid w:val="005271DE"/>
    <w:rsid w:val="005274F1"/>
    <w:rsid w:val="005276AF"/>
    <w:rsid w:val="00527B1E"/>
    <w:rsid w:val="00527E95"/>
    <w:rsid w:val="00530066"/>
    <w:rsid w:val="00530073"/>
    <w:rsid w:val="0053014E"/>
    <w:rsid w:val="00530167"/>
    <w:rsid w:val="005303FA"/>
    <w:rsid w:val="0053126B"/>
    <w:rsid w:val="0053195A"/>
    <w:rsid w:val="005319CA"/>
    <w:rsid w:val="00532276"/>
    <w:rsid w:val="00532B3D"/>
    <w:rsid w:val="005330DD"/>
    <w:rsid w:val="005331B3"/>
    <w:rsid w:val="005332ED"/>
    <w:rsid w:val="005336FF"/>
    <w:rsid w:val="00534AB4"/>
    <w:rsid w:val="00534AF3"/>
    <w:rsid w:val="0053619D"/>
    <w:rsid w:val="005363FC"/>
    <w:rsid w:val="00536F79"/>
    <w:rsid w:val="00537828"/>
    <w:rsid w:val="0054031F"/>
    <w:rsid w:val="00540BC2"/>
    <w:rsid w:val="00540F43"/>
    <w:rsid w:val="005410EF"/>
    <w:rsid w:val="005413F7"/>
    <w:rsid w:val="00541ABA"/>
    <w:rsid w:val="00542117"/>
    <w:rsid w:val="00542FDD"/>
    <w:rsid w:val="005438C8"/>
    <w:rsid w:val="00543AD2"/>
    <w:rsid w:val="00543F0B"/>
    <w:rsid w:val="00544362"/>
    <w:rsid w:val="0054476C"/>
    <w:rsid w:val="00544A9C"/>
    <w:rsid w:val="00544BD5"/>
    <w:rsid w:val="00545025"/>
    <w:rsid w:val="005453D8"/>
    <w:rsid w:val="00545C5C"/>
    <w:rsid w:val="0054601E"/>
    <w:rsid w:val="0054683E"/>
    <w:rsid w:val="00546E72"/>
    <w:rsid w:val="0054797D"/>
    <w:rsid w:val="0055014F"/>
    <w:rsid w:val="00550DD9"/>
    <w:rsid w:val="005515FA"/>
    <w:rsid w:val="00551C6D"/>
    <w:rsid w:val="00552266"/>
    <w:rsid w:val="005522AC"/>
    <w:rsid w:val="00552E1D"/>
    <w:rsid w:val="005548F3"/>
    <w:rsid w:val="00555052"/>
    <w:rsid w:val="005550B8"/>
    <w:rsid w:val="00555C58"/>
    <w:rsid w:val="00556812"/>
    <w:rsid w:val="005568AA"/>
    <w:rsid w:val="00556EA6"/>
    <w:rsid w:val="005579B8"/>
    <w:rsid w:val="00557EA8"/>
    <w:rsid w:val="00557F6F"/>
    <w:rsid w:val="00560200"/>
    <w:rsid w:val="005606B5"/>
    <w:rsid w:val="005608C4"/>
    <w:rsid w:val="00560DAF"/>
    <w:rsid w:val="00560EAB"/>
    <w:rsid w:val="0056139A"/>
    <w:rsid w:val="00561A24"/>
    <w:rsid w:val="00561E84"/>
    <w:rsid w:val="005622EF"/>
    <w:rsid w:val="00562311"/>
    <w:rsid w:val="005630E0"/>
    <w:rsid w:val="00563145"/>
    <w:rsid w:val="005636ED"/>
    <w:rsid w:val="005643CC"/>
    <w:rsid w:val="00564529"/>
    <w:rsid w:val="00564603"/>
    <w:rsid w:val="005648EA"/>
    <w:rsid w:val="00564CB0"/>
    <w:rsid w:val="00564DA5"/>
    <w:rsid w:val="00565057"/>
    <w:rsid w:val="00565164"/>
    <w:rsid w:val="00565452"/>
    <w:rsid w:val="00565AD4"/>
    <w:rsid w:val="00566062"/>
    <w:rsid w:val="0056675C"/>
    <w:rsid w:val="0056704E"/>
    <w:rsid w:val="0056761D"/>
    <w:rsid w:val="00567685"/>
    <w:rsid w:val="00567E37"/>
    <w:rsid w:val="00567EDD"/>
    <w:rsid w:val="005709B8"/>
    <w:rsid w:val="00570B09"/>
    <w:rsid w:val="00571178"/>
    <w:rsid w:val="00571804"/>
    <w:rsid w:val="0057185F"/>
    <w:rsid w:val="00571A2E"/>
    <w:rsid w:val="00571BD9"/>
    <w:rsid w:val="00572204"/>
    <w:rsid w:val="00572400"/>
    <w:rsid w:val="00572662"/>
    <w:rsid w:val="005726D6"/>
    <w:rsid w:val="005729DA"/>
    <w:rsid w:val="00572A8E"/>
    <w:rsid w:val="00572C5B"/>
    <w:rsid w:val="00572C6B"/>
    <w:rsid w:val="005730E6"/>
    <w:rsid w:val="00573998"/>
    <w:rsid w:val="00573B98"/>
    <w:rsid w:val="00574771"/>
    <w:rsid w:val="005752E3"/>
    <w:rsid w:val="005755FC"/>
    <w:rsid w:val="00575B29"/>
    <w:rsid w:val="00575B3E"/>
    <w:rsid w:val="00575EB8"/>
    <w:rsid w:val="0057652B"/>
    <w:rsid w:val="005766F8"/>
    <w:rsid w:val="00576FB1"/>
    <w:rsid w:val="00577378"/>
    <w:rsid w:val="005775A7"/>
    <w:rsid w:val="0057760D"/>
    <w:rsid w:val="00577932"/>
    <w:rsid w:val="00580195"/>
    <w:rsid w:val="00580417"/>
    <w:rsid w:val="00580503"/>
    <w:rsid w:val="005809FA"/>
    <w:rsid w:val="005813D8"/>
    <w:rsid w:val="005817C6"/>
    <w:rsid w:val="00581B42"/>
    <w:rsid w:val="00582359"/>
    <w:rsid w:val="005823AC"/>
    <w:rsid w:val="00582D44"/>
    <w:rsid w:val="005843D0"/>
    <w:rsid w:val="0058476B"/>
    <w:rsid w:val="005850A9"/>
    <w:rsid w:val="005850C8"/>
    <w:rsid w:val="00585CC4"/>
    <w:rsid w:val="00585D04"/>
    <w:rsid w:val="00587B07"/>
    <w:rsid w:val="00587DAB"/>
    <w:rsid w:val="0059013B"/>
    <w:rsid w:val="005903EB"/>
    <w:rsid w:val="005906A0"/>
    <w:rsid w:val="00590A68"/>
    <w:rsid w:val="00590ACD"/>
    <w:rsid w:val="00591C32"/>
    <w:rsid w:val="0059245A"/>
    <w:rsid w:val="0059271C"/>
    <w:rsid w:val="00592C54"/>
    <w:rsid w:val="00592F14"/>
    <w:rsid w:val="00593614"/>
    <w:rsid w:val="005938F9"/>
    <w:rsid w:val="005945F1"/>
    <w:rsid w:val="00594778"/>
    <w:rsid w:val="00595213"/>
    <w:rsid w:val="005953AE"/>
    <w:rsid w:val="005966A6"/>
    <w:rsid w:val="005967E8"/>
    <w:rsid w:val="0059684F"/>
    <w:rsid w:val="00596888"/>
    <w:rsid w:val="00596F4F"/>
    <w:rsid w:val="00597125"/>
    <w:rsid w:val="0059720F"/>
    <w:rsid w:val="005977AA"/>
    <w:rsid w:val="00597DBC"/>
    <w:rsid w:val="00597EFD"/>
    <w:rsid w:val="005A04E7"/>
    <w:rsid w:val="005A056E"/>
    <w:rsid w:val="005A061F"/>
    <w:rsid w:val="005A06E9"/>
    <w:rsid w:val="005A07E1"/>
    <w:rsid w:val="005A091B"/>
    <w:rsid w:val="005A0950"/>
    <w:rsid w:val="005A0EBA"/>
    <w:rsid w:val="005A10BD"/>
    <w:rsid w:val="005A122D"/>
    <w:rsid w:val="005A138A"/>
    <w:rsid w:val="005A1ABD"/>
    <w:rsid w:val="005A2261"/>
    <w:rsid w:val="005A248C"/>
    <w:rsid w:val="005A2D5A"/>
    <w:rsid w:val="005A2DA8"/>
    <w:rsid w:val="005A332B"/>
    <w:rsid w:val="005A3561"/>
    <w:rsid w:val="005A3D56"/>
    <w:rsid w:val="005A4586"/>
    <w:rsid w:val="005A4791"/>
    <w:rsid w:val="005A5256"/>
    <w:rsid w:val="005A60DA"/>
    <w:rsid w:val="005A70C3"/>
    <w:rsid w:val="005A71B9"/>
    <w:rsid w:val="005A73FB"/>
    <w:rsid w:val="005A754C"/>
    <w:rsid w:val="005A7555"/>
    <w:rsid w:val="005A7F23"/>
    <w:rsid w:val="005B021F"/>
    <w:rsid w:val="005B07E8"/>
    <w:rsid w:val="005B10E2"/>
    <w:rsid w:val="005B117A"/>
    <w:rsid w:val="005B2FF1"/>
    <w:rsid w:val="005B2FFC"/>
    <w:rsid w:val="005B3229"/>
    <w:rsid w:val="005B326D"/>
    <w:rsid w:val="005B37FD"/>
    <w:rsid w:val="005B39CF"/>
    <w:rsid w:val="005B404E"/>
    <w:rsid w:val="005B4252"/>
    <w:rsid w:val="005B4679"/>
    <w:rsid w:val="005B4725"/>
    <w:rsid w:val="005B499F"/>
    <w:rsid w:val="005B4BD9"/>
    <w:rsid w:val="005B5CA4"/>
    <w:rsid w:val="005B5D97"/>
    <w:rsid w:val="005B6986"/>
    <w:rsid w:val="005B6BA3"/>
    <w:rsid w:val="005B71C3"/>
    <w:rsid w:val="005B7435"/>
    <w:rsid w:val="005B7DE7"/>
    <w:rsid w:val="005C04F4"/>
    <w:rsid w:val="005C0F8D"/>
    <w:rsid w:val="005C12E8"/>
    <w:rsid w:val="005C2C0A"/>
    <w:rsid w:val="005C350C"/>
    <w:rsid w:val="005C3579"/>
    <w:rsid w:val="005C3588"/>
    <w:rsid w:val="005C3778"/>
    <w:rsid w:val="005C3FA0"/>
    <w:rsid w:val="005C4087"/>
    <w:rsid w:val="005C49F3"/>
    <w:rsid w:val="005C4CA9"/>
    <w:rsid w:val="005C4F74"/>
    <w:rsid w:val="005C555C"/>
    <w:rsid w:val="005C5A99"/>
    <w:rsid w:val="005C5EE9"/>
    <w:rsid w:val="005C68FC"/>
    <w:rsid w:val="005C6DAC"/>
    <w:rsid w:val="005C70FE"/>
    <w:rsid w:val="005C71F4"/>
    <w:rsid w:val="005C759A"/>
    <w:rsid w:val="005C7ABA"/>
    <w:rsid w:val="005C7F96"/>
    <w:rsid w:val="005D05D8"/>
    <w:rsid w:val="005D115A"/>
    <w:rsid w:val="005D1E91"/>
    <w:rsid w:val="005D215A"/>
    <w:rsid w:val="005D2DFA"/>
    <w:rsid w:val="005D300C"/>
    <w:rsid w:val="005D3D50"/>
    <w:rsid w:val="005D412E"/>
    <w:rsid w:val="005D44D0"/>
    <w:rsid w:val="005D4889"/>
    <w:rsid w:val="005D4C09"/>
    <w:rsid w:val="005D4D19"/>
    <w:rsid w:val="005D5123"/>
    <w:rsid w:val="005D51CC"/>
    <w:rsid w:val="005D548D"/>
    <w:rsid w:val="005D5617"/>
    <w:rsid w:val="005D58D4"/>
    <w:rsid w:val="005D60F4"/>
    <w:rsid w:val="005D71C4"/>
    <w:rsid w:val="005D73F4"/>
    <w:rsid w:val="005D763A"/>
    <w:rsid w:val="005E005F"/>
    <w:rsid w:val="005E0159"/>
    <w:rsid w:val="005E03AA"/>
    <w:rsid w:val="005E03B3"/>
    <w:rsid w:val="005E051D"/>
    <w:rsid w:val="005E068C"/>
    <w:rsid w:val="005E0E7D"/>
    <w:rsid w:val="005E1916"/>
    <w:rsid w:val="005E2014"/>
    <w:rsid w:val="005E2ACD"/>
    <w:rsid w:val="005E37C9"/>
    <w:rsid w:val="005E3933"/>
    <w:rsid w:val="005E39B2"/>
    <w:rsid w:val="005E3AE3"/>
    <w:rsid w:val="005E3B1C"/>
    <w:rsid w:val="005E4529"/>
    <w:rsid w:val="005E4D2A"/>
    <w:rsid w:val="005E5019"/>
    <w:rsid w:val="005E522B"/>
    <w:rsid w:val="005E658E"/>
    <w:rsid w:val="005E6EAE"/>
    <w:rsid w:val="005E725E"/>
    <w:rsid w:val="005F00F4"/>
    <w:rsid w:val="005F0495"/>
    <w:rsid w:val="005F0AD4"/>
    <w:rsid w:val="005F1D17"/>
    <w:rsid w:val="005F277B"/>
    <w:rsid w:val="005F2904"/>
    <w:rsid w:val="005F2B38"/>
    <w:rsid w:val="005F2E72"/>
    <w:rsid w:val="005F3DA4"/>
    <w:rsid w:val="005F4E6D"/>
    <w:rsid w:val="005F515F"/>
    <w:rsid w:val="005F5257"/>
    <w:rsid w:val="005F5A44"/>
    <w:rsid w:val="005F63AC"/>
    <w:rsid w:val="005F67BE"/>
    <w:rsid w:val="005F74C9"/>
    <w:rsid w:val="005F7745"/>
    <w:rsid w:val="005F7B80"/>
    <w:rsid w:val="005F7CE7"/>
    <w:rsid w:val="005F7F4A"/>
    <w:rsid w:val="00600A0D"/>
    <w:rsid w:val="00600A56"/>
    <w:rsid w:val="00600B96"/>
    <w:rsid w:val="0060101B"/>
    <w:rsid w:val="00601174"/>
    <w:rsid w:val="006013FC"/>
    <w:rsid w:val="0060268D"/>
    <w:rsid w:val="00602710"/>
    <w:rsid w:val="00603349"/>
    <w:rsid w:val="006033C6"/>
    <w:rsid w:val="00603B65"/>
    <w:rsid w:val="00603DEE"/>
    <w:rsid w:val="00604D9C"/>
    <w:rsid w:val="00606155"/>
    <w:rsid w:val="0060669F"/>
    <w:rsid w:val="00606926"/>
    <w:rsid w:val="00606B7C"/>
    <w:rsid w:val="00606C34"/>
    <w:rsid w:val="0060775B"/>
    <w:rsid w:val="00607C93"/>
    <w:rsid w:val="00607F9F"/>
    <w:rsid w:val="006106F8"/>
    <w:rsid w:val="00611092"/>
    <w:rsid w:val="00611377"/>
    <w:rsid w:val="00611478"/>
    <w:rsid w:val="00611678"/>
    <w:rsid w:val="00611A36"/>
    <w:rsid w:val="006121A2"/>
    <w:rsid w:val="0061250C"/>
    <w:rsid w:val="0061295B"/>
    <w:rsid w:val="00612ACB"/>
    <w:rsid w:val="00614F3B"/>
    <w:rsid w:val="0061581A"/>
    <w:rsid w:val="006163D5"/>
    <w:rsid w:val="006164D4"/>
    <w:rsid w:val="006166DD"/>
    <w:rsid w:val="0061690C"/>
    <w:rsid w:val="0061714C"/>
    <w:rsid w:val="006173E3"/>
    <w:rsid w:val="00617E0E"/>
    <w:rsid w:val="00620BB4"/>
    <w:rsid w:val="00621F9B"/>
    <w:rsid w:val="0062253D"/>
    <w:rsid w:val="0062262C"/>
    <w:rsid w:val="00622778"/>
    <w:rsid w:val="006232BA"/>
    <w:rsid w:val="00623904"/>
    <w:rsid w:val="00624305"/>
    <w:rsid w:val="0062480C"/>
    <w:rsid w:val="00624E50"/>
    <w:rsid w:val="006251E1"/>
    <w:rsid w:val="00625C95"/>
    <w:rsid w:val="00625D89"/>
    <w:rsid w:val="00626184"/>
    <w:rsid w:val="00627E7F"/>
    <w:rsid w:val="00632333"/>
    <w:rsid w:val="00632691"/>
    <w:rsid w:val="00633510"/>
    <w:rsid w:val="00633649"/>
    <w:rsid w:val="00633C10"/>
    <w:rsid w:val="00633FAB"/>
    <w:rsid w:val="006342B0"/>
    <w:rsid w:val="0063431D"/>
    <w:rsid w:val="00634555"/>
    <w:rsid w:val="006355C6"/>
    <w:rsid w:val="0063588A"/>
    <w:rsid w:val="00635F24"/>
    <w:rsid w:val="0063616A"/>
    <w:rsid w:val="0063693C"/>
    <w:rsid w:val="00636AD7"/>
    <w:rsid w:val="00637155"/>
    <w:rsid w:val="0063722B"/>
    <w:rsid w:val="0063752E"/>
    <w:rsid w:val="00637DB6"/>
    <w:rsid w:val="0064015D"/>
    <w:rsid w:val="006401F6"/>
    <w:rsid w:val="00640DA8"/>
    <w:rsid w:val="006411BE"/>
    <w:rsid w:val="006412CC"/>
    <w:rsid w:val="006415AC"/>
    <w:rsid w:val="006418F9"/>
    <w:rsid w:val="006419AB"/>
    <w:rsid w:val="006425C6"/>
    <w:rsid w:val="00642DAA"/>
    <w:rsid w:val="00642EE7"/>
    <w:rsid w:val="0064383F"/>
    <w:rsid w:val="00643ED1"/>
    <w:rsid w:val="0064463C"/>
    <w:rsid w:val="00644B20"/>
    <w:rsid w:val="00644C95"/>
    <w:rsid w:val="0064514A"/>
    <w:rsid w:val="006454AF"/>
    <w:rsid w:val="006456ED"/>
    <w:rsid w:val="00645F20"/>
    <w:rsid w:val="00645F70"/>
    <w:rsid w:val="00647482"/>
    <w:rsid w:val="0065021D"/>
    <w:rsid w:val="00652C95"/>
    <w:rsid w:val="00652D29"/>
    <w:rsid w:val="00652E9C"/>
    <w:rsid w:val="00653319"/>
    <w:rsid w:val="0065355B"/>
    <w:rsid w:val="00654022"/>
    <w:rsid w:val="006543A0"/>
    <w:rsid w:val="006545F3"/>
    <w:rsid w:val="00655993"/>
    <w:rsid w:val="006559C2"/>
    <w:rsid w:val="00655DC3"/>
    <w:rsid w:val="006567F6"/>
    <w:rsid w:val="0065680A"/>
    <w:rsid w:val="00656913"/>
    <w:rsid w:val="00657883"/>
    <w:rsid w:val="00657E2C"/>
    <w:rsid w:val="00657E7A"/>
    <w:rsid w:val="00661128"/>
    <w:rsid w:val="00661260"/>
    <w:rsid w:val="00661B2F"/>
    <w:rsid w:val="0066207D"/>
    <w:rsid w:val="006624CA"/>
    <w:rsid w:val="006627D1"/>
    <w:rsid w:val="00662DED"/>
    <w:rsid w:val="00663FAE"/>
    <w:rsid w:val="00663FBA"/>
    <w:rsid w:val="00664886"/>
    <w:rsid w:val="00664A65"/>
    <w:rsid w:val="00664CE8"/>
    <w:rsid w:val="00665135"/>
    <w:rsid w:val="0066588E"/>
    <w:rsid w:val="00666950"/>
    <w:rsid w:val="00666BF2"/>
    <w:rsid w:val="00666E2D"/>
    <w:rsid w:val="00667632"/>
    <w:rsid w:val="006676E8"/>
    <w:rsid w:val="00670027"/>
    <w:rsid w:val="006718F2"/>
    <w:rsid w:val="00672087"/>
    <w:rsid w:val="0067259C"/>
    <w:rsid w:val="006725CD"/>
    <w:rsid w:val="00672A50"/>
    <w:rsid w:val="00672C49"/>
    <w:rsid w:val="0067359E"/>
    <w:rsid w:val="00673684"/>
    <w:rsid w:val="0067390E"/>
    <w:rsid w:val="0067522B"/>
    <w:rsid w:val="00675B24"/>
    <w:rsid w:val="00675D8D"/>
    <w:rsid w:val="00676248"/>
    <w:rsid w:val="00676A05"/>
    <w:rsid w:val="00676AC4"/>
    <w:rsid w:val="00676CDC"/>
    <w:rsid w:val="00676D58"/>
    <w:rsid w:val="00677D25"/>
    <w:rsid w:val="006801A8"/>
    <w:rsid w:val="00680448"/>
    <w:rsid w:val="00680639"/>
    <w:rsid w:val="00680E92"/>
    <w:rsid w:val="00681445"/>
    <w:rsid w:val="006815BD"/>
    <w:rsid w:val="00681A28"/>
    <w:rsid w:val="00681C56"/>
    <w:rsid w:val="00683163"/>
    <w:rsid w:val="00683369"/>
    <w:rsid w:val="006834C3"/>
    <w:rsid w:val="006836BC"/>
    <w:rsid w:val="00683BD4"/>
    <w:rsid w:val="00683BF4"/>
    <w:rsid w:val="00684889"/>
    <w:rsid w:val="00684B43"/>
    <w:rsid w:val="00684D1C"/>
    <w:rsid w:val="0068548D"/>
    <w:rsid w:val="006854B8"/>
    <w:rsid w:val="00685712"/>
    <w:rsid w:val="00685C28"/>
    <w:rsid w:val="006865B5"/>
    <w:rsid w:val="00686BDE"/>
    <w:rsid w:val="00686F5D"/>
    <w:rsid w:val="00687E7F"/>
    <w:rsid w:val="006904FF"/>
    <w:rsid w:val="006907C9"/>
    <w:rsid w:val="0069168E"/>
    <w:rsid w:val="00691D67"/>
    <w:rsid w:val="00691E1F"/>
    <w:rsid w:val="00692A52"/>
    <w:rsid w:val="00692D58"/>
    <w:rsid w:val="00692DD9"/>
    <w:rsid w:val="00693865"/>
    <w:rsid w:val="00693BEE"/>
    <w:rsid w:val="00693D82"/>
    <w:rsid w:val="00694894"/>
    <w:rsid w:val="00694FC2"/>
    <w:rsid w:val="0069526C"/>
    <w:rsid w:val="006952B5"/>
    <w:rsid w:val="006964C5"/>
    <w:rsid w:val="006965BF"/>
    <w:rsid w:val="00697016"/>
    <w:rsid w:val="00697210"/>
    <w:rsid w:val="00697237"/>
    <w:rsid w:val="00697A13"/>
    <w:rsid w:val="006A030B"/>
    <w:rsid w:val="006A0349"/>
    <w:rsid w:val="006A0A93"/>
    <w:rsid w:val="006A22CB"/>
    <w:rsid w:val="006A266A"/>
    <w:rsid w:val="006A2912"/>
    <w:rsid w:val="006A2CAD"/>
    <w:rsid w:val="006A37AC"/>
    <w:rsid w:val="006A3E15"/>
    <w:rsid w:val="006A3ED6"/>
    <w:rsid w:val="006A4D77"/>
    <w:rsid w:val="006A4DA0"/>
    <w:rsid w:val="006A5C04"/>
    <w:rsid w:val="006A6CEC"/>
    <w:rsid w:val="006A6D1A"/>
    <w:rsid w:val="006A7206"/>
    <w:rsid w:val="006A73BA"/>
    <w:rsid w:val="006A7B08"/>
    <w:rsid w:val="006A7D7A"/>
    <w:rsid w:val="006B02F6"/>
    <w:rsid w:val="006B08F4"/>
    <w:rsid w:val="006B0AE4"/>
    <w:rsid w:val="006B13EA"/>
    <w:rsid w:val="006B15F9"/>
    <w:rsid w:val="006B19C7"/>
    <w:rsid w:val="006B1CEA"/>
    <w:rsid w:val="006B1DE8"/>
    <w:rsid w:val="006B2361"/>
    <w:rsid w:val="006B2664"/>
    <w:rsid w:val="006B39D5"/>
    <w:rsid w:val="006B3D25"/>
    <w:rsid w:val="006B3D80"/>
    <w:rsid w:val="006B50AD"/>
    <w:rsid w:val="006B5297"/>
    <w:rsid w:val="006B5ABE"/>
    <w:rsid w:val="006B6E9E"/>
    <w:rsid w:val="006C0133"/>
    <w:rsid w:val="006C02AE"/>
    <w:rsid w:val="006C0413"/>
    <w:rsid w:val="006C090F"/>
    <w:rsid w:val="006C0923"/>
    <w:rsid w:val="006C1E7A"/>
    <w:rsid w:val="006C20A6"/>
    <w:rsid w:val="006C226A"/>
    <w:rsid w:val="006C24D0"/>
    <w:rsid w:val="006C28A2"/>
    <w:rsid w:val="006C28EE"/>
    <w:rsid w:val="006C2E15"/>
    <w:rsid w:val="006C30A9"/>
    <w:rsid w:val="006C439B"/>
    <w:rsid w:val="006C47F5"/>
    <w:rsid w:val="006C5EC6"/>
    <w:rsid w:val="006C6108"/>
    <w:rsid w:val="006C6CC5"/>
    <w:rsid w:val="006C6D22"/>
    <w:rsid w:val="006C7867"/>
    <w:rsid w:val="006D041A"/>
    <w:rsid w:val="006D07BD"/>
    <w:rsid w:val="006D15F9"/>
    <w:rsid w:val="006D2B5C"/>
    <w:rsid w:val="006D34C5"/>
    <w:rsid w:val="006D416C"/>
    <w:rsid w:val="006D4395"/>
    <w:rsid w:val="006D4E27"/>
    <w:rsid w:val="006D506F"/>
    <w:rsid w:val="006D649A"/>
    <w:rsid w:val="006D6616"/>
    <w:rsid w:val="006D71A6"/>
    <w:rsid w:val="006D7615"/>
    <w:rsid w:val="006D7707"/>
    <w:rsid w:val="006D775E"/>
    <w:rsid w:val="006D7908"/>
    <w:rsid w:val="006D7C5D"/>
    <w:rsid w:val="006E0048"/>
    <w:rsid w:val="006E0119"/>
    <w:rsid w:val="006E1531"/>
    <w:rsid w:val="006E15E2"/>
    <w:rsid w:val="006E165F"/>
    <w:rsid w:val="006E1C3A"/>
    <w:rsid w:val="006E1CCB"/>
    <w:rsid w:val="006E2576"/>
    <w:rsid w:val="006E2F3F"/>
    <w:rsid w:val="006E317B"/>
    <w:rsid w:val="006E31B9"/>
    <w:rsid w:val="006E3406"/>
    <w:rsid w:val="006E35EB"/>
    <w:rsid w:val="006E3BEA"/>
    <w:rsid w:val="006E4489"/>
    <w:rsid w:val="006E47B9"/>
    <w:rsid w:val="006E4BE3"/>
    <w:rsid w:val="006E4CD1"/>
    <w:rsid w:val="006E4FC0"/>
    <w:rsid w:val="006E5079"/>
    <w:rsid w:val="006E5822"/>
    <w:rsid w:val="006E5D6A"/>
    <w:rsid w:val="006E6418"/>
    <w:rsid w:val="006E673D"/>
    <w:rsid w:val="006E7027"/>
    <w:rsid w:val="006E73E2"/>
    <w:rsid w:val="006F0498"/>
    <w:rsid w:val="006F07C2"/>
    <w:rsid w:val="006F0881"/>
    <w:rsid w:val="006F0885"/>
    <w:rsid w:val="006F0D61"/>
    <w:rsid w:val="006F0D74"/>
    <w:rsid w:val="006F10A1"/>
    <w:rsid w:val="006F167C"/>
    <w:rsid w:val="006F193D"/>
    <w:rsid w:val="006F19BA"/>
    <w:rsid w:val="006F2722"/>
    <w:rsid w:val="006F27E2"/>
    <w:rsid w:val="006F2AFB"/>
    <w:rsid w:val="006F3064"/>
    <w:rsid w:val="006F3139"/>
    <w:rsid w:val="006F3879"/>
    <w:rsid w:val="006F3898"/>
    <w:rsid w:val="006F3AD6"/>
    <w:rsid w:val="006F3E66"/>
    <w:rsid w:val="006F3F07"/>
    <w:rsid w:val="006F5866"/>
    <w:rsid w:val="006F5F31"/>
    <w:rsid w:val="006F608C"/>
    <w:rsid w:val="006F694E"/>
    <w:rsid w:val="006F748B"/>
    <w:rsid w:val="006F75AD"/>
    <w:rsid w:val="006F75BE"/>
    <w:rsid w:val="006F76CE"/>
    <w:rsid w:val="00700B96"/>
    <w:rsid w:val="00701528"/>
    <w:rsid w:val="00701CD4"/>
    <w:rsid w:val="00701E6F"/>
    <w:rsid w:val="007026DA"/>
    <w:rsid w:val="00702E48"/>
    <w:rsid w:val="007034C1"/>
    <w:rsid w:val="00703745"/>
    <w:rsid w:val="00704677"/>
    <w:rsid w:val="00704C3C"/>
    <w:rsid w:val="00704DBC"/>
    <w:rsid w:val="00705215"/>
    <w:rsid w:val="007056FE"/>
    <w:rsid w:val="0070626F"/>
    <w:rsid w:val="007064E6"/>
    <w:rsid w:val="00706A64"/>
    <w:rsid w:val="00710128"/>
    <w:rsid w:val="0071088F"/>
    <w:rsid w:val="00710964"/>
    <w:rsid w:val="00710D95"/>
    <w:rsid w:val="007115EA"/>
    <w:rsid w:val="007122FD"/>
    <w:rsid w:val="00712357"/>
    <w:rsid w:val="007127B3"/>
    <w:rsid w:val="00712975"/>
    <w:rsid w:val="00712CD2"/>
    <w:rsid w:val="00714134"/>
    <w:rsid w:val="00714F4A"/>
    <w:rsid w:val="0071535D"/>
    <w:rsid w:val="00715458"/>
    <w:rsid w:val="00715ED9"/>
    <w:rsid w:val="00715F4E"/>
    <w:rsid w:val="00716818"/>
    <w:rsid w:val="00716E48"/>
    <w:rsid w:val="00717497"/>
    <w:rsid w:val="0071773E"/>
    <w:rsid w:val="007178B5"/>
    <w:rsid w:val="00717B19"/>
    <w:rsid w:val="00720170"/>
    <w:rsid w:val="00720587"/>
    <w:rsid w:val="00721438"/>
    <w:rsid w:val="007226C8"/>
    <w:rsid w:val="00722711"/>
    <w:rsid w:val="00723A7B"/>
    <w:rsid w:val="00724199"/>
    <w:rsid w:val="00724282"/>
    <w:rsid w:val="00724A78"/>
    <w:rsid w:val="00724BEA"/>
    <w:rsid w:val="00724FA4"/>
    <w:rsid w:val="00724FAC"/>
    <w:rsid w:val="0072556C"/>
    <w:rsid w:val="007256F7"/>
    <w:rsid w:val="0072597E"/>
    <w:rsid w:val="00726441"/>
    <w:rsid w:val="00726D30"/>
    <w:rsid w:val="00727082"/>
    <w:rsid w:val="00730300"/>
    <w:rsid w:val="00730469"/>
    <w:rsid w:val="0073049B"/>
    <w:rsid w:val="00730B92"/>
    <w:rsid w:val="00731446"/>
    <w:rsid w:val="0073157B"/>
    <w:rsid w:val="007315A7"/>
    <w:rsid w:val="007318D3"/>
    <w:rsid w:val="00731AE3"/>
    <w:rsid w:val="007324A3"/>
    <w:rsid w:val="00733104"/>
    <w:rsid w:val="007333E2"/>
    <w:rsid w:val="00733971"/>
    <w:rsid w:val="00733BFB"/>
    <w:rsid w:val="007343A0"/>
    <w:rsid w:val="007345F5"/>
    <w:rsid w:val="00734D2F"/>
    <w:rsid w:val="00734ED2"/>
    <w:rsid w:val="007353D4"/>
    <w:rsid w:val="00735980"/>
    <w:rsid w:val="007367BD"/>
    <w:rsid w:val="00736888"/>
    <w:rsid w:val="00736D89"/>
    <w:rsid w:val="00741831"/>
    <w:rsid w:val="00741A9A"/>
    <w:rsid w:val="00742352"/>
    <w:rsid w:val="00743292"/>
    <w:rsid w:val="0074362D"/>
    <w:rsid w:val="00743758"/>
    <w:rsid w:val="00743884"/>
    <w:rsid w:val="00743E76"/>
    <w:rsid w:val="00744F97"/>
    <w:rsid w:val="007454C1"/>
    <w:rsid w:val="00745C49"/>
    <w:rsid w:val="00746926"/>
    <w:rsid w:val="00746DB5"/>
    <w:rsid w:val="0074763E"/>
    <w:rsid w:val="00747B7E"/>
    <w:rsid w:val="0075029C"/>
    <w:rsid w:val="0075090B"/>
    <w:rsid w:val="00750A90"/>
    <w:rsid w:val="00750AB5"/>
    <w:rsid w:val="007510F6"/>
    <w:rsid w:val="00751637"/>
    <w:rsid w:val="00751C36"/>
    <w:rsid w:val="00751CFF"/>
    <w:rsid w:val="00751D88"/>
    <w:rsid w:val="00752079"/>
    <w:rsid w:val="0075227F"/>
    <w:rsid w:val="007527B9"/>
    <w:rsid w:val="00752964"/>
    <w:rsid w:val="007550AB"/>
    <w:rsid w:val="007553B6"/>
    <w:rsid w:val="0075540F"/>
    <w:rsid w:val="00755B69"/>
    <w:rsid w:val="00755D80"/>
    <w:rsid w:val="0075662F"/>
    <w:rsid w:val="007575D9"/>
    <w:rsid w:val="0075763F"/>
    <w:rsid w:val="0075788E"/>
    <w:rsid w:val="00757EDE"/>
    <w:rsid w:val="00757EF9"/>
    <w:rsid w:val="007603E7"/>
    <w:rsid w:val="00760A9B"/>
    <w:rsid w:val="00761042"/>
    <w:rsid w:val="00761607"/>
    <w:rsid w:val="00761E15"/>
    <w:rsid w:val="00761E40"/>
    <w:rsid w:val="00761EC4"/>
    <w:rsid w:val="007620B0"/>
    <w:rsid w:val="00762621"/>
    <w:rsid w:val="00762E33"/>
    <w:rsid w:val="00762F60"/>
    <w:rsid w:val="0076336B"/>
    <w:rsid w:val="0076388B"/>
    <w:rsid w:val="007638F4"/>
    <w:rsid w:val="00764724"/>
    <w:rsid w:val="007647EE"/>
    <w:rsid w:val="00764839"/>
    <w:rsid w:val="00764C56"/>
    <w:rsid w:val="00764F3C"/>
    <w:rsid w:val="00764FC2"/>
    <w:rsid w:val="007651ED"/>
    <w:rsid w:val="0076564F"/>
    <w:rsid w:val="00765CD3"/>
    <w:rsid w:val="00765E7D"/>
    <w:rsid w:val="007662E0"/>
    <w:rsid w:val="00766628"/>
    <w:rsid w:val="0076710E"/>
    <w:rsid w:val="00767222"/>
    <w:rsid w:val="00767B8A"/>
    <w:rsid w:val="00770171"/>
    <w:rsid w:val="007702BA"/>
    <w:rsid w:val="007702F6"/>
    <w:rsid w:val="007710C6"/>
    <w:rsid w:val="00771311"/>
    <w:rsid w:val="00771499"/>
    <w:rsid w:val="0077149F"/>
    <w:rsid w:val="007714D2"/>
    <w:rsid w:val="0077261A"/>
    <w:rsid w:val="00772AB2"/>
    <w:rsid w:val="00772DB1"/>
    <w:rsid w:val="00772DDD"/>
    <w:rsid w:val="0077317B"/>
    <w:rsid w:val="00773320"/>
    <w:rsid w:val="00773C70"/>
    <w:rsid w:val="00774586"/>
    <w:rsid w:val="00774D75"/>
    <w:rsid w:val="00776B79"/>
    <w:rsid w:val="00776C36"/>
    <w:rsid w:val="00776DF9"/>
    <w:rsid w:val="0077780D"/>
    <w:rsid w:val="00777A09"/>
    <w:rsid w:val="00777C09"/>
    <w:rsid w:val="00780E19"/>
    <w:rsid w:val="007817B9"/>
    <w:rsid w:val="00781C80"/>
    <w:rsid w:val="007820FD"/>
    <w:rsid w:val="007826F4"/>
    <w:rsid w:val="00782895"/>
    <w:rsid w:val="00782B45"/>
    <w:rsid w:val="00783041"/>
    <w:rsid w:val="0078375E"/>
    <w:rsid w:val="00783D10"/>
    <w:rsid w:val="00784268"/>
    <w:rsid w:val="0078430B"/>
    <w:rsid w:val="00784E2D"/>
    <w:rsid w:val="007851E2"/>
    <w:rsid w:val="00786092"/>
    <w:rsid w:val="007860C1"/>
    <w:rsid w:val="007862E3"/>
    <w:rsid w:val="00786DCE"/>
    <w:rsid w:val="00787622"/>
    <w:rsid w:val="00787B97"/>
    <w:rsid w:val="00787C4C"/>
    <w:rsid w:val="00790527"/>
    <w:rsid w:val="00790665"/>
    <w:rsid w:val="00790B82"/>
    <w:rsid w:val="00790CF1"/>
    <w:rsid w:val="00790D34"/>
    <w:rsid w:val="007921BF"/>
    <w:rsid w:val="007926F4"/>
    <w:rsid w:val="00793B11"/>
    <w:rsid w:val="00793FB7"/>
    <w:rsid w:val="00794793"/>
    <w:rsid w:val="00794DFC"/>
    <w:rsid w:val="00794F26"/>
    <w:rsid w:val="00794F86"/>
    <w:rsid w:val="007955A9"/>
    <w:rsid w:val="00795758"/>
    <w:rsid w:val="007974F9"/>
    <w:rsid w:val="0079760F"/>
    <w:rsid w:val="007976C7"/>
    <w:rsid w:val="00797D20"/>
    <w:rsid w:val="007A099D"/>
    <w:rsid w:val="007A0A7D"/>
    <w:rsid w:val="007A0C35"/>
    <w:rsid w:val="007A0D3E"/>
    <w:rsid w:val="007A1FD9"/>
    <w:rsid w:val="007A2107"/>
    <w:rsid w:val="007A234B"/>
    <w:rsid w:val="007A257A"/>
    <w:rsid w:val="007A2C3A"/>
    <w:rsid w:val="007A34A5"/>
    <w:rsid w:val="007A3669"/>
    <w:rsid w:val="007A3722"/>
    <w:rsid w:val="007A4D13"/>
    <w:rsid w:val="007A4D42"/>
    <w:rsid w:val="007A5211"/>
    <w:rsid w:val="007A5311"/>
    <w:rsid w:val="007A5CB4"/>
    <w:rsid w:val="007A5E2D"/>
    <w:rsid w:val="007A6264"/>
    <w:rsid w:val="007A64F8"/>
    <w:rsid w:val="007A6ABD"/>
    <w:rsid w:val="007A6E46"/>
    <w:rsid w:val="007A7450"/>
    <w:rsid w:val="007A7E0F"/>
    <w:rsid w:val="007B0C50"/>
    <w:rsid w:val="007B0DD2"/>
    <w:rsid w:val="007B307B"/>
    <w:rsid w:val="007B31EB"/>
    <w:rsid w:val="007B3258"/>
    <w:rsid w:val="007B3310"/>
    <w:rsid w:val="007B3AE8"/>
    <w:rsid w:val="007B4708"/>
    <w:rsid w:val="007B5166"/>
    <w:rsid w:val="007B55AF"/>
    <w:rsid w:val="007B5EC0"/>
    <w:rsid w:val="007B689C"/>
    <w:rsid w:val="007B6C4B"/>
    <w:rsid w:val="007B7767"/>
    <w:rsid w:val="007B7DEC"/>
    <w:rsid w:val="007C01C0"/>
    <w:rsid w:val="007C0E50"/>
    <w:rsid w:val="007C15C2"/>
    <w:rsid w:val="007C1969"/>
    <w:rsid w:val="007C24F1"/>
    <w:rsid w:val="007C2C2D"/>
    <w:rsid w:val="007C2D81"/>
    <w:rsid w:val="007C2DBE"/>
    <w:rsid w:val="007C300B"/>
    <w:rsid w:val="007C3BCD"/>
    <w:rsid w:val="007C461F"/>
    <w:rsid w:val="007C47DB"/>
    <w:rsid w:val="007C48CA"/>
    <w:rsid w:val="007C4AC5"/>
    <w:rsid w:val="007C4BA3"/>
    <w:rsid w:val="007C500C"/>
    <w:rsid w:val="007C531A"/>
    <w:rsid w:val="007C53E4"/>
    <w:rsid w:val="007C5515"/>
    <w:rsid w:val="007C578E"/>
    <w:rsid w:val="007C5902"/>
    <w:rsid w:val="007C5B8E"/>
    <w:rsid w:val="007C6194"/>
    <w:rsid w:val="007C648C"/>
    <w:rsid w:val="007C67E9"/>
    <w:rsid w:val="007C692B"/>
    <w:rsid w:val="007C69C5"/>
    <w:rsid w:val="007C6AAE"/>
    <w:rsid w:val="007C6C94"/>
    <w:rsid w:val="007C6EB6"/>
    <w:rsid w:val="007C71B8"/>
    <w:rsid w:val="007C7452"/>
    <w:rsid w:val="007C7684"/>
    <w:rsid w:val="007C7752"/>
    <w:rsid w:val="007C7764"/>
    <w:rsid w:val="007C7E49"/>
    <w:rsid w:val="007D002F"/>
    <w:rsid w:val="007D0547"/>
    <w:rsid w:val="007D0ACD"/>
    <w:rsid w:val="007D1B10"/>
    <w:rsid w:val="007D1DAB"/>
    <w:rsid w:val="007D33C6"/>
    <w:rsid w:val="007D3588"/>
    <w:rsid w:val="007D3E57"/>
    <w:rsid w:val="007D43B5"/>
    <w:rsid w:val="007D4A6B"/>
    <w:rsid w:val="007D4C98"/>
    <w:rsid w:val="007D5295"/>
    <w:rsid w:val="007D57D0"/>
    <w:rsid w:val="007D5EBB"/>
    <w:rsid w:val="007D62AC"/>
    <w:rsid w:val="007D71B9"/>
    <w:rsid w:val="007D7306"/>
    <w:rsid w:val="007D7BA5"/>
    <w:rsid w:val="007D7C9E"/>
    <w:rsid w:val="007E04B9"/>
    <w:rsid w:val="007E0BC7"/>
    <w:rsid w:val="007E0F78"/>
    <w:rsid w:val="007E1B3F"/>
    <w:rsid w:val="007E1D0E"/>
    <w:rsid w:val="007E1EDB"/>
    <w:rsid w:val="007E2A0D"/>
    <w:rsid w:val="007E2A84"/>
    <w:rsid w:val="007E2ED7"/>
    <w:rsid w:val="007E3261"/>
    <w:rsid w:val="007E348D"/>
    <w:rsid w:val="007E441E"/>
    <w:rsid w:val="007E4462"/>
    <w:rsid w:val="007E4B6D"/>
    <w:rsid w:val="007E5397"/>
    <w:rsid w:val="007E5419"/>
    <w:rsid w:val="007E623B"/>
    <w:rsid w:val="007E6286"/>
    <w:rsid w:val="007E64B4"/>
    <w:rsid w:val="007E7547"/>
    <w:rsid w:val="007E7DDF"/>
    <w:rsid w:val="007E7E25"/>
    <w:rsid w:val="007F0306"/>
    <w:rsid w:val="007F03BC"/>
    <w:rsid w:val="007F0AB3"/>
    <w:rsid w:val="007F0D43"/>
    <w:rsid w:val="007F1BAF"/>
    <w:rsid w:val="007F2406"/>
    <w:rsid w:val="007F2425"/>
    <w:rsid w:val="007F25F0"/>
    <w:rsid w:val="007F2625"/>
    <w:rsid w:val="007F2B86"/>
    <w:rsid w:val="007F31CE"/>
    <w:rsid w:val="007F3268"/>
    <w:rsid w:val="007F3D17"/>
    <w:rsid w:val="007F414C"/>
    <w:rsid w:val="007F41A3"/>
    <w:rsid w:val="007F43AB"/>
    <w:rsid w:val="007F4834"/>
    <w:rsid w:val="007F55B2"/>
    <w:rsid w:val="007F5A4D"/>
    <w:rsid w:val="007F6083"/>
    <w:rsid w:val="007F65B7"/>
    <w:rsid w:val="007F6D5D"/>
    <w:rsid w:val="007F6F7F"/>
    <w:rsid w:val="007F7095"/>
    <w:rsid w:val="007F7667"/>
    <w:rsid w:val="007F79F0"/>
    <w:rsid w:val="00800122"/>
    <w:rsid w:val="0080034F"/>
    <w:rsid w:val="0080077D"/>
    <w:rsid w:val="008007DD"/>
    <w:rsid w:val="00800A9D"/>
    <w:rsid w:val="00800D54"/>
    <w:rsid w:val="00801037"/>
    <w:rsid w:val="008018C9"/>
    <w:rsid w:val="0080275E"/>
    <w:rsid w:val="0080280D"/>
    <w:rsid w:val="00802839"/>
    <w:rsid w:val="008028F2"/>
    <w:rsid w:val="008029BC"/>
    <w:rsid w:val="00802CC0"/>
    <w:rsid w:val="008036A6"/>
    <w:rsid w:val="00803D06"/>
    <w:rsid w:val="0080491E"/>
    <w:rsid w:val="008052D3"/>
    <w:rsid w:val="008057C4"/>
    <w:rsid w:val="00805BFD"/>
    <w:rsid w:val="00806A46"/>
    <w:rsid w:val="00806DE0"/>
    <w:rsid w:val="00806E88"/>
    <w:rsid w:val="00807E03"/>
    <w:rsid w:val="00810414"/>
    <w:rsid w:val="00810D00"/>
    <w:rsid w:val="00810D9E"/>
    <w:rsid w:val="0081143F"/>
    <w:rsid w:val="0081185C"/>
    <w:rsid w:val="008121B9"/>
    <w:rsid w:val="008121EA"/>
    <w:rsid w:val="00812852"/>
    <w:rsid w:val="00812A0B"/>
    <w:rsid w:val="00812E61"/>
    <w:rsid w:val="00813444"/>
    <w:rsid w:val="008138EC"/>
    <w:rsid w:val="00813B05"/>
    <w:rsid w:val="00814338"/>
    <w:rsid w:val="008157F4"/>
    <w:rsid w:val="00815A6D"/>
    <w:rsid w:val="00816A4B"/>
    <w:rsid w:val="008172C1"/>
    <w:rsid w:val="0082093C"/>
    <w:rsid w:val="00821180"/>
    <w:rsid w:val="0082132A"/>
    <w:rsid w:val="0082185E"/>
    <w:rsid w:val="00821AAD"/>
    <w:rsid w:val="00822327"/>
    <w:rsid w:val="008229DB"/>
    <w:rsid w:val="00823485"/>
    <w:rsid w:val="0082370F"/>
    <w:rsid w:val="00824470"/>
    <w:rsid w:val="00824B15"/>
    <w:rsid w:val="00825EA1"/>
    <w:rsid w:val="00825F1B"/>
    <w:rsid w:val="00826260"/>
    <w:rsid w:val="00826A53"/>
    <w:rsid w:val="00826BBD"/>
    <w:rsid w:val="008274A1"/>
    <w:rsid w:val="00827D69"/>
    <w:rsid w:val="00830001"/>
    <w:rsid w:val="00830259"/>
    <w:rsid w:val="00830EA1"/>
    <w:rsid w:val="00831E42"/>
    <w:rsid w:val="008321D4"/>
    <w:rsid w:val="0083236E"/>
    <w:rsid w:val="00832AB5"/>
    <w:rsid w:val="00832AE3"/>
    <w:rsid w:val="00832BC8"/>
    <w:rsid w:val="00832C40"/>
    <w:rsid w:val="00833D53"/>
    <w:rsid w:val="00833F6A"/>
    <w:rsid w:val="0083419F"/>
    <w:rsid w:val="00834439"/>
    <w:rsid w:val="0083490D"/>
    <w:rsid w:val="00834C4B"/>
    <w:rsid w:val="00835109"/>
    <w:rsid w:val="0083519C"/>
    <w:rsid w:val="00835CCC"/>
    <w:rsid w:val="00835E37"/>
    <w:rsid w:val="00836B5B"/>
    <w:rsid w:val="00836DBF"/>
    <w:rsid w:val="00837140"/>
    <w:rsid w:val="008402DB"/>
    <w:rsid w:val="008403B4"/>
    <w:rsid w:val="0084055E"/>
    <w:rsid w:val="008405A4"/>
    <w:rsid w:val="008405C5"/>
    <w:rsid w:val="00841288"/>
    <w:rsid w:val="00841323"/>
    <w:rsid w:val="00841422"/>
    <w:rsid w:val="00841458"/>
    <w:rsid w:val="00841541"/>
    <w:rsid w:val="008418D4"/>
    <w:rsid w:val="00842991"/>
    <w:rsid w:val="00842D59"/>
    <w:rsid w:val="00842FC4"/>
    <w:rsid w:val="0084312E"/>
    <w:rsid w:val="00843CB6"/>
    <w:rsid w:val="00843D0E"/>
    <w:rsid w:val="00843E3F"/>
    <w:rsid w:val="00843E66"/>
    <w:rsid w:val="00844E0F"/>
    <w:rsid w:val="008452BB"/>
    <w:rsid w:val="0084566A"/>
    <w:rsid w:val="008459C2"/>
    <w:rsid w:val="008459D3"/>
    <w:rsid w:val="00845BC0"/>
    <w:rsid w:val="00845D62"/>
    <w:rsid w:val="008460E5"/>
    <w:rsid w:val="00846361"/>
    <w:rsid w:val="008464D1"/>
    <w:rsid w:val="00846900"/>
    <w:rsid w:val="00846A40"/>
    <w:rsid w:val="00847770"/>
    <w:rsid w:val="00847A52"/>
    <w:rsid w:val="00847C52"/>
    <w:rsid w:val="00847E2F"/>
    <w:rsid w:val="00847ED9"/>
    <w:rsid w:val="00850504"/>
    <w:rsid w:val="0085065B"/>
    <w:rsid w:val="00850711"/>
    <w:rsid w:val="0085109C"/>
    <w:rsid w:val="0085117E"/>
    <w:rsid w:val="00852121"/>
    <w:rsid w:val="00852A16"/>
    <w:rsid w:val="00852D5E"/>
    <w:rsid w:val="008532D5"/>
    <w:rsid w:val="00853685"/>
    <w:rsid w:val="008536D1"/>
    <w:rsid w:val="00853BE4"/>
    <w:rsid w:val="00853C17"/>
    <w:rsid w:val="00854D5D"/>
    <w:rsid w:val="008550E8"/>
    <w:rsid w:val="00855181"/>
    <w:rsid w:val="008555BD"/>
    <w:rsid w:val="00855876"/>
    <w:rsid w:val="00855DFA"/>
    <w:rsid w:val="008560CF"/>
    <w:rsid w:val="00856259"/>
    <w:rsid w:val="0085645C"/>
    <w:rsid w:val="00856733"/>
    <w:rsid w:val="0085673A"/>
    <w:rsid w:val="00856DAC"/>
    <w:rsid w:val="00856F00"/>
    <w:rsid w:val="00857362"/>
    <w:rsid w:val="00857A50"/>
    <w:rsid w:val="008604F9"/>
    <w:rsid w:val="00860A6E"/>
    <w:rsid w:val="0086105E"/>
    <w:rsid w:val="00861505"/>
    <w:rsid w:val="00861AF1"/>
    <w:rsid w:val="00861BB8"/>
    <w:rsid w:val="00861E7A"/>
    <w:rsid w:val="00863522"/>
    <w:rsid w:val="00863896"/>
    <w:rsid w:val="008642CB"/>
    <w:rsid w:val="00864550"/>
    <w:rsid w:val="00864717"/>
    <w:rsid w:val="00864A7D"/>
    <w:rsid w:val="00864FAD"/>
    <w:rsid w:val="00864FF1"/>
    <w:rsid w:val="00865A67"/>
    <w:rsid w:val="00865DF6"/>
    <w:rsid w:val="0086722D"/>
    <w:rsid w:val="00867FA0"/>
    <w:rsid w:val="00871508"/>
    <w:rsid w:val="008716EF"/>
    <w:rsid w:val="00871DBB"/>
    <w:rsid w:val="0087263E"/>
    <w:rsid w:val="008726D0"/>
    <w:rsid w:val="00872A0E"/>
    <w:rsid w:val="00873EF6"/>
    <w:rsid w:val="00873FB3"/>
    <w:rsid w:val="00873FBD"/>
    <w:rsid w:val="0087446A"/>
    <w:rsid w:val="00874F8A"/>
    <w:rsid w:val="0087548E"/>
    <w:rsid w:val="008760FF"/>
    <w:rsid w:val="00876336"/>
    <w:rsid w:val="00876380"/>
    <w:rsid w:val="008767B5"/>
    <w:rsid w:val="00876C4A"/>
    <w:rsid w:val="00876CF8"/>
    <w:rsid w:val="00877869"/>
    <w:rsid w:val="008778BC"/>
    <w:rsid w:val="00877ADE"/>
    <w:rsid w:val="00882A09"/>
    <w:rsid w:val="00883885"/>
    <w:rsid w:val="00883940"/>
    <w:rsid w:val="008841F1"/>
    <w:rsid w:val="008842AB"/>
    <w:rsid w:val="008847A0"/>
    <w:rsid w:val="0088517A"/>
    <w:rsid w:val="00885354"/>
    <w:rsid w:val="00885403"/>
    <w:rsid w:val="0088559B"/>
    <w:rsid w:val="00885987"/>
    <w:rsid w:val="00885B2D"/>
    <w:rsid w:val="0088658E"/>
    <w:rsid w:val="00886912"/>
    <w:rsid w:val="00886C85"/>
    <w:rsid w:val="00887030"/>
    <w:rsid w:val="008903CC"/>
    <w:rsid w:val="00890469"/>
    <w:rsid w:val="008905D2"/>
    <w:rsid w:val="00890885"/>
    <w:rsid w:val="00890D19"/>
    <w:rsid w:val="0089126F"/>
    <w:rsid w:val="0089165C"/>
    <w:rsid w:val="00891893"/>
    <w:rsid w:val="008925BC"/>
    <w:rsid w:val="00892812"/>
    <w:rsid w:val="00893379"/>
    <w:rsid w:val="008942FA"/>
    <w:rsid w:val="0089525F"/>
    <w:rsid w:val="008965DE"/>
    <w:rsid w:val="00896721"/>
    <w:rsid w:val="0089754A"/>
    <w:rsid w:val="008A0EAA"/>
    <w:rsid w:val="008A102C"/>
    <w:rsid w:val="008A1241"/>
    <w:rsid w:val="008A20C3"/>
    <w:rsid w:val="008A3003"/>
    <w:rsid w:val="008A31A0"/>
    <w:rsid w:val="008A3392"/>
    <w:rsid w:val="008A3B0C"/>
    <w:rsid w:val="008A3C2F"/>
    <w:rsid w:val="008A43B1"/>
    <w:rsid w:val="008A46B9"/>
    <w:rsid w:val="008A5CE8"/>
    <w:rsid w:val="008A5FE0"/>
    <w:rsid w:val="008A6330"/>
    <w:rsid w:val="008A66F8"/>
    <w:rsid w:val="008A6799"/>
    <w:rsid w:val="008A6B4D"/>
    <w:rsid w:val="008A6E40"/>
    <w:rsid w:val="008A719C"/>
    <w:rsid w:val="008A764B"/>
    <w:rsid w:val="008B017A"/>
    <w:rsid w:val="008B0248"/>
    <w:rsid w:val="008B03DC"/>
    <w:rsid w:val="008B04EB"/>
    <w:rsid w:val="008B06E0"/>
    <w:rsid w:val="008B0C5B"/>
    <w:rsid w:val="008B155D"/>
    <w:rsid w:val="008B2656"/>
    <w:rsid w:val="008B2C9E"/>
    <w:rsid w:val="008B2F1A"/>
    <w:rsid w:val="008B302C"/>
    <w:rsid w:val="008B3C17"/>
    <w:rsid w:val="008B44BD"/>
    <w:rsid w:val="008B495F"/>
    <w:rsid w:val="008B49B1"/>
    <w:rsid w:val="008B5825"/>
    <w:rsid w:val="008B5AAD"/>
    <w:rsid w:val="008B5C51"/>
    <w:rsid w:val="008B633E"/>
    <w:rsid w:val="008B7184"/>
    <w:rsid w:val="008B7ECD"/>
    <w:rsid w:val="008C00AB"/>
    <w:rsid w:val="008C0321"/>
    <w:rsid w:val="008C054A"/>
    <w:rsid w:val="008C067F"/>
    <w:rsid w:val="008C07B4"/>
    <w:rsid w:val="008C09C1"/>
    <w:rsid w:val="008C192F"/>
    <w:rsid w:val="008C2001"/>
    <w:rsid w:val="008C2679"/>
    <w:rsid w:val="008C2A10"/>
    <w:rsid w:val="008C32F3"/>
    <w:rsid w:val="008C407F"/>
    <w:rsid w:val="008C4762"/>
    <w:rsid w:val="008C4AE4"/>
    <w:rsid w:val="008C4BAA"/>
    <w:rsid w:val="008C4EF2"/>
    <w:rsid w:val="008C5082"/>
    <w:rsid w:val="008C556A"/>
    <w:rsid w:val="008C5DFA"/>
    <w:rsid w:val="008C6704"/>
    <w:rsid w:val="008C7914"/>
    <w:rsid w:val="008C7CB2"/>
    <w:rsid w:val="008D0580"/>
    <w:rsid w:val="008D0ABE"/>
    <w:rsid w:val="008D0C2E"/>
    <w:rsid w:val="008D0E92"/>
    <w:rsid w:val="008D1630"/>
    <w:rsid w:val="008D1708"/>
    <w:rsid w:val="008D22B6"/>
    <w:rsid w:val="008D2D46"/>
    <w:rsid w:val="008D2FC0"/>
    <w:rsid w:val="008D3153"/>
    <w:rsid w:val="008D354A"/>
    <w:rsid w:val="008D4954"/>
    <w:rsid w:val="008D4BD9"/>
    <w:rsid w:val="008D5030"/>
    <w:rsid w:val="008D509F"/>
    <w:rsid w:val="008D50D1"/>
    <w:rsid w:val="008D582A"/>
    <w:rsid w:val="008D5AAA"/>
    <w:rsid w:val="008D5BED"/>
    <w:rsid w:val="008D5D56"/>
    <w:rsid w:val="008D6DDA"/>
    <w:rsid w:val="008D7217"/>
    <w:rsid w:val="008D73DB"/>
    <w:rsid w:val="008D7BA9"/>
    <w:rsid w:val="008D7C89"/>
    <w:rsid w:val="008E03CD"/>
    <w:rsid w:val="008E0704"/>
    <w:rsid w:val="008E09BC"/>
    <w:rsid w:val="008E1308"/>
    <w:rsid w:val="008E1414"/>
    <w:rsid w:val="008E2814"/>
    <w:rsid w:val="008E29B4"/>
    <w:rsid w:val="008E2E61"/>
    <w:rsid w:val="008E3274"/>
    <w:rsid w:val="008E385A"/>
    <w:rsid w:val="008E47B8"/>
    <w:rsid w:val="008E4A31"/>
    <w:rsid w:val="008E58DC"/>
    <w:rsid w:val="008E59F1"/>
    <w:rsid w:val="008E5DC9"/>
    <w:rsid w:val="008E5F77"/>
    <w:rsid w:val="008E66B8"/>
    <w:rsid w:val="008E6B67"/>
    <w:rsid w:val="008E7CB9"/>
    <w:rsid w:val="008F0703"/>
    <w:rsid w:val="008F124F"/>
    <w:rsid w:val="008F1277"/>
    <w:rsid w:val="008F179A"/>
    <w:rsid w:val="008F1929"/>
    <w:rsid w:val="008F194B"/>
    <w:rsid w:val="008F19EA"/>
    <w:rsid w:val="008F23CC"/>
    <w:rsid w:val="008F2558"/>
    <w:rsid w:val="008F2777"/>
    <w:rsid w:val="008F2B26"/>
    <w:rsid w:val="008F2BD4"/>
    <w:rsid w:val="008F2C56"/>
    <w:rsid w:val="008F34FE"/>
    <w:rsid w:val="008F3A20"/>
    <w:rsid w:val="008F3FCA"/>
    <w:rsid w:val="008F4694"/>
    <w:rsid w:val="008F4C04"/>
    <w:rsid w:val="008F51D4"/>
    <w:rsid w:val="008F6164"/>
    <w:rsid w:val="008F6C0F"/>
    <w:rsid w:val="008F7292"/>
    <w:rsid w:val="008F7AD2"/>
    <w:rsid w:val="00900A0B"/>
    <w:rsid w:val="00900E71"/>
    <w:rsid w:val="00900F8F"/>
    <w:rsid w:val="00901D96"/>
    <w:rsid w:val="00901DE6"/>
    <w:rsid w:val="00901E0B"/>
    <w:rsid w:val="00901EAF"/>
    <w:rsid w:val="009026E9"/>
    <w:rsid w:val="009030B0"/>
    <w:rsid w:val="0090361A"/>
    <w:rsid w:val="00903A7D"/>
    <w:rsid w:val="009046F0"/>
    <w:rsid w:val="00904AFB"/>
    <w:rsid w:val="0090501B"/>
    <w:rsid w:val="00905175"/>
    <w:rsid w:val="009054C2"/>
    <w:rsid w:val="009056E9"/>
    <w:rsid w:val="00905C0A"/>
    <w:rsid w:val="00905CBD"/>
    <w:rsid w:val="00905D73"/>
    <w:rsid w:val="00905F34"/>
    <w:rsid w:val="00906A8E"/>
    <w:rsid w:val="00906DDD"/>
    <w:rsid w:val="009073D8"/>
    <w:rsid w:val="00907D87"/>
    <w:rsid w:val="009103D1"/>
    <w:rsid w:val="009106FB"/>
    <w:rsid w:val="00910755"/>
    <w:rsid w:val="00910D1B"/>
    <w:rsid w:val="00911147"/>
    <w:rsid w:val="00911579"/>
    <w:rsid w:val="0091328A"/>
    <w:rsid w:val="009133E9"/>
    <w:rsid w:val="00913878"/>
    <w:rsid w:val="009142E5"/>
    <w:rsid w:val="0091463E"/>
    <w:rsid w:val="009147B0"/>
    <w:rsid w:val="00915270"/>
    <w:rsid w:val="00915783"/>
    <w:rsid w:val="00915AE1"/>
    <w:rsid w:val="00915C9A"/>
    <w:rsid w:val="00916593"/>
    <w:rsid w:val="0091725E"/>
    <w:rsid w:val="009174F6"/>
    <w:rsid w:val="00917B7E"/>
    <w:rsid w:val="00917EDB"/>
    <w:rsid w:val="00920456"/>
    <w:rsid w:val="00920F3B"/>
    <w:rsid w:val="009220DF"/>
    <w:rsid w:val="0092218D"/>
    <w:rsid w:val="009224DC"/>
    <w:rsid w:val="0092252E"/>
    <w:rsid w:val="009227E7"/>
    <w:rsid w:val="00922992"/>
    <w:rsid w:val="00922DFD"/>
    <w:rsid w:val="00923893"/>
    <w:rsid w:val="00923A26"/>
    <w:rsid w:val="00923FC3"/>
    <w:rsid w:val="0092421B"/>
    <w:rsid w:val="009247AF"/>
    <w:rsid w:val="00924F16"/>
    <w:rsid w:val="009258C8"/>
    <w:rsid w:val="00925AC9"/>
    <w:rsid w:val="00925CC2"/>
    <w:rsid w:val="00926116"/>
    <w:rsid w:val="009264E7"/>
    <w:rsid w:val="00926651"/>
    <w:rsid w:val="00926BE3"/>
    <w:rsid w:val="00930E19"/>
    <w:rsid w:val="00931291"/>
    <w:rsid w:val="00931B3D"/>
    <w:rsid w:val="00931CB9"/>
    <w:rsid w:val="00931FF8"/>
    <w:rsid w:val="00932211"/>
    <w:rsid w:val="0093264D"/>
    <w:rsid w:val="009326BD"/>
    <w:rsid w:val="00932F99"/>
    <w:rsid w:val="0093318A"/>
    <w:rsid w:val="00933742"/>
    <w:rsid w:val="00933D1D"/>
    <w:rsid w:val="00933EC2"/>
    <w:rsid w:val="009347BD"/>
    <w:rsid w:val="009348EA"/>
    <w:rsid w:val="0093492F"/>
    <w:rsid w:val="00934DB1"/>
    <w:rsid w:val="009353EA"/>
    <w:rsid w:val="00935CF0"/>
    <w:rsid w:val="00935F92"/>
    <w:rsid w:val="00935F99"/>
    <w:rsid w:val="009360F7"/>
    <w:rsid w:val="0093681D"/>
    <w:rsid w:val="00936C55"/>
    <w:rsid w:val="00936DC8"/>
    <w:rsid w:val="00937147"/>
    <w:rsid w:val="009375EB"/>
    <w:rsid w:val="00937B29"/>
    <w:rsid w:val="00940005"/>
    <w:rsid w:val="00940928"/>
    <w:rsid w:val="00940E00"/>
    <w:rsid w:val="009410D3"/>
    <w:rsid w:val="009412F5"/>
    <w:rsid w:val="00941394"/>
    <w:rsid w:val="00941785"/>
    <w:rsid w:val="009417A9"/>
    <w:rsid w:val="00941861"/>
    <w:rsid w:val="00942BAA"/>
    <w:rsid w:val="00943140"/>
    <w:rsid w:val="009431CA"/>
    <w:rsid w:val="00943234"/>
    <w:rsid w:val="0094398F"/>
    <w:rsid w:val="009440BE"/>
    <w:rsid w:val="00944317"/>
    <w:rsid w:val="009447D9"/>
    <w:rsid w:val="0094488B"/>
    <w:rsid w:val="0094600D"/>
    <w:rsid w:val="00946C7C"/>
    <w:rsid w:val="00946DE2"/>
    <w:rsid w:val="00946E22"/>
    <w:rsid w:val="00947A88"/>
    <w:rsid w:val="00947D0C"/>
    <w:rsid w:val="0095020F"/>
    <w:rsid w:val="009504AF"/>
    <w:rsid w:val="009504F0"/>
    <w:rsid w:val="00950DAE"/>
    <w:rsid w:val="00950DFA"/>
    <w:rsid w:val="0095136B"/>
    <w:rsid w:val="00951557"/>
    <w:rsid w:val="009524A2"/>
    <w:rsid w:val="00952E98"/>
    <w:rsid w:val="0095409F"/>
    <w:rsid w:val="0095414E"/>
    <w:rsid w:val="00954265"/>
    <w:rsid w:val="009544C2"/>
    <w:rsid w:val="00954530"/>
    <w:rsid w:val="00954D28"/>
    <w:rsid w:val="009551B3"/>
    <w:rsid w:val="009553F1"/>
    <w:rsid w:val="0095579A"/>
    <w:rsid w:val="009557E7"/>
    <w:rsid w:val="00956325"/>
    <w:rsid w:val="00956B17"/>
    <w:rsid w:val="00956B1C"/>
    <w:rsid w:val="0095709D"/>
    <w:rsid w:val="009570B6"/>
    <w:rsid w:val="00957127"/>
    <w:rsid w:val="009572EC"/>
    <w:rsid w:val="009575B5"/>
    <w:rsid w:val="00957964"/>
    <w:rsid w:val="00957AE4"/>
    <w:rsid w:val="009604D2"/>
    <w:rsid w:val="00960995"/>
    <w:rsid w:val="009609CC"/>
    <w:rsid w:val="00960DED"/>
    <w:rsid w:val="00961397"/>
    <w:rsid w:val="009618D8"/>
    <w:rsid w:val="00961B0F"/>
    <w:rsid w:val="00961CF0"/>
    <w:rsid w:val="00962386"/>
    <w:rsid w:val="009632E8"/>
    <w:rsid w:val="009638C3"/>
    <w:rsid w:val="00963BA7"/>
    <w:rsid w:val="00964052"/>
    <w:rsid w:val="009642D2"/>
    <w:rsid w:val="00964348"/>
    <w:rsid w:val="009646E7"/>
    <w:rsid w:val="00964D89"/>
    <w:rsid w:val="00965B71"/>
    <w:rsid w:val="009667EE"/>
    <w:rsid w:val="00966859"/>
    <w:rsid w:val="00966CBF"/>
    <w:rsid w:val="00967054"/>
    <w:rsid w:val="009674A0"/>
    <w:rsid w:val="00967A6F"/>
    <w:rsid w:val="00967AFC"/>
    <w:rsid w:val="00970FB8"/>
    <w:rsid w:val="009716DE"/>
    <w:rsid w:val="00971745"/>
    <w:rsid w:val="009723C2"/>
    <w:rsid w:val="009727FE"/>
    <w:rsid w:val="00973057"/>
    <w:rsid w:val="00973FA7"/>
    <w:rsid w:val="00974292"/>
    <w:rsid w:val="0097435C"/>
    <w:rsid w:val="0097464C"/>
    <w:rsid w:val="00975720"/>
    <w:rsid w:val="009757FB"/>
    <w:rsid w:val="00976297"/>
    <w:rsid w:val="00976483"/>
    <w:rsid w:val="00976500"/>
    <w:rsid w:val="00976531"/>
    <w:rsid w:val="00977107"/>
    <w:rsid w:val="00977336"/>
    <w:rsid w:val="00980B58"/>
    <w:rsid w:val="00980C21"/>
    <w:rsid w:val="00981DF1"/>
    <w:rsid w:val="00982766"/>
    <w:rsid w:val="00982A57"/>
    <w:rsid w:val="00982CAF"/>
    <w:rsid w:val="00983188"/>
    <w:rsid w:val="00983727"/>
    <w:rsid w:val="00983DC2"/>
    <w:rsid w:val="00983F02"/>
    <w:rsid w:val="00984342"/>
    <w:rsid w:val="009849EE"/>
    <w:rsid w:val="009859EE"/>
    <w:rsid w:val="00985C62"/>
    <w:rsid w:val="00985C7B"/>
    <w:rsid w:val="00985E2A"/>
    <w:rsid w:val="00986908"/>
    <w:rsid w:val="00986A3B"/>
    <w:rsid w:val="00986D96"/>
    <w:rsid w:val="0098733C"/>
    <w:rsid w:val="009919FF"/>
    <w:rsid w:val="00991AAC"/>
    <w:rsid w:val="00991B50"/>
    <w:rsid w:val="009937B0"/>
    <w:rsid w:val="00993A3B"/>
    <w:rsid w:val="00994156"/>
    <w:rsid w:val="00994743"/>
    <w:rsid w:val="00994896"/>
    <w:rsid w:val="00994A78"/>
    <w:rsid w:val="0099550F"/>
    <w:rsid w:val="00995617"/>
    <w:rsid w:val="0099606A"/>
    <w:rsid w:val="009971C7"/>
    <w:rsid w:val="0099747C"/>
    <w:rsid w:val="00997960"/>
    <w:rsid w:val="009A06EC"/>
    <w:rsid w:val="009A071C"/>
    <w:rsid w:val="009A0977"/>
    <w:rsid w:val="009A1FCE"/>
    <w:rsid w:val="009A29A0"/>
    <w:rsid w:val="009A2EE3"/>
    <w:rsid w:val="009A34F7"/>
    <w:rsid w:val="009A37C1"/>
    <w:rsid w:val="009A39CE"/>
    <w:rsid w:val="009A3DBA"/>
    <w:rsid w:val="009A47B6"/>
    <w:rsid w:val="009A49C5"/>
    <w:rsid w:val="009A53E4"/>
    <w:rsid w:val="009A543A"/>
    <w:rsid w:val="009A58D6"/>
    <w:rsid w:val="009A5A2F"/>
    <w:rsid w:val="009A69FF"/>
    <w:rsid w:val="009A7655"/>
    <w:rsid w:val="009A7A6E"/>
    <w:rsid w:val="009B02E8"/>
    <w:rsid w:val="009B037E"/>
    <w:rsid w:val="009B0A40"/>
    <w:rsid w:val="009B0D2D"/>
    <w:rsid w:val="009B1A2A"/>
    <w:rsid w:val="009B1DB8"/>
    <w:rsid w:val="009B201D"/>
    <w:rsid w:val="009B20BE"/>
    <w:rsid w:val="009B20D3"/>
    <w:rsid w:val="009B22E9"/>
    <w:rsid w:val="009B2BF6"/>
    <w:rsid w:val="009B40A0"/>
    <w:rsid w:val="009B4448"/>
    <w:rsid w:val="009B4701"/>
    <w:rsid w:val="009B4784"/>
    <w:rsid w:val="009B4A18"/>
    <w:rsid w:val="009B4C8E"/>
    <w:rsid w:val="009B4EA1"/>
    <w:rsid w:val="009B51C0"/>
    <w:rsid w:val="009B53D9"/>
    <w:rsid w:val="009B6101"/>
    <w:rsid w:val="009B6491"/>
    <w:rsid w:val="009B6925"/>
    <w:rsid w:val="009B7284"/>
    <w:rsid w:val="009B7660"/>
    <w:rsid w:val="009B7EDF"/>
    <w:rsid w:val="009C1E11"/>
    <w:rsid w:val="009C211D"/>
    <w:rsid w:val="009C26C1"/>
    <w:rsid w:val="009C2D3F"/>
    <w:rsid w:val="009C2DC5"/>
    <w:rsid w:val="009C3987"/>
    <w:rsid w:val="009C4A2F"/>
    <w:rsid w:val="009C4D54"/>
    <w:rsid w:val="009C5120"/>
    <w:rsid w:val="009C5AA1"/>
    <w:rsid w:val="009C5B04"/>
    <w:rsid w:val="009C6145"/>
    <w:rsid w:val="009C6D46"/>
    <w:rsid w:val="009C7220"/>
    <w:rsid w:val="009C7756"/>
    <w:rsid w:val="009C7FEF"/>
    <w:rsid w:val="009D0A56"/>
    <w:rsid w:val="009D165A"/>
    <w:rsid w:val="009D19A0"/>
    <w:rsid w:val="009D1E1D"/>
    <w:rsid w:val="009D2585"/>
    <w:rsid w:val="009D2F69"/>
    <w:rsid w:val="009D36AE"/>
    <w:rsid w:val="009D3CDD"/>
    <w:rsid w:val="009D4198"/>
    <w:rsid w:val="009D4510"/>
    <w:rsid w:val="009D47C4"/>
    <w:rsid w:val="009D487A"/>
    <w:rsid w:val="009D4EDB"/>
    <w:rsid w:val="009D5360"/>
    <w:rsid w:val="009D55C9"/>
    <w:rsid w:val="009D5D8D"/>
    <w:rsid w:val="009D5EDE"/>
    <w:rsid w:val="009D5F51"/>
    <w:rsid w:val="009D7287"/>
    <w:rsid w:val="009E0193"/>
    <w:rsid w:val="009E097A"/>
    <w:rsid w:val="009E1A6A"/>
    <w:rsid w:val="009E28A2"/>
    <w:rsid w:val="009E2B0D"/>
    <w:rsid w:val="009E2B6F"/>
    <w:rsid w:val="009E2D83"/>
    <w:rsid w:val="009E3073"/>
    <w:rsid w:val="009E3129"/>
    <w:rsid w:val="009E327B"/>
    <w:rsid w:val="009E3473"/>
    <w:rsid w:val="009E3B2A"/>
    <w:rsid w:val="009E3C8E"/>
    <w:rsid w:val="009E41A0"/>
    <w:rsid w:val="009E4893"/>
    <w:rsid w:val="009E4AA9"/>
    <w:rsid w:val="009E4AFD"/>
    <w:rsid w:val="009E4C0E"/>
    <w:rsid w:val="009E4D3D"/>
    <w:rsid w:val="009E4D9D"/>
    <w:rsid w:val="009E56B0"/>
    <w:rsid w:val="009E599D"/>
    <w:rsid w:val="009E6CF8"/>
    <w:rsid w:val="009E712E"/>
    <w:rsid w:val="009E72C9"/>
    <w:rsid w:val="009E7570"/>
    <w:rsid w:val="009E7788"/>
    <w:rsid w:val="009E799A"/>
    <w:rsid w:val="009E7BFC"/>
    <w:rsid w:val="009E7FC8"/>
    <w:rsid w:val="009F1345"/>
    <w:rsid w:val="009F13A7"/>
    <w:rsid w:val="009F1F0B"/>
    <w:rsid w:val="009F21A1"/>
    <w:rsid w:val="009F2BB5"/>
    <w:rsid w:val="009F3A6D"/>
    <w:rsid w:val="009F4978"/>
    <w:rsid w:val="009F4A3C"/>
    <w:rsid w:val="009F4D0B"/>
    <w:rsid w:val="009F5937"/>
    <w:rsid w:val="009F6170"/>
    <w:rsid w:val="009F6441"/>
    <w:rsid w:val="009F6692"/>
    <w:rsid w:val="009F6829"/>
    <w:rsid w:val="009F734B"/>
    <w:rsid w:val="009F7563"/>
    <w:rsid w:val="009F75E0"/>
    <w:rsid w:val="009F7701"/>
    <w:rsid w:val="00A0008E"/>
    <w:rsid w:val="00A001D6"/>
    <w:rsid w:val="00A0023B"/>
    <w:rsid w:val="00A007E8"/>
    <w:rsid w:val="00A02A8D"/>
    <w:rsid w:val="00A02BC3"/>
    <w:rsid w:val="00A02DD6"/>
    <w:rsid w:val="00A02DDC"/>
    <w:rsid w:val="00A03C90"/>
    <w:rsid w:val="00A03FC3"/>
    <w:rsid w:val="00A04127"/>
    <w:rsid w:val="00A04203"/>
    <w:rsid w:val="00A0439B"/>
    <w:rsid w:val="00A04699"/>
    <w:rsid w:val="00A05012"/>
    <w:rsid w:val="00A053F5"/>
    <w:rsid w:val="00A057E2"/>
    <w:rsid w:val="00A058AD"/>
    <w:rsid w:val="00A06070"/>
    <w:rsid w:val="00A062D1"/>
    <w:rsid w:val="00A0645A"/>
    <w:rsid w:val="00A06C28"/>
    <w:rsid w:val="00A07832"/>
    <w:rsid w:val="00A07977"/>
    <w:rsid w:val="00A1080A"/>
    <w:rsid w:val="00A10B6A"/>
    <w:rsid w:val="00A11986"/>
    <w:rsid w:val="00A119DD"/>
    <w:rsid w:val="00A12469"/>
    <w:rsid w:val="00A124A7"/>
    <w:rsid w:val="00A12738"/>
    <w:rsid w:val="00A12986"/>
    <w:rsid w:val="00A129B2"/>
    <w:rsid w:val="00A13355"/>
    <w:rsid w:val="00A135CD"/>
    <w:rsid w:val="00A13D52"/>
    <w:rsid w:val="00A13EEB"/>
    <w:rsid w:val="00A148F3"/>
    <w:rsid w:val="00A149A7"/>
    <w:rsid w:val="00A14A94"/>
    <w:rsid w:val="00A1500E"/>
    <w:rsid w:val="00A16E42"/>
    <w:rsid w:val="00A174FF"/>
    <w:rsid w:val="00A1774E"/>
    <w:rsid w:val="00A1783B"/>
    <w:rsid w:val="00A2093A"/>
    <w:rsid w:val="00A2138D"/>
    <w:rsid w:val="00A217AA"/>
    <w:rsid w:val="00A21C5C"/>
    <w:rsid w:val="00A2217D"/>
    <w:rsid w:val="00A22DCF"/>
    <w:rsid w:val="00A22FEF"/>
    <w:rsid w:val="00A23B43"/>
    <w:rsid w:val="00A23FF2"/>
    <w:rsid w:val="00A24003"/>
    <w:rsid w:val="00A24181"/>
    <w:rsid w:val="00A243E9"/>
    <w:rsid w:val="00A24406"/>
    <w:rsid w:val="00A24C88"/>
    <w:rsid w:val="00A2639E"/>
    <w:rsid w:val="00A26643"/>
    <w:rsid w:val="00A26F02"/>
    <w:rsid w:val="00A27B96"/>
    <w:rsid w:val="00A32BF7"/>
    <w:rsid w:val="00A330BF"/>
    <w:rsid w:val="00A33FB7"/>
    <w:rsid w:val="00A340C3"/>
    <w:rsid w:val="00A3415E"/>
    <w:rsid w:val="00A34A2F"/>
    <w:rsid w:val="00A36461"/>
    <w:rsid w:val="00A3702B"/>
    <w:rsid w:val="00A37494"/>
    <w:rsid w:val="00A376B5"/>
    <w:rsid w:val="00A376D7"/>
    <w:rsid w:val="00A37A5C"/>
    <w:rsid w:val="00A40381"/>
    <w:rsid w:val="00A40700"/>
    <w:rsid w:val="00A409DB"/>
    <w:rsid w:val="00A40CB4"/>
    <w:rsid w:val="00A41597"/>
    <w:rsid w:val="00A41786"/>
    <w:rsid w:val="00A41B8D"/>
    <w:rsid w:val="00A42875"/>
    <w:rsid w:val="00A42B29"/>
    <w:rsid w:val="00A42E28"/>
    <w:rsid w:val="00A43FA0"/>
    <w:rsid w:val="00A44786"/>
    <w:rsid w:val="00A44AC5"/>
    <w:rsid w:val="00A44C8A"/>
    <w:rsid w:val="00A4504A"/>
    <w:rsid w:val="00A45F7A"/>
    <w:rsid w:val="00A46682"/>
    <w:rsid w:val="00A46ECA"/>
    <w:rsid w:val="00A4736F"/>
    <w:rsid w:val="00A50049"/>
    <w:rsid w:val="00A501FE"/>
    <w:rsid w:val="00A50A5D"/>
    <w:rsid w:val="00A50B30"/>
    <w:rsid w:val="00A50B5A"/>
    <w:rsid w:val="00A517A9"/>
    <w:rsid w:val="00A51A34"/>
    <w:rsid w:val="00A5209D"/>
    <w:rsid w:val="00A522CB"/>
    <w:rsid w:val="00A52A48"/>
    <w:rsid w:val="00A5327C"/>
    <w:rsid w:val="00A53420"/>
    <w:rsid w:val="00A538A4"/>
    <w:rsid w:val="00A54AE0"/>
    <w:rsid w:val="00A5504C"/>
    <w:rsid w:val="00A55299"/>
    <w:rsid w:val="00A56074"/>
    <w:rsid w:val="00A5631B"/>
    <w:rsid w:val="00A5671E"/>
    <w:rsid w:val="00A57098"/>
    <w:rsid w:val="00A57125"/>
    <w:rsid w:val="00A57592"/>
    <w:rsid w:val="00A57FF1"/>
    <w:rsid w:val="00A60167"/>
    <w:rsid w:val="00A60DF6"/>
    <w:rsid w:val="00A60E59"/>
    <w:rsid w:val="00A61CD1"/>
    <w:rsid w:val="00A629DB"/>
    <w:rsid w:val="00A62DA6"/>
    <w:rsid w:val="00A62DE7"/>
    <w:rsid w:val="00A636F6"/>
    <w:rsid w:val="00A65277"/>
    <w:rsid w:val="00A655DD"/>
    <w:rsid w:val="00A65825"/>
    <w:rsid w:val="00A66678"/>
    <w:rsid w:val="00A66BA8"/>
    <w:rsid w:val="00A66CA2"/>
    <w:rsid w:val="00A707A0"/>
    <w:rsid w:val="00A7111A"/>
    <w:rsid w:val="00A71281"/>
    <w:rsid w:val="00A71CA2"/>
    <w:rsid w:val="00A720DB"/>
    <w:rsid w:val="00A737B9"/>
    <w:rsid w:val="00A73880"/>
    <w:rsid w:val="00A7399B"/>
    <w:rsid w:val="00A73A96"/>
    <w:rsid w:val="00A74759"/>
    <w:rsid w:val="00A7482C"/>
    <w:rsid w:val="00A7567A"/>
    <w:rsid w:val="00A75830"/>
    <w:rsid w:val="00A759E6"/>
    <w:rsid w:val="00A75B09"/>
    <w:rsid w:val="00A767BE"/>
    <w:rsid w:val="00A76891"/>
    <w:rsid w:val="00A77675"/>
    <w:rsid w:val="00A778BC"/>
    <w:rsid w:val="00A80249"/>
    <w:rsid w:val="00A8038B"/>
    <w:rsid w:val="00A8055B"/>
    <w:rsid w:val="00A8081D"/>
    <w:rsid w:val="00A81009"/>
    <w:rsid w:val="00A81AC9"/>
    <w:rsid w:val="00A825CF"/>
    <w:rsid w:val="00A82B97"/>
    <w:rsid w:val="00A8316A"/>
    <w:rsid w:val="00A83DB7"/>
    <w:rsid w:val="00A84379"/>
    <w:rsid w:val="00A8459C"/>
    <w:rsid w:val="00A846CF"/>
    <w:rsid w:val="00A84DF2"/>
    <w:rsid w:val="00A84E36"/>
    <w:rsid w:val="00A857BF"/>
    <w:rsid w:val="00A85E96"/>
    <w:rsid w:val="00A860E1"/>
    <w:rsid w:val="00A864B3"/>
    <w:rsid w:val="00A86E8B"/>
    <w:rsid w:val="00A86EFA"/>
    <w:rsid w:val="00A86F4F"/>
    <w:rsid w:val="00A86F69"/>
    <w:rsid w:val="00A86FF9"/>
    <w:rsid w:val="00A8762A"/>
    <w:rsid w:val="00A9034C"/>
    <w:rsid w:val="00A905B8"/>
    <w:rsid w:val="00A907D5"/>
    <w:rsid w:val="00A91BEE"/>
    <w:rsid w:val="00A91C7B"/>
    <w:rsid w:val="00A92952"/>
    <w:rsid w:val="00A92BD7"/>
    <w:rsid w:val="00A92FAC"/>
    <w:rsid w:val="00A930B0"/>
    <w:rsid w:val="00A93129"/>
    <w:rsid w:val="00A935DC"/>
    <w:rsid w:val="00A93875"/>
    <w:rsid w:val="00A93AB6"/>
    <w:rsid w:val="00A93CE5"/>
    <w:rsid w:val="00A9412D"/>
    <w:rsid w:val="00A941A1"/>
    <w:rsid w:val="00A94A05"/>
    <w:rsid w:val="00A94F4C"/>
    <w:rsid w:val="00A95BB1"/>
    <w:rsid w:val="00A96048"/>
    <w:rsid w:val="00A962CB"/>
    <w:rsid w:val="00A96B79"/>
    <w:rsid w:val="00A96D17"/>
    <w:rsid w:val="00A97350"/>
    <w:rsid w:val="00A976A7"/>
    <w:rsid w:val="00AA0729"/>
    <w:rsid w:val="00AA10C2"/>
    <w:rsid w:val="00AA186B"/>
    <w:rsid w:val="00AA1CE2"/>
    <w:rsid w:val="00AA23A1"/>
    <w:rsid w:val="00AA2C1B"/>
    <w:rsid w:val="00AA2E13"/>
    <w:rsid w:val="00AA399F"/>
    <w:rsid w:val="00AA3D5F"/>
    <w:rsid w:val="00AA4156"/>
    <w:rsid w:val="00AA4388"/>
    <w:rsid w:val="00AA480F"/>
    <w:rsid w:val="00AA4BC0"/>
    <w:rsid w:val="00AA570F"/>
    <w:rsid w:val="00AA5B75"/>
    <w:rsid w:val="00AA5C82"/>
    <w:rsid w:val="00AA6384"/>
    <w:rsid w:val="00AA63AC"/>
    <w:rsid w:val="00AA64D7"/>
    <w:rsid w:val="00AA6B2D"/>
    <w:rsid w:val="00AA6BB4"/>
    <w:rsid w:val="00AA6D38"/>
    <w:rsid w:val="00AA735C"/>
    <w:rsid w:val="00AA7468"/>
    <w:rsid w:val="00AA764D"/>
    <w:rsid w:val="00AA7685"/>
    <w:rsid w:val="00AA76D0"/>
    <w:rsid w:val="00AA7781"/>
    <w:rsid w:val="00AA7A5A"/>
    <w:rsid w:val="00AB1528"/>
    <w:rsid w:val="00AB1E5F"/>
    <w:rsid w:val="00AB27AB"/>
    <w:rsid w:val="00AB2878"/>
    <w:rsid w:val="00AB2A7C"/>
    <w:rsid w:val="00AB2C7A"/>
    <w:rsid w:val="00AB2C89"/>
    <w:rsid w:val="00AB2D1A"/>
    <w:rsid w:val="00AB314D"/>
    <w:rsid w:val="00AB329D"/>
    <w:rsid w:val="00AB3937"/>
    <w:rsid w:val="00AB3C44"/>
    <w:rsid w:val="00AB3DE9"/>
    <w:rsid w:val="00AB5051"/>
    <w:rsid w:val="00AB56D4"/>
    <w:rsid w:val="00AB5AFD"/>
    <w:rsid w:val="00AB5F83"/>
    <w:rsid w:val="00AB6DCE"/>
    <w:rsid w:val="00AB6E48"/>
    <w:rsid w:val="00AB71A8"/>
    <w:rsid w:val="00AB726D"/>
    <w:rsid w:val="00AB7CF1"/>
    <w:rsid w:val="00AC0FFB"/>
    <w:rsid w:val="00AC1508"/>
    <w:rsid w:val="00AC177B"/>
    <w:rsid w:val="00AC19A5"/>
    <w:rsid w:val="00AC1BAD"/>
    <w:rsid w:val="00AC1CB8"/>
    <w:rsid w:val="00AC1DB2"/>
    <w:rsid w:val="00AC2235"/>
    <w:rsid w:val="00AC3676"/>
    <w:rsid w:val="00AC37F5"/>
    <w:rsid w:val="00AC3B1F"/>
    <w:rsid w:val="00AC3C89"/>
    <w:rsid w:val="00AC41F9"/>
    <w:rsid w:val="00AC4736"/>
    <w:rsid w:val="00AC4C48"/>
    <w:rsid w:val="00AC50BB"/>
    <w:rsid w:val="00AC5408"/>
    <w:rsid w:val="00AC563E"/>
    <w:rsid w:val="00AC5967"/>
    <w:rsid w:val="00AC5BBB"/>
    <w:rsid w:val="00AC626A"/>
    <w:rsid w:val="00AC6316"/>
    <w:rsid w:val="00AC6BBF"/>
    <w:rsid w:val="00AC766F"/>
    <w:rsid w:val="00AC76FE"/>
    <w:rsid w:val="00AD0331"/>
    <w:rsid w:val="00AD0A22"/>
    <w:rsid w:val="00AD20DA"/>
    <w:rsid w:val="00AD4441"/>
    <w:rsid w:val="00AD4D5B"/>
    <w:rsid w:val="00AD4D66"/>
    <w:rsid w:val="00AD5218"/>
    <w:rsid w:val="00AD5429"/>
    <w:rsid w:val="00AD5D9C"/>
    <w:rsid w:val="00AD6016"/>
    <w:rsid w:val="00AD607C"/>
    <w:rsid w:val="00AD608D"/>
    <w:rsid w:val="00AD6981"/>
    <w:rsid w:val="00AD6B68"/>
    <w:rsid w:val="00AD6C72"/>
    <w:rsid w:val="00AD7A1F"/>
    <w:rsid w:val="00AE0895"/>
    <w:rsid w:val="00AE0AF2"/>
    <w:rsid w:val="00AE0B72"/>
    <w:rsid w:val="00AE16D1"/>
    <w:rsid w:val="00AE1A3B"/>
    <w:rsid w:val="00AE1CDE"/>
    <w:rsid w:val="00AE22A5"/>
    <w:rsid w:val="00AE2B20"/>
    <w:rsid w:val="00AE3854"/>
    <w:rsid w:val="00AE3E35"/>
    <w:rsid w:val="00AE45FA"/>
    <w:rsid w:val="00AE4F04"/>
    <w:rsid w:val="00AE62E0"/>
    <w:rsid w:val="00AE7193"/>
    <w:rsid w:val="00AE79CD"/>
    <w:rsid w:val="00AE7D6E"/>
    <w:rsid w:val="00AF004F"/>
    <w:rsid w:val="00AF06A8"/>
    <w:rsid w:val="00AF0813"/>
    <w:rsid w:val="00AF0A19"/>
    <w:rsid w:val="00AF0B6E"/>
    <w:rsid w:val="00AF0D5F"/>
    <w:rsid w:val="00AF0EC0"/>
    <w:rsid w:val="00AF100A"/>
    <w:rsid w:val="00AF1485"/>
    <w:rsid w:val="00AF1DE2"/>
    <w:rsid w:val="00AF1EAD"/>
    <w:rsid w:val="00AF262A"/>
    <w:rsid w:val="00AF265E"/>
    <w:rsid w:val="00AF2771"/>
    <w:rsid w:val="00AF2A40"/>
    <w:rsid w:val="00AF2A72"/>
    <w:rsid w:val="00AF3B41"/>
    <w:rsid w:val="00AF3F4F"/>
    <w:rsid w:val="00AF4D00"/>
    <w:rsid w:val="00AF4E84"/>
    <w:rsid w:val="00AF52CB"/>
    <w:rsid w:val="00AF54FB"/>
    <w:rsid w:val="00AF5680"/>
    <w:rsid w:val="00AF5DC5"/>
    <w:rsid w:val="00AF6418"/>
    <w:rsid w:val="00AF6521"/>
    <w:rsid w:val="00B00344"/>
    <w:rsid w:val="00B00531"/>
    <w:rsid w:val="00B0179D"/>
    <w:rsid w:val="00B01EA8"/>
    <w:rsid w:val="00B02109"/>
    <w:rsid w:val="00B02796"/>
    <w:rsid w:val="00B02E61"/>
    <w:rsid w:val="00B02F25"/>
    <w:rsid w:val="00B03E7D"/>
    <w:rsid w:val="00B0412F"/>
    <w:rsid w:val="00B0456B"/>
    <w:rsid w:val="00B04A55"/>
    <w:rsid w:val="00B05507"/>
    <w:rsid w:val="00B05912"/>
    <w:rsid w:val="00B05D8F"/>
    <w:rsid w:val="00B06024"/>
    <w:rsid w:val="00B0626A"/>
    <w:rsid w:val="00B0643D"/>
    <w:rsid w:val="00B06555"/>
    <w:rsid w:val="00B06620"/>
    <w:rsid w:val="00B06A6F"/>
    <w:rsid w:val="00B06E2D"/>
    <w:rsid w:val="00B06F4D"/>
    <w:rsid w:val="00B070BF"/>
    <w:rsid w:val="00B07F1A"/>
    <w:rsid w:val="00B103B2"/>
    <w:rsid w:val="00B10411"/>
    <w:rsid w:val="00B10974"/>
    <w:rsid w:val="00B1098D"/>
    <w:rsid w:val="00B113F5"/>
    <w:rsid w:val="00B131E9"/>
    <w:rsid w:val="00B134BD"/>
    <w:rsid w:val="00B13E5A"/>
    <w:rsid w:val="00B156A6"/>
    <w:rsid w:val="00B15898"/>
    <w:rsid w:val="00B15EBC"/>
    <w:rsid w:val="00B15FD3"/>
    <w:rsid w:val="00B169BC"/>
    <w:rsid w:val="00B16DBC"/>
    <w:rsid w:val="00B17154"/>
    <w:rsid w:val="00B174DC"/>
    <w:rsid w:val="00B17AF0"/>
    <w:rsid w:val="00B17CA0"/>
    <w:rsid w:val="00B20BC2"/>
    <w:rsid w:val="00B20C72"/>
    <w:rsid w:val="00B21043"/>
    <w:rsid w:val="00B21152"/>
    <w:rsid w:val="00B21F48"/>
    <w:rsid w:val="00B22284"/>
    <w:rsid w:val="00B2235C"/>
    <w:rsid w:val="00B22E4C"/>
    <w:rsid w:val="00B230B4"/>
    <w:rsid w:val="00B23B08"/>
    <w:rsid w:val="00B23B72"/>
    <w:rsid w:val="00B23CD6"/>
    <w:rsid w:val="00B240BC"/>
    <w:rsid w:val="00B243B3"/>
    <w:rsid w:val="00B2473D"/>
    <w:rsid w:val="00B24B99"/>
    <w:rsid w:val="00B25496"/>
    <w:rsid w:val="00B257E3"/>
    <w:rsid w:val="00B26AAB"/>
    <w:rsid w:val="00B26C2A"/>
    <w:rsid w:val="00B271F0"/>
    <w:rsid w:val="00B2728A"/>
    <w:rsid w:val="00B27461"/>
    <w:rsid w:val="00B27D58"/>
    <w:rsid w:val="00B304A4"/>
    <w:rsid w:val="00B31AE1"/>
    <w:rsid w:val="00B32B79"/>
    <w:rsid w:val="00B32C5D"/>
    <w:rsid w:val="00B33109"/>
    <w:rsid w:val="00B33500"/>
    <w:rsid w:val="00B33ADD"/>
    <w:rsid w:val="00B33BBE"/>
    <w:rsid w:val="00B34629"/>
    <w:rsid w:val="00B34BE6"/>
    <w:rsid w:val="00B35011"/>
    <w:rsid w:val="00B36F0A"/>
    <w:rsid w:val="00B37610"/>
    <w:rsid w:val="00B376E8"/>
    <w:rsid w:val="00B37C20"/>
    <w:rsid w:val="00B4101A"/>
    <w:rsid w:val="00B41089"/>
    <w:rsid w:val="00B41804"/>
    <w:rsid w:val="00B41874"/>
    <w:rsid w:val="00B42463"/>
    <w:rsid w:val="00B42AE3"/>
    <w:rsid w:val="00B44187"/>
    <w:rsid w:val="00B44191"/>
    <w:rsid w:val="00B44663"/>
    <w:rsid w:val="00B44A83"/>
    <w:rsid w:val="00B44FC3"/>
    <w:rsid w:val="00B45598"/>
    <w:rsid w:val="00B45818"/>
    <w:rsid w:val="00B45917"/>
    <w:rsid w:val="00B45D7A"/>
    <w:rsid w:val="00B465D9"/>
    <w:rsid w:val="00B4750B"/>
    <w:rsid w:val="00B47AB6"/>
    <w:rsid w:val="00B50059"/>
    <w:rsid w:val="00B5095D"/>
    <w:rsid w:val="00B50B71"/>
    <w:rsid w:val="00B51CC6"/>
    <w:rsid w:val="00B522E4"/>
    <w:rsid w:val="00B52335"/>
    <w:rsid w:val="00B53690"/>
    <w:rsid w:val="00B5375E"/>
    <w:rsid w:val="00B5390F"/>
    <w:rsid w:val="00B53FCC"/>
    <w:rsid w:val="00B54046"/>
    <w:rsid w:val="00B558E5"/>
    <w:rsid w:val="00B55AF7"/>
    <w:rsid w:val="00B55DE2"/>
    <w:rsid w:val="00B55FC7"/>
    <w:rsid w:val="00B55FCE"/>
    <w:rsid w:val="00B56AFA"/>
    <w:rsid w:val="00B5702D"/>
    <w:rsid w:val="00B57623"/>
    <w:rsid w:val="00B578D4"/>
    <w:rsid w:val="00B6015C"/>
    <w:rsid w:val="00B6048C"/>
    <w:rsid w:val="00B605B5"/>
    <w:rsid w:val="00B60B22"/>
    <w:rsid w:val="00B60ED5"/>
    <w:rsid w:val="00B61DD9"/>
    <w:rsid w:val="00B62173"/>
    <w:rsid w:val="00B62630"/>
    <w:rsid w:val="00B6288F"/>
    <w:rsid w:val="00B62DB8"/>
    <w:rsid w:val="00B62E22"/>
    <w:rsid w:val="00B63C06"/>
    <w:rsid w:val="00B63E80"/>
    <w:rsid w:val="00B64253"/>
    <w:rsid w:val="00B644A4"/>
    <w:rsid w:val="00B64A42"/>
    <w:rsid w:val="00B64C6C"/>
    <w:rsid w:val="00B652EC"/>
    <w:rsid w:val="00B65592"/>
    <w:rsid w:val="00B65E1B"/>
    <w:rsid w:val="00B666C3"/>
    <w:rsid w:val="00B66EBC"/>
    <w:rsid w:val="00B66F68"/>
    <w:rsid w:val="00B673F6"/>
    <w:rsid w:val="00B674F1"/>
    <w:rsid w:val="00B67900"/>
    <w:rsid w:val="00B67D42"/>
    <w:rsid w:val="00B70273"/>
    <w:rsid w:val="00B7077F"/>
    <w:rsid w:val="00B70AE1"/>
    <w:rsid w:val="00B71308"/>
    <w:rsid w:val="00B7137C"/>
    <w:rsid w:val="00B7144D"/>
    <w:rsid w:val="00B735A4"/>
    <w:rsid w:val="00B739D2"/>
    <w:rsid w:val="00B74788"/>
    <w:rsid w:val="00B74D36"/>
    <w:rsid w:val="00B74F0A"/>
    <w:rsid w:val="00B7501E"/>
    <w:rsid w:val="00B7551C"/>
    <w:rsid w:val="00B75E57"/>
    <w:rsid w:val="00B75E77"/>
    <w:rsid w:val="00B765F9"/>
    <w:rsid w:val="00B76732"/>
    <w:rsid w:val="00B76DFD"/>
    <w:rsid w:val="00B774E9"/>
    <w:rsid w:val="00B778A6"/>
    <w:rsid w:val="00B8277D"/>
    <w:rsid w:val="00B82FAB"/>
    <w:rsid w:val="00B8365C"/>
    <w:rsid w:val="00B84A39"/>
    <w:rsid w:val="00B850D6"/>
    <w:rsid w:val="00B86BF3"/>
    <w:rsid w:val="00B878BF"/>
    <w:rsid w:val="00B87DAB"/>
    <w:rsid w:val="00B9075F"/>
    <w:rsid w:val="00B9127D"/>
    <w:rsid w:val="00B917F4"/>
    <w:rsid w:val="00B91975"/>
    <w:rsid w:val="00B91FB2"/>
    <w:rsid w:val="00B921A2"/>
    <w:rsid w:val="00B92361"/>
    <w:rsid w:val="00B92BA9"/>
    <w:rsid w:val="00B92E6D"/>
    <w:rsid w:val="00B934DC"/>
    <w:rsid w:val="00B94412"/>
    <w:rsid w:val="00B946D5"/>
    <w:rsid w:val="00B94A4B"/>
    <w:rsid w:val="00B94D26"/>
    <w:rsid w:val="00B95100"/>
    <w:rsid w:val="00B95A0C"/>
    <w:rsid w:val="00B95BE4"/>
    <w:rsid w:val="00B968FF"/>
    <w:rsid w:val="00B97457"/>
    <w:rsid w:val="00B976FF"/>
    <w:rsid w:val="00B9773D"/>
    <w:rsid w:val="00B9779A"/>
    <w:rsid w:val="00B97AB0"/>
    <w:rsid w:val="00B97D99"/>
    <w:rsid w:val="00BA003E"/>
    <w:rsid w:val="00BA0312"/>
    <w:rsid w:val="00BA0C72"/>
    <w:rsid w:val="00BA1029"/>
    <w:rsid w:val="00BA1B69"/>
    <w:rsid w:val="00BA2476"/>
    <w:rsid w:val="00BA3043"/>
    <w:rsid w:val="00BA34AC"/>
    <w:rsid w:val="00BA38D7"/>
    <w:rsid w:val="00BA3B36"/>
    <w:rsid w:val="00BA3C0E"/>
    <w:rsid w:val="00BA3CF7"/>
    <w:rsid w:val="00BA4AF1"/>
    <w:rsid w:val="00BA4CDE"/>
    <w:rsid w:val="00BA58EB"/>
    <w:rsid w:val="00BA5A28"/>
    <w:rsid w:val="00BA6346"/>
    <w:rsid w:val="00BA6373"/>
    <w:rsid w:val="00BA690A"/>
    <w:rsid w:val="00BA6EB7"/>
    <w:rsid w:val="00BA7431"/>
    <w:rsid w:val="00BA7565"/>
    <w:rsid w:val="00BA78F8"/>
    <w:rsid w:val="00BA797F"/>
    <w:rsid w:val="00BA7AA7"/>
    <w:rsid w:val="00BB016C"/>
    <w:rsid w:val="00BB041D"/>
    <w:rsid w:val="00BB0D24"/>
    <w:rsid w:val="00BB1360"/>
    <w:rsid w:val="00BB15E7"/>
    <w:rsid w:val="00BB18CE"/>
    <w:rsid w:val="00BB1B18"/>
    <w:rsid w:val="00BB1B1E"/>
    <w:rsid w:val="00BB1B30"/>
    <w:rsid w:val="00BB20E3"/>
    <w:rsid w:val="00BB27FD"/>
    <w:rsid w:val="00BB2A18"/>
    <w:rsid w:val="00BB32FF"/>
    <w:rsid w:val="00BB37EF"/>
    <w:rsid w:val="00BB4C6B"/>
    <w:rsid w:val="00BB4E5C"/>
    <w:rsid w:val="00BB4E8C"/>
    <w:rsid w:val="00BB4FA7"/>
    <w:rsid w:val="00BB5036"/>
    <w:rsid w:val="00BB56A5"/>
    <w:rsid w:val="00BB5FCA"/>
    <w:rsid w:val="00BB6397"/>
    <w:rsid w:val="00BB6829"/>
    <w:rsid w:val="00BB7356"/>
    <w:rsid w:val="00BB7B68"/>
    <w:rsid w:val="00BB7C4D"/>
    <w:rsid w:val="00BB7DFC"/>
    <w:rsid w:val="00BC1277"/>
    <w:rsid w:val="00BC155F"/>
    <w:rsid w:val="00BC197D"/>
    <w:rsid w:val="00BC1993"/>
    <w:rsid w:val="00BC26BD"/>
    <w:rsid w:val="00BC287F"/>
    <w:rsid w:val="00BC2BF6"/>
    <w:rsid w:val="00BC2F62"/>
    <w:rsid w:val="00BC3607"/>
    <w:rsid w:val="00BC36C2"/>
    <w:rsid w:val="00BC3739"/>
    <w:rsid w:val="00BC388B"/>
    <w:rsid w:val="00BC3EE1"/>
    <w:rsid w:val="00BC3F59"/>
    <w:rsid w:val="00BC4141"/>
    <w:rsid w:val="00BC4234"/>
    <w:rsid w:val="00BC4532"/>
    <w:rsid w:val="00BC474E"/>
    <w:rsid w:val="00BC4BFC"/>
    <w:rsid w:val="00BC4C02"/>
    <w:rsid w:val="00BC5F1A"/>
    <w:rsid w:val="00BC5F42"/>
    <w:rsid w:val="00BC618F"/>
    <w:rsid w:val="00BC670A"/>
    <w:rsid w:val="00BC67E6"/>
    <w:rsid w:val="00BC6967"/>
    <w:rsid w:val="00BC6B58"/>
    <w:rsid w:val="00BD0176"/>
    <w:rsid w:val="00BD092F"/>
    <w:rsid w:val="00BD0F03"/>
    <w:rsid w:val="00BD19C9"/>
    <w:rsid w:val="00BD27B6"/>
    <w:rsid w:val="00BD2AD2"/>
    <w:rsid w:val="00BD2B8F"/>
    <w:rsid w:val="00BD2D02"/>
    <w:rsid w:val="00BD3717"/>
    <w:rsid w:val="00BD37BA"/>
    <w:rsid w:val="00BD411D"/>
    <w:rsid w:val="00BD4958"/>
    <w:rsid w:val="00BD4A2B"/>
    <w:rsid w:val="00BD5647"/>
    <w:rsid w:val="00BD58AD"/>
    <w:rsid w:val="00BD5B5B"/>
    <w:rsid w:val="00BD68FA"/>
    <w:rsid w:val="00BD6EA4"/>
    <w:rsid w:val="00BE0862"/>
    <w:rsid w:val="00BE13C8"/>
    <w:rsid w:val="00BE17DC"/>
    <w:rsid w:val="00BE2944"/>
    <w:rsid w:val="00BE2E45"/>
    <w:rsid w:val="00BE345F"/>
    <w:rsid w:val="00BE4256"/>
    <w:rsid w:val="00BE430D"/>
    <w:rsid w:val="00BE4410"/>
    <w:rsid w:val="00BE4966"/>
    <w:rsid w:val="00BE53DA"/>
    <w:rsid w:val="00BE560F"/>
    <w:rsid w:val="00BE576E"/>
    <w:rsid w:val="00BE61FD"/>
    <w:rsid w:val="00BE64E0"/>
    <w:rsid w:val="00BE6691"/>
    <w:rsid w:val="00BE67C2"/>
    <w:rsid w:val="00BE6CD0"/>
    <w:rsid w:val="00BF01D3"/>
    <w:rsid w:val="00BF07F6"/>
    <w:rsid w:val="00BF0C87"/>
    <w:rsid w:val="00BF15C5"/>
    <w:rsid w:val="00BF18CD"/>
    <w:rsid w:val="00BF1BE8"/>
    <w:rsid w:val="00BF1F3F"/>
    <w:rsid w:val="00BF2889"/>
    <w:rsid w:val="00BF2EF5"/>
    <w:rsid w:val="00BF3108"/>
    <w:rsid w:val="00BF321E"/>
    <w:rsid w:val="00BF32E6"/>
    <w:rsid w:val="00BF37BF"/>
    <w:rsid w:val="00BF37C6"/>
    <w:rsid w:val="00BF4177"/>
    <w:rsid w:val="00BF4937"/>
    <w:rsid w:val="00BF5265"/>
    <w:rsid w:val="00BF6123"/>
    <w:rsid w:val="00BF63C1"/>
    <w:rsid w:val="00BF65F5"/>
    <w:rsid w:val="00BF6B4C"/>
    <w:rsid w:val="00BF71D4"/>
    <w:rsid w:val="00C005AA"/>
    <w:rsid w:val="00C0094E"/>
    <w:rsid w:val="00C00C2E"/>
    <w:rsid w:val="00C00C66"/>
    <w:rsid w:val="00C01DBF"/>
    <w:rsid w:val="00C023DA"/>
    <w:rsid w:val="00C02451"/>
    <w:rsid w:val="00C02F79"/>
    <w:rsid w:val="00C031E6"/>
    <w:rsid w:val="00C03B7E"/>
    <w:rsid w:val="00C03C96"/>
    <w:rsid w:val="00C042FB"/>
    <w:rsid w:val="00C04304"/>
    <w:rsid w:val="00C04AB1"/>
    <w:rsid w:val="00C04C4A"/>
    <w:rsid w:val="00C04CEF"/>
    <w:rsid w:val="00C052B9"/>
    <w:rsid w:val="00C055C8"/>
    <w:rsid w:val="00C06654"/>
    <w:rsid w:val="00C06AE5"/>
    <w:rsid w:val="00C06DCD"/>
    <w:rsid w:val="00C075E2"/>
    <w:rsid w:val="00C07F08"/>
    <w:rsid w:val="00C10C3A"/>
    <w:rsid w:val="00C11DAB"/>
    <w:rsid w:val="00C12E2B"/>
    <w:rsid w:val="00C13523"/>
    <w:rsid w:val="00C1366D"/>
    <w:rsid w:val="00C136E0"/>
    <w:rsid w:val="00C139FB"/>
    <w:rsid w:val="00C13FD2"/>
    <w:rsid w:val="00C141C1"/>
    <w:rsid w:val="00C145FA"/>
    <w:rsid w:val="00C14692"/>
    <w:rsid w:val="00C14FB0"/>
    <w:rsid w:val="00C157EA"/>
    <w:rsid w:val="00C16478"/>
    <w:rsid w:val="00C16559"/>
    <w:rsid w:val="00C166FE"/>
    <w:rsid w:val="00C169FF"/>
    <w:rsid w:val="00C17531"/>
    <w:rsid w:val="00C17A6F"/>
    <w:rsid w:val="00C17D2E"/>
    <w:rsid w:val="00C17E12"/>
    <w:rsid w:val="00C203F8"/>
    <w:rsid w:val="00C20408"/>
    <w:rsid w:val="00C204A1"/>
    <w:rsid w:val="00C20519"/>
    <w:rsid w:val="00C205CE"/>
    <w:rsid w:val="00C207B8"/>
    <w:rsid w:val="00C20B6F"/>
    <w:rsid w:val="00C20F51"/>
    <w:rsid w:val="00C2110C"/>
    <w:rsid w:val="00C2168C"/>
    <w:rsid w:val="00C221F3"/>
    <w:rsid w:val="00C22807"/>
    <w:rsid w:val="00C22B59"/>
    <w:rsid w:val="00C23A15"/>
    <w:rsid w:val="00C23B9D"/>
    <w:rsid w:val="00C23D90"/>
    <w:rsid w:val="00C24343"/>
    <w:rsid w:val="00C245FB"/>
    <w:rsid w:val="00C24B08"/>
    <w:rsid w:val="00C25075"/>
    <w:rsid w:val="00C258DF"/>
    <w:rsid w:val="00C25B25"/>
    <w:rsid w:val="00C26335"/>
    <w:rsid w:val="00C27504"/>
    <w:rsid w:val="00C3032B"/>
    <w:rsid w:val="00C30631"/>
    <w:rsid w:val="00C30A99"/>
    <w:rsid w:val="00C3109E"/>
    <w:rsid w:val="00C31C52"/>
    <w:rsid w:val="00C320EB"/>
    <w:rsid w:val="00C32FB7"/>
    <w:rsid w:val="00C344EB"/>
    <w:rsid w:val="00C34886"/>
    <w:rsid w:val="00C349DF"/>
    <w:rsid w:val="00C363FD"/>
    <w:rsid w:val="00C364CE"/>
    <w:rsid w:val="00C368F3"/>
    <w:rsid w:val="00C375B4"/>
    <w:rsid w:val="00C378D7"/>
    <w:rsid w:val="00C40281"/>
    <w:rsid w:val="00C40421"/>
    <w:rsid w:val="00C40568"/>
    <w:rsid w:val="00C40C1D"/>
    <w:rsid w:val="00C41B87"/>
    <w:rsid w:val="00C43268"/>
    <w:rsid w:val="00C43923"/>
    <w:rsid w:val="00C44353"/>
    <w:rsid w:val="00C4470A"/>
    <w:rsid w:val="00C44F5F"/>
    <w:rsid w:val="00C454E7"/>
    <w:rsid w:val="00C45D23"/>
    <w:rsid w:val="00C45D86"/>
    <w:rsid w:val="00C45E08"/>
    <w:rsid w:val="00C45EF5"/>
    <w:rsid w:val="00C46402"/>
    <w:rsid w:val="00C46BCC"/>
    <w:rsid w:val="00C47144"/>
    <w:rsid w:val="00C50328"/>
    <w:rsid w:val="00C505AA"/>
    <w:rsid w:val="00C51005"/>
    <w:rsid w:val="00C51013"/>
    <w:rsid w:val="00C5129B"/>
    <w:rsid w:val="00C51487"/>
    <w:rsid w:val="00C516BE"/>
    <w:rsid w:val="00C52076"/>
    <w:rsid w:val="00C522DF"/>
    <w:rsid w:val="00C5257E"/>
    <w:rsid w:val="00C52D6D"/>
    <w:rsid w:val="00C536CA"/>
    <w:rsid w:val="00C53A44"/>
    <w:rsid w:val="00C53B50"/>
    <w:rsid w:val="00C5485F"/>
    <w:rsid w:val="00C54899"/>
    <w:rsid w:val="00C54D8F"/>
    <w:rsid w:val="00C54F3E"/>
    <w:rsid w:val="00C55B58"/>
    <w:rsid w:val="00C55B8E"/>
    <w:rsid w:val="00C55DBD"/>
    <w:rsid w:val="00C55DEB"/>
    <w:rsid w:val="00C569D1"/>
    <w:rsid w:val="00C56DE9"/>
    <w:rsid w:val="00C56F7C"/>
    <w:rsid w:val="00C57405"/>
    <w:rsid w:val="00C57501"/>
    <w:rsid w:val="00C57A28"/>
    <w:rsid w:val="00C57AB8"/>
    <w:rsid w:val="00C57DEE"/>
    <w:rsid w:val="00C57F95"/>
    <w:rsid w:val="00C6092E"/>
    <w:rsid w:val="00C61025"/>
    <w:rsid w:val="00C618F3"/>
    <w:rsid w:val="00C61E71"/>
    <w:rsid w:val="00C62ABE"/>
    <w:rsid w:val="00C634EC"/>
    <w:rsid w:val="00C640D3"/>
    <w:rsid w:val="00C645CE"/>
    <w:rsid w:val="00C6463A"/>
    <w:rsid w:val="00C64753"/>
    <w:rsid w:val="00C64B17"/>
    <w:rsid w:val="00C65283"/>
    <w:rsid w:val="00C661F8"/>
    <w:rsid w:val="00C6635A"/>
    <w:rsid w:val="00C669B6"/>
    <w:rsid w:val="00C66C34"/>
    <w:rsid w:val="00C67606"/>
    <w:rsid w:val="00C67711"/>
    <w:rsid w:val="00C67BBF"/>
    <w:rsid w:val="00C67E86"/>
    <w:rsid w:val="00C67E92"/>
    <w:rsid w:val="00C70037"/>
    <w:rsid w:val="00C70B12"/>
    <w:rsid w:val="00C70BA9"/>
    <w:rsid w:val="00C71A64"/>
    <w:rsid w:val="00C723BC"/>
    <w:rsid w:val="00C725AC"/>
    <w:rsid w:val="00C72C22"/>
    <w:rsid w:val="00C72DEA"/>
    <w:rsid w:val="00C734C9"/>
    <w:rsid w:val="00C73594"/>
    <w:rsid w:val="00C7363D"/>
    <w:rsid w:val="00C73C6F"/>
    <w:rsid w:val="00C73E45"/>
    <w:rsid w:val="00C744F3"/>
    <w:rsid w:val="00C7462F"/>
    <w:rsid w:val="00C747B5"/>
    <w:rsid w:val="00C75AB9"/>
    <w:rsid w:val="00C75F22"/>
    <w:rsid w:val="00C76209"/>
    <w:rsid w:val="00C76738"/>
    <w:rsid w:val="00C769B3"/>
    <w:rsid w:val="00C77A31"/>
    <w:rsid w:val="00C77DED"/>
    <w:rsid w:val="00C808A0"/>
    <w:rsid w:val="00C80BC0"/>
    <w:rsid w:val="00C80CF1"/>
    <w:rsid w:val="00C81274"/>
    <w:rsid w:val="00C8209C"/>
    <w:rsid w:val="00C82208"/>
    <w:rsid w:val="00C82564"/>
    <w:rsid w:val="00C827B1"/>
    <w:rsid w:val="00C83A95"/>
    <w:rsid w:val="00C83B6F"/>
    <w:rsid w:val="00C83C31"/>
    <w:rsid w:val="00C83FDE"/>
    <w:rsid w:val="00C844DA"/>
    <w:rsid w:val="00C8457F"/>
    <w:rsid w:val="00C8458C"/>
    <w:rsid w:val="00C84E27"/>
    <w:rsid w:val="00C85227"/>
    <w:rsid w:val="00C85E51"/>
    <w:rsid w:val="00C85F0F"/>
    <w:rsid w:val="00C8677D"/>
    <w:rsid w:val="00C8746D"/>
    <w:rsid w:val="00C87757"/>
    <w:rsid w:val="00C877F5"/>
    <w:rsid w:val="00C87BC0"/>
    <w:rsid w:val="00C87DBF"/>
    <w:rsid w:val="00C87FB6"/>
    <w:rsid w:val="00C902B7"/>
    <w:rsid w:val="00C918FB"/>
    <w:rsid w:val="00C9225E"/>
    <w:rsid w:val="00C9234B"/>
    <w:rsid w:val="00C92BB2"/>
    <w:rsid w:val="00C93975"/>
    <w:rsid w:val="00C94255"/>
    <w:rsid w:val="00C94D14"/>
    <w:rsid w:val="00C94D16"/>
    <w:rsid w:val="00C94FA5"/>
    <w:rsid w:val="00C95894"/>
    <w:rsid w:val="00C95C48"/>
    <w:rsid w:val="00C96260"/>
    <w:rsid w:val="00C96A43"/>
    <w:rsid w:val="00C96DFD"/>
    <w:rsid w:val="00C974D7"/>
    <w:rsid w:val="00C97627"/>
    <w:rsid w:val="00C97642"/>
    <w:rsid w:val="00CA0008"/>
    <w:rsid w:val="00CA0176"/>
    <w:rsid w:val="00CA0938"/>
    <w:rsid w:val="00CA1137"/>
    <w:rsid w:val="00CA11EE"/>
    <w:rsid w:val="00CA13D1"/>
    <w:rsid w:val="00CA1E37"/>
    <w:rsid w:val="00CA200C"/>
    <w:rsid w:val="00CA231A"/>
    <w:rsid w:val="00CA2DA4"/>
    <w:rsid w:val="00CA2DBA"/>
    <w:rsid w:val="00CA2EA3"/>
    <w:rsid w:val="00CA42CC"/>
    <w:rsid w:val="00CA43F7"/>
    <w:rsid w:val="00CA44B8"/>
    <w:rsid w:val="00CA4683"/>
    <w:rsid w:val="00CA4B88"/>
    <w:rsid w:val="00CA4F41"/>
    <w:rsid w:val="00CA5E3C"/>
    <w:rsid w:val="00CA6825"/>
    <w:rsid w:val="00CA6DF5"/>
    <w:rsid w:val="00CA7B43"/>
    <w:rsid w:val="00CA7F0A"/>
    <w:rsid w:val="00CB04C5"/>
    <w:rsid w:val="00CB0F0F"/>
    <w:rsid w:val="00CB0F57"/>
    <w:rsid w:val="00CB13A4"/>
    <w:rsid w:val="00CB174F"/>
    <w:rsid w:val="00CB2CAF"/>
    <w:rsid w:val="00CB2E35"/>
    <w:rsid w:val="00CB37B6"/>
    <w:rsid w:val="00CB3EB6"/>
    <w:rsid w:val="00CB3FC7"/>
    <w:rsid w:val="00CB406B"/>
    <w:rsid w:val="00CB48F2"/>
    <w:rsid w:val="00CB4B21"/>
    <w:rsid w:val="00CB4DD0"/>
    <w:rsid w:val="00CB528E"/>
    <w:rsid w:val="00CB6615"/>
    <w:rsid w:val="00CB6B70"/>
    <w:rsid w:val="00CB6CA7"/>
    <w:rsid w:val="00CB6EAB"/>
    <w:rsid w:val="00CB7244"/>
    <w:rsid w:val="00CB7560"/>
    <w:rsid w:val="00CB79AD"/>
    <w:rsid w:val="00CB7A55"/>
    <w:rsid w:val="00CB7CCE"/>
    <w:rsid w:val="00CC04AD"/>
    <w:rsid w:val="00CC08D8"/>
    <w:rsid w:val="00CC1613"/>
    <w:rsid w:val="00CC16AB"/>
    <w:rsid w:val="00CC191E"/>
    <w:rsid w:val="00CC2C09"/>
    <w:rsid w:val="00CC34F0"/>
    <w:rsid w:val="00CC3784"/>
    <w:rsid w:val="00CC3824"/>
    <w:rsid w:val="00CC432A"/>
    <w:rsid w:val="00CC45A1"/>
    <w:rsid w:val="00CC4EB4"/>
    <w:rsid w:val="00CC4F42"/>
    <w:rsid w:val="00CC508C"/>
    <w:rsid w:val="00CC53C5"/>
    <w:rsid w:val="00CC5B50"/>
    <w:rsid w:val="00CC61A3"/>
    <w:rsid w:val="00CC6447"/>
    <w:rsid w:val="00CC673E"/>
    <w:rsid w:val="00CC6874"/>
    <w:rsid w:val="00CC6896"/>
    <w:rsid w:val="00CC71CF"/>
    <w:rsid w:val="00CC7315"/>
    <w:rsid w:val="00CC73F2"/>
    <w:rsid w:val="00CC7779"/>
    <w:rsid w:val="00CC78DE"/>
    <w:rsid w:val="00CD12B7"/>
    <w:rsid w:val="00CD143C"/>
    <w:rsid w:val="00CD2552"/>
    <w:rsid w:val="00CD291D"/>
    <w:rsid w:val="00CD2C0C"/>
    <w:rsid w:val="00CD326D"/>
    <w:rsid w:val="00CD44A8"/>
    <w:rsid w:val="00CD495A"/>
    <w:rsid w:val="00CD4B57"/>
    <w:rsid w:val="00CD501E"/>
    <w:rsid w:val="00CD58C6"/>
    <w:rsid w:val="00CD5A46"/>
    <w:rsid w:val="00CD5ECF"/>
    <w:rsid w:val="00CD67CF"/>
    <w:rsid w:val="00CD7961"/>
    <w:rsid w:val="00CD79F2"/>
    <w:rsid w:val="00CE09B1"/>
    <w:rsid w:val="00CE1466"/>
    <w:rsid w:val="00CE1871"/>
    <w:rsid w:val="00CE1CF5"/>
    <w:rsid w:val="00CE3472"/>
    <w:rsid w:val="00CE3BAB"/>
    <w:rsid w:val="00CE41EA"/>
    <w:rsid w:val="00CE47F1"/>
    <w:rsid w:val="00CE48F9"/>
    <w:rsid w:val="00CE499C"/>
    <w:rsid w:val="00CE4CBB"/>
    <w:rsid w:val="00CE4F35"/>
    <w:rsid w:val="00CE5967"/>
    <w:rsid w:val="00CE5ED5"/>
    <w:rsid w:val="00CE60D0"/>
    <w:rsid w:val="00CE61D9"/>
    <w:rsid w:val="00CE62BB"/>
    <w:rsid w:val="00CE6F02"/>
    <w:rsid w:val="00CE725A"/>
    <w:rsid w:val="00CE7EF0"/>
    <w:rsid w:val="00CF04E3"/>
    <w:rsid w:val="00CF0600"/>
    <w:rsid w:val="00CF0A78"/>
    <w:rsid w:val="00CF1378"/>
    <w:rsid w:val="00CF14CE"/>
    <w:rsid w:val="00CF20A7"/>
    <w:rsid w:val="00CF2532"/>
    <w:rsid w:val="00CF25A9"/>
    <w:rsid w:val="00CF2A35"/>
    <w:rsid w:val="00CF2B0D"/>
    <w:rsid w:val="00CF311C"/>
    <w:rsid w:val="00CF330E"/>
    <w:rsid w:val="00CF3B25"/>
    <w:rsid w:val="00CF3B55"/>
    <w:rsid w:val="00CF4132"/>
    <w:rsid w:val="00CF43B3"/>
    <w:rsid w:val="00CF7152"/>
    <w:rsid w:val="00D00AE4"/>
    <w:rsid w:val="00D01AB9"/>
    <w:rsid w:val="00D01AF7"/>
    <w:rsid w:val="00D01F07"/>
    <w:rsid w:val="00D02075"/>
    <w:rsid w:val="00D02386"/>
    <w:rsid w:val="00D02458"/>
    <w:rsid w:val="00D028B3"/>
    <w:rsid w:val="00D0323D"/>
    <w:rsid w:val="00D033A6"/>
    <w:rsid w:val="00D03636"/>
    <w:rsid w:val="00D03C03"/>
    <w:rsid w:val="00D04D13"/>
    <w:rsid w:val="00D04D6F"/>
    <w:rsid w:val="00D05BFF"/>
    <w:rsid w:val="00D060BB"/>
    <w:rsid w:val="00D0695F"/>
    <w:rsid w:val="00D070B8"/>
    <w:rsid w:val="00D101AA"/>
    <w:rsid w:val="00D10B62"/>
    <w:rsid w:val="00D10C1E"/>
    <w:rsid w:val="00D118C0"/>
    <w:rsid w:val="00D11F16"/>
    <w:rsid w:val="00D12678"/>
    <w:rsid w:val="00D134F0"/>
    <w:rsid w:val="00D13DF1"/>
    <w:rsid w:val="00D13E1A"/>
    <w:rsid w:val="00D13F31"/>
    <w:rsid w:val="00D1434C"/>
    <w:rsid w:val="00D143C9"/>
    <w:rsid w:val="00D14AA9"/>
    <w:rsid w:val="00D1597D"/>
    <w:rsid w:val="00D16593"/>
    <w:rsid w:val="00D16C49"/>
    <w:rsid w:val="00D17631"/>
    <w:rsid w:val="00D178A0"/>
    <w:rsid w:val="00D17926"/>
    <w:rsid w:val="00D17FC0"/>
    <w:rsid w:val="00D20CC9"/>
    <w:rsid w:val="00D21AF5"/>
    <w:rsid w:val="00D22024"/>
    <w:rsid w:val="00D22D0F"/>
    <w:rsid w:val="00D22F0F"/>
    <w:rsid w:val="00D23BAA"/>
    <w:rsid w:val="00D24E28"/>
    <w:rsid w:val="00D25065"/>
    <w:rsid w:val="00D25573"/>
    <w:rsid w:val="00D26071"/>
    <w:rsid w:val="00D267E4"/>
    <w:rsid w:val="00D26AE0"/>
    <w:rsid w:val="00D26B55"/>
    <w:rsid w:val="00D26C4C"/>
    <w:rsid w:val="00D27806"/>
    <w:rsid w:val="00D27F1F"/>
    <w:rsid w:val="00D30013"/>
    <w:rsid w:val="00D301C2"/>
    <w:rsid w:val="00D3046F"/>
    <w:rsid w:val="00D30837"/>
    <w:rsid w:val="00D30839"/>
    <w:rsid w:val="00D30BD6"/>
    <w:rsid w:val="00D30D69"/>
    <w:rsid w:val="00D312D6"/>
    <w:rsid w:val="00D317B9"/>
    <w:rsid w:val="00D31A08"/>
    <w:rsid w:val="00D321D2"/>
    <w:rsid w:val="00D324E3"/>
    <w:rsid w:val="00D326CF"/>
    <w:rsid w:val="00D33E49"/>
    <w:rsid w:val="00D3446C"/>
    <w:rsid w:val="00D34839"/>
    <w:rsid w:val="00D34AA3"/>
    <w:rsid w:val="00D35073"/>
    <w:rsid w:val="00D353A7"/>
    <w:rsid w:val="00D35537"/>
    <w:rsid w:val="00D355E7"/>
    <w:rsid w:val="00D35870"/>
    <w:rsid w:val="00D35BA7"/>
    <w:rsid w:val="00D3615D"/>
    <w:rsid w:val="00D3642B"/>
    <w:rsid w:val="00D36819"/>
    <w:rsid w:val="00D36CB4"/>
    <w:rsid w:val="00D36F16"/>
    <w:rsid w:val="00D3775A"/>
    <w:rsid w:val="00D377E9"/>
    <w:rsid w:val="00D37850"/>
    <w:rsid w:val="00D4018A"/>
    <w:rsid w:val="00D407F9"/>
    <w:rsid w:val="00D40923"/>
    <w:rsid w:val="00D409AF"/>
    <w:rsid w:val="00D40E83"/>
    <w:rsid w:val="00D4132C"/>
    <w:rsid w:val="00D4181B"/>
    <w:rsid w:val="00D41D35"/>
    <w:rsid w:val="00D428A3"/>
    <w:rsid w:val="00D42925"/>
    <w:rsid w:val="00D42B76"/>
    <w:rsid w:val="00D42E8D"/>
    <w:rsid w:val="00D42EE3"/>
    <w:rsid w:val="00D43557"/>
    <w:rsid w:val="00D4471C"/>
    <w:rsid w:val="00D44EC3"/>
    <w:rsid w:val="00D44EDC"/>
    <w:rsid w:val="00D458A0"/>
    <w:rsid w:val="00D45D1D"/>
    <w:rsid w:val="00D47013"/>
    <w:rsid w:val="00D4739D"/>
    <w:rsid w:val="00D47707"/>
    <w:rsid w:val="00D47D6E"/>
    <w:rsid w:val="00D5042E"/>
    <w:rsid w:val="00D50463"/>
    <w:rsid w:val="00D50829"/>
    <w:rsid w:val="00D51593"/>
    <w:rsid w:val="00D52BC3"/>
    <w:rsid w:val="00D52D9C"/>
    <w:rsid w:val="00D52EC5"/>
    <w:rsid w:val="00D53193"/>
    <w:rsid w:val="00D5356B"/>
    <w:rsid w:val="00D53D53"/>
    <w:rsid w:val="00D53EFA"/>
    <w:rsid w:val="00D54521"/>
    <w:rsid w:val="00D54D1E"/>
    <w:rsid w:val="00D55118"/>
    <w:rsid w:val="00D557A1"/>
    <w:rsid w:val="00D5628B"/>
    <w:rsid w:val="00D56F8F"/>
    <w:rsid w:val="00D57C68"/>
    <w:rsid w:val="00D6005B"/>
    <w:rsid w:val="00D602DE"/>
    <w:rsid w:val="00D6124D"/>
    <w:rsid w:val="00D613D4"/>
    <w:rsid w:val="00D61536"/>
    <w:rsid w:val="00D617A2"/>
    <w:rsid w:val="00D619D8"/>
    <w:rsid w:val="00D61C01"/>
    <w:rsid w:val="00D62684"/>
    <w:rsid w:val="00D63220"/>
    <w:rsid w:val="00D636B0"/>
    <w:rsid w:val="00D63DE9"/>
    <w:rsid w:val="00D63F90"/>
    <w:rsid w:val="00D63FB9"/>
    <w:rsid w:val="00D64206"/>
    <w:rsid w:val="00D6429C"/>
    <w:rsid w:val="00D649D1"/>
    <w:rsid w:val="00D64B54"/>
    <w:rsid w:val="00D66329"/>
    <w:rsid w:val="00D6662E"/>
    <w:rsid w:val="00D6678E"/>
    <w:rsid w:val="00D667FA"/>
    <w:rsid w:val="00D668A3"/>
    <w:rsid w:val="00D66C5E"/>
    <w:rsid w:val="00D66E37"/>
    <w:rsid w:val="00D66EE9"/>
    <w:rsid w:val="00D67976"/>
    <w:rsid w:val="00D67DCA"/>
    <w:rsid w:val="00D7016F"/>
    <w:rsid w:val="00D70428"/>
    <w:rsid w:val="00D712D7"/>
    <w:rsid w:val="00D71694"/>
    <w:rsid w:val="00D71A5E"/>
    <w:rsid w:val="00D72571"/>
    <w:rsid w:val="00D725B1"/>
    <w:rsid w:val="00D729CD"/>
    <w:rsid w:val="00D73AE2"/>
    <w:rsid w:val="00D73C75"/>
    <w:rsid w:val="00D73EA5"/>
    <w:rsid w:val="00D73EC2"/>
    <w:rsid w:val="00D740E8"/>
    <w:rsid w:val="00D7440C"/>
    <w:rsid w:val="00D74488"/>
    <w:rsid w:val="00D747FC"/>
    <w:rsid w:val="00D7676E"/>
    <w:rsid w:val="00D767B2"/>
    <w:rsid w:val="00D76A70"/>
    <w:rsid w:val="00D774CB"/>
    <w:rsid w:val="00D77569"/>
    <w:rsid w:val="00D77772"/>
    <w:rsid w:val="00D77D3D"/>
    <w:rsid w:val="00D80E88"/>
    <w:rsid w:val="00D81264"/>
    <w:rsid w:val="00D81EC5"/>
    <w:rsid w:val="00D822A7"/>
    <w:rsid w:val="00D82CEF"/>
    <w:rsid w:val="00D82E0A"/>
    <w:rsid w:val="00D839EF"/>
    <w:rsid w:val="00D84AD5"/>
    <w:rsid w:val="00D84D09"/>
    <w:rsid w:val="00D84E24"/>
    <w:rsid w:val="00D84FFB"/>
    <w:rsid w:val="00D85B78"/>
    <w:rsid w:val="00D85CB2"/>
    <w:rsid w:val="00D866A2"/>
    <w:rsid w:val="00D87D76"/>
    <w:rsid w:val="00D87FB5"/>
    <w:rsid w:val="00D9017A"/>
    <w:rsid w:val="00D90245"/>
    <w:rsid w:val="00D90859"/>
    <w:rsid w:val="00D90B6D"/>
    <w:rsid w:val="00D90F8E"/>
    <w:rsid w:val="00D915D2"/>
    <w:rsid w:val="00D91CC7"/>
    <w:rsid w:val="00D92684"/>
    <w:rsid w:val="00D92B60"/>
    <w:rsid w:val="00D93BFF"/>
    <w:rsid w:val="00D945B2"/>
    <w:rsid w:val="00D95BE3"/>
    <w:rsid w:val="00D9604A"/>
    <w:rsid w:val="00D96F9F"/>
    <w:rsid w:val="00D97426"/>
    <w:rsid w:val="00D97A30"/>
    <w:rsid w:val="00DA02B3"/>
    <w:rsid w:val="00DA03AD"/>
    <w:rsid w:val="00DA1042"/>
    <w:rsid w:val="00DA10A8"/>
    <w:rsid w:val="00DA11F4"/>
    <w:rsid w:val="00DA1CC8"/>
    <w:rsid w:val="00DA1F95"/>
    <w:rsid w:val="00DA2280"/>
    <w:rsid w:val="00DA3A09"/>
    <w:rsid w:val="00DA4032"/>
    <w:rsid w:val="00DA4739"/>
    <w:rsid w:val="00DA485E"/>
    <w:rsid w:val="00DA4934"/>
    <w:rsid w:val="00DA4B4D"/>
    <w:rsid w:val="00DA4CCE"/>
    <w:rsid w:val="00DA5B35"/>
    <w:rsid w:val="00DA5BA4"/>
    <w:rsid w:val="00DA6ABC"/>
    <w:rsid w:val="00DA6AC2"/>
    <w:rsid w:val="00DA6E03"/>
    <w:rsid w:val="00DA6F4A"/>
    <w:rsid w:val="00DA720C"/>
    <w:rsid w:val="00DA7FCD"/>
    <w:rsid w:val="00DB0483"/>
    <w:rsid w:val="00DB0B2C"/>
    <w:rsid w:val="00DB10B9"/>
    <w:rsid w:val="00DB1B1B"/>
    <w:rsid w:val="00DB2926"/>
    <w:rsid w:val="00DB2A34"/>
    <w:rsid w:val="00DB2C3A"/>
    <w:rsid w:val="00DB2D00"/>
    <w:rsid w:val="00DB2F67"/>
    <w:rsid w:val="00DB37C1"/>
    <w:rsid w:val="00DB3B24"/>
    <w:rsid w:val="00DB419D"/>
    <w:rsid w:val="00DB4B5D"/>
    <w:rsid w:val="00DB4C2A"/>
    <w:rsid w:val="00DB5345"/>
    <w:rsid w:val="00DB595E"/>
    <w:rsid w:val="00DB5E52"/>
    <w:rsid w:val="00DB6112"/>
    <w:rsid w:val="00DB6245"/>
    <w:rsid w:val="00DB69EE"/>
    <w:rsid w:val="00DB6FFA"/>
    <w:rsid w:val="00DB7217"/>
    <w:rsid w:val="00DB767E"/>
    <w:rsid w:val="00DB7A80"/>
    <w:rsid w:val="00DC0A7B"/>
    <w:rsid w:val="00DC10BC"/>
    <w:rsid w:val="00DC1215"/>
    <w:rsid w:val="00DC1BA3"/>
    <w:rsid w:val="00DC2AC4"/>
    <w:rsid w:val="00DC2D26"/>
    <w:rsid w:val="00DC3473"/>
    <w:rsid w:val="00DC3670"/>
    <w:rsid w:val="00DC3B95"/>
    <w:rsid w:val="00DC3F04"/>
    <w:rsid w:val="00DC463C"/>
    <w:rsid w:val="00DC4D74"/>
    <w:rsid w:val="00DC50EE"/>
    <w:rsid w:val="00DC5496"/>
    <w:rsid w:val="00DC5C8B"/>
    <w:rsid w:val="00DC645A"/>
    <w:rsid w:val="00DC6B25"/>
    <w:rsid w:val="00DC7243"/>
    <w:rsid w:val="00DC7550"/>
    <w:rsid w:val="00DD0010"/>
    <w:rsid w:val="00DD0246"/>
    <w:rsid w:val="00DD1308"/>
    <w:rsid w:val="00DD1C95"/>
    <w:rsid w:val="00DD1D49"/>
    <w:rsid w:val="00DD1E73"/>
    <w:rsid w:val="00DD3103"/>
    <w:rsid w:val="00DD3256"/>
    <w:rsid w:val="00DD3B6A"/>
    <w:rsid w:val="00DD47D9"/>
    <w:rsid w:val="00DD4976"/>
    <w:rsid w:val="00DD4BB4"/>
    <w:rsid w:val="00DD5062"/>
    <w:rsid w:val="00DD69A5"/>
    <w:rsid w:val="00DD7171"/>
    <w:rsid w:val="00DD71C0"/>
    <w:rsid w:val="00DE0185"/>
    <w:rsid w:val="00DE212D"/>
    <w:rsid w:val="00DE2BF2"/>
    <w:rsid w:val="00DE369C"/>
    <w:rsid w:val="00DE3FA7"/>
    <w:rsid w:val="00DE4096"/>
    <w:rsid w:val="00DE4165"/>
    <w:rsid w:val="00DE471A"/>
    <w:rsid w:val="00DE4724"/>
    <w:rsid w:val="00DE54F6"/>
    <w:rsid w:val="00DE5A2C"/>
    <w:rsid w:val="00DE608A"/>
    <w:rsid w:val="00DE6821"/>
    <w:rsid w:val="00DE6B06"/>
    <w:rsid w:val="00DE6E51"/>
    <w:rsid w:val="00DE75B4"/>
    <w:rsid w:val="00DE766C"/>
    <w:rsid w:val="00DE783B"/>
    <w:rsid w:val="00DF0A72"/>
    <w:rsid w:val="00DF0C31"/>
    <w:rsid w:val="00DF0F32"/>
    <w:rsid w:val="00DF1A92"/>
    <w:rsid w:val="00DF267A"/>
    <w:rsid w:val="00DF2EF1"/>
    <w:rsid w:val="00DF313F"/>
    <w:rsid w:val="00DF3A7D"/>
    <w:rsid w:val="00DF4486"/>
    <w:rsid w:val="00DF4AFB"/>
    <w:rsid w:val="00DF4C2D"/>
    <w:rsid w:val="00DF514C"/>
    <w:rsid w:val="00DF5635"/>
    <w:rsid w:val="00DF5EF1"/>
    <w:rsid w:val="00DF6D6E"/>
    <w:rsid w:val="00DF7821"/>
    <w:rsid w:val="00DF7D9A"/>
    <w:rsid w:val="00E00D33"/>
    <w:rsid w:val="00E01157"/>
    <w:rsid w:val="00E01624"/>
    <w:rsid w:val="00E01C83"/>
    <w:rsid w:val="00E02285"/>
    <w:rsid w:val="00E02322"/>
    <w:rsid w:val="00E02402"/>
    <w:rsid w:val="00E02CA1"/>
    <w:rsid w:val="00E032C6"/>
    <w:rsid w:val="00E03416"/>
    <w:rsid w:val="00E03658"/>
    <w:rsid w:val="00E03BB8"/>
    <w:rsid w:val="00E03CFE"/>
    <w:rsid w:val="00E03E18"/>
    <w:rsid w:val="00E04670"/>
    <w:rsid w:val="00E04823"/>
    <w:rsid w:val="00E04FE1"/>
    <w:rsid w:val="00E051F3"/>
    <w:rsid w:val="00E0534E"/>
    <w:rsid w:val="00E05387"/>
    <w:rsid w:val="00E058A0"/>
    <w:rsid w:val="00E05B2B"/>
    <w:rsid w:val="00E063EC"/>
    <w:rsid w:val="00E1095B"/>
    <w:rsid w:val="00E10D81"/>
    <w:rsid w:val="00E114A7"/>
    <w:rsid w:val="00E11695"/>
    <w:rsid w:val="00E126C8"/>
    <w:rsid w:val="00E12B2F"/>
    <w:rsid w:val="00E13857"/>
    <w:rsid w:val="00E14105"/>
    <w:rsid w:val="00E141A6"/>
    <w:rsid w:val="00E14445"/>
    <w:rsid w:val="00E144A8"/>
    <w:rsid w:val="00E1459C"/>
    <w:rsid w:val="00E1548B"/>
    <w:rsid w:val="00E15C99"/>
    <w:rsid w:val="00E15FE3"/>
    <w:rsid w:val="00E167C4"/>
    <w:rsid w:val="00E17324"/>
    <w:rsid w:val="00E17384"/>
    <w:rsid w:val="00E17EAA"/>
    <w:rsid w:val="00E17F70"/>
    <w:rsid w:val="00E203CA"/>
    <w:rsid w:val="00E20F17"/>
    <w:rsid w:val="00E2137F"/>
    <w:rsid w:val="00E229D5"/>
    <w:rsid w:val="00E23FEC"/>
    <w:rsid w:val="00E2417C"/>
    <w:rsid w:val="00E2446F"/>
    <w:rsid w:val="00E24577"/>
    <w:rsid w:val="00E253FF"/>
    <w:rsid w:val="00E25C48"/>
    <w:rsid w:val="00E26464"/>
    <w:rsid w:val="00E2651F"/>
    <w:rsid w:val="00E26993"/>
    <w:rsid w:val="00E26AF2"/>
    <w:rsid w:val="00E2742E"/>
    <w:rsid w:val="00E305CF"/>
    <w:rsid w:val="00E3173B"/>
    <w:rsid w:val="00E319C0"/>
    <w:rsid w:val="00E31A64"/>
    <w:rsid w:val="00E31C06"/>
    <w:rsid w:val="00E31F21"/>
    <w:rsid w:val="00E33044"/>
    <w:rsid w:val="00E33393"/>
    <w:rsid w:val="00E3351D"/>
    <w:rsid w:val="00E33815"/>
    <w:rsid w:val="00E33B46"/>
    <w:rsid w:val="00E3467F"/>
    <w:rsid w:val="00E34882"/>
    <w:rsid w:val="00E348A5"/>
    <w:rsid w:val="00E3496B"/>
    <w:rsid w:val="00E34B80"/>
    <w:rsid w:val="00E34BDC"/>
    <w:rsid w:val="00E36524"/>
    <w:rsid w:val="00E366FC"/>
    <w:rsid w:val="00E36E09"/>
    <w:rsid w:val="00E37209"/>
    <w:rsid w:val="00E376B6"/>
    <w:rsid w:val="00E37E5A"/>
    <w:rsid w:val="00E4051C"/>
    <w:rsid w:val="00E40756"/>
    <w:rsid w:val="00E4189D"/>
    <w:rsid w:val="00E41AD1"/>
    <w:rsid w:val="00E42C90"/>
    <w:rsid w:val="00E43007"/>
    <w:rsid w:val="00E43E33"/>
    <w:rsid w:val="00E453C7"/>
    <w:rsid w:val="00E455EF"/>
    <w:rsid w:val="00E45808"/>
    <w:rsid w:val="00E45929"/>
    <w:rsid w:val="00E45E44"/>
    <w:rsid w:val="00E464E9"/>
    <w:rsid w:val="00E466B4"/>
    <w:rsid w:val="00E46A03"/>
    <w:rsid w:val="00E46F88"/>
    <w:rsid w:val="00E474A9"/>
    <w:rsid w:val="00E477F4"/>
    <w:rsid w:val="00E47FA3"/>
    <w:rsid w:val="00E50878"/>
    <w:rsid w:val="00E50AD8"/>
    <w:rsid w:val="00E50F5D"/>
    <w:rsid w:val="00E51212"/>
    <w:rsid w:val="00E51476"/>
    <w:rsid w:val="00E51652"/>
    <w:rsid w:val="00E51826"/>
    <w:rsid w:val="00E51B61"/>
    <w:rsid w:val="00E51B84"/>
    <w:rsid w:val="00E51E21"/>
    <w:rsid w:val="00E520C6"/>
    <w:rsid w:val="00E5238A"/>
    <w:rsid w:val="00E530AB"/>
    <w:rsid w:val="00E53483"/>
    <w:rsid w:val="00E54E68"/>
    <w:rsid w:val="00E54FB0"/>
    <w:rsid w:val="00E56944"/>
    <w:rsid w:val="00E60347"/>
    <w:rsid w:val="00E60643"/>
    <w:rsid w:val="00E61170"/>
    <w:rsid w:val="00E61714"/>
    <w:rsid w:val="00E6232C"/>
    <w:rsid w:val="00E625D2"/>
    <w:rsid w:val="00E62953"/>
    <w:rsid w:val="00E62BC2"/>
    <w:rsid w:val="00E62F46"/>
    <w:rsid w:val="00E6371F"/>
    <w:rsid w:val="00E63BD5"/>
    <w:rsid w:val="00E63E5C"/>
    <w:rsid w:val="00E6493B"/>
    <w:rsid w:val="00E64AF6"/>
    <w:rsid w:val="00E658C3"/>
    <w:rsid w:val="00E65A3C"/>
    <w:rsid w:val="00E66220"/>
    <w:rsid w:val="00E6655E"/>
    <w:rsid w:val="00E66CB0"/>
    <w:rsid w:val="00E671BF"/>
    <w:rsid w:val="00E67334"/>
    <w:rsid w:val="00E674E1"/>
    <w:rsid w:val="00E70250"/>
    <w:rsid w:val="00E702EB"/>
    <w:rsid w:val="00E708C3"/>
    <w:rsid w:val="00E70ECD"/>
    <w:rsid w:val="00E71100"/>
    <w:rsid w:val="00E719E1"/>
    <w:rsid w:val="00E72176"/>
    <w:rsid w:val="00E724AC"/>
    <w:rsid w:val="00E72653"/>
    <w:rsid w:val="00E7344F"/>
    <w:rsid w:val="00E736F3"/>
    <w:rsid w:val="00E73BDE"/>
    <w:rsid w:val="00E73FC4"/>
    <w:rsid w:val="00E74071"/>
    <w:rsid w:val="00E746DD"/>
    <w:rsid w:val="00E74A37"/>
    <w:rsid w:val="00E74E26"/>
    <w:rsid w:val="00E760DB"/>
    <w:rsid w:val="00E76388"/>
    <w:rsid w:val="00E763F7"/>
    <w:rsid w:val="00E76933"/>
    <w:rsid w:val="00E76E91"/>
    <w:rsid w:val="00E77A32"/>
    <w:rsid w:val="00E80282"/>
    <w:rsid w:val="00E80D09"/>
    <w:rsid w:val="00E81251"/>
    <w:rsid w:val="00E812F7"/>
    <w:rsid w:val="00E818C5"/>
    <w:rsid w:val="00E81D16"/>
    <w:rsid w:val="00E830D1"/>
    <w:rsid w:val="00E83436"/>
    <w:rsid w:val="00E8351B"/>
    <w:rsid w:val="00E839AF"/>
    <w:rsid w:val="00E840CA"/>
    <w:rsid w:val="00E8434A"/>
    <w:rsid w:val="00E8441A"/>
    <w:rsid w:val="00E848C2"/>
    <w:rsid w:val="00E84B7F"/>
    <w:rsid w:val="00E84D53"/>
    <w:rsid w:val="00E86AF9"/>
    <w:rsid w:val="00E87EE1"/>
    <w:rsid w:val="00E90D95"/>
    <w:rsid w:val="00E91616"/>
    <w:rsid w:val="00E91839"/>
    <w:rsid w:val="00E91BEB"/>
    <w:rsid w:val="00E9219B"/>
    <w:rsid w:val="00E9221B"/>
    <w:rsid w:val="00E92570"/>
    <w:rsid w:val="00E92706"/>
    <w:rsid w:val="00E92F7B"/>
    <w:rsid w:val="00E93E51"/>
    <w:rsid w:val="00E9400B"/>
    <w:rsid w:val="00E94666"/>
    <w:rsid w:val="00E957D0"/>
    <w:rsid w:val="00E95F66"/>
    <w:rsid w:val="00E95FE1"/>
    <w:rsid w:val="00E96185"/>
    <w:rsid w:val="00E961D1"/>
    <w:rsid w:val="00E96C41"/>
    <w:rsid w:val="00E9705F"/>
    <w:rsid w:val="00E976CF"/>
    <w:rsid w:val="00E976FF"/>
    <w:rsid w:val="00E97CB7"/>
    <w:rsid w:val="00EA017D"/>
    <w:rsid w:val="00EA0180"/>
    <w:rsid w:val="00EA05DD"/>
    <w:rsid w:val="00EA12A3"/>
    <w:rsid w:val="00EA1499"/>
    <w:rsid w:val="00EA14D9"/>
    <w:rsid w:val="00EA1B58"/>
    <w:rsid w:val="00EA211A"/>
    <w:rsid w:val="00EA21B8"/>
    <w:rsid w:val="00EA2474"/>
    <w:rsid w:val="00EA296A"/>
    <w:rsid w:val="00EA3043"/>
    <w:rsid w:val="00EA3210"/>
    <w:rsid w:val="00EA4559"/>
    <w:rsid w:val="00EA51F0"/>
    <w:rsid w:val="00EA5448"/>
    <w:rsid w:val="00EA5F94"/>
    <w:rsid w:val="00EA6411"/>
    <w:rsid w:val="00EA74CD"/>
    <w:rsid w:val="00EB0557"/>
    <w:rsid w:val="00EB065B"/>
    <w:rsid w:val="00EB09F6"/>
    <w:rsid w:val="00EB1144"/>
    <w:rsid w:val="00EB1D9E"/>
    <w:rsid w:val="00EB1DB3"/>
    <w:rsid w:val="00EB1E66"/>
    <w:rsid w:val="00EB20C7"/>
    <w:rsid w:val="00EB2701"/>
    <w:rsid w:val="00EB275C"/>
    <w:rsid w:val="00EB29CD"/>
    <w:rsid w:val="00EB29EA"/>
    <w:rsid w:val="00EB309D"/>
    <w:rsid w:val="00EB33C6"/>
    <w:rsid w:val="00EB3C9D"/>
    <w:rsid w:val="00EB44C9"/>
    <w:rsid w:val="00EB45A6"/>
    <w:rsid w:val="00EB45B1"/>
    <w:rsid w:val="00EB46D1"/>
    <w:rsid w:val="00EB49D8"/>
    <w:rsid w:val="00EB4A94"/>
    <w:rsid w:val="00EB4E40"/>
    <w:rsid w:val="00EB5279"/>
    <w:rsid w:val="00EB52D6"/>
    <w:rsid w:val="00EB5579"/>
    <w:rsid w:val="00EB5D1E"/>
    <w:rsid w:val="00EB642C"/>
    <w:rsid w:val="00EB6BD2"/>
    <w:rsid w:val="00EB6D1A"/>
    <w:rsid w:val="00EB6EF4"/>
    <w:rsid w:val="00EB7700"/>
    <w:rsid w:val="00EB7CDE"/>
    <w:rsid w:val="00EC05B8"/>
    <w:rsid w:val="00EC0949"/>
    <w:rsid w:val="00EC09DB"/>
    <w:rsid w:val="00EC1193"/>
    <w:rsid w:val="00EC11B8"/>
    <w:rsid w:val="00EC159F"/>
    <w:rsid w:val="00EC1A53"/>
    <w:rsid w:val="00EC1AFE"/>
    <w:rsid w:val="00EC1DEF"/>
    <w:rsid w:val="00EC1F5E"/>
    <w:rsid w:val="00EC2537"/>
    <w:rsid w:val="00EC2A4D"/>
    <w:rsid w:val="00EC2FB8"/>
    <w:rsid w:val="00EC31F1"/>
    <w:rsid w:val="00EC31F3"/>
    <w:rsid w:val="00EC46DB"/>
    <w:rsid w:val="00EC4ED7"/>
    <w:rsid w:val="00EC5439"/>
    <w:rsid w:val="00EC5615"/>
    <w:rsid w:val="00EC6202"/>
    <w:rsid w:val="00EC6858"/>
    <w:rsid w:val="00EC6C4D"/>
    <w:rsid w:val="00EC6E5F"/>
    <w:rsid w:val="00EC726E"/>
    <w:rsid w:val="00EC72CC"/>
    <w:rsid w:val="00EC74C1"/>
    <w:rsid w:val="00EC7653"/>
    <w:rsid w:val="00EC7B21"/>
    <w:rsid w:val="00EC7C28"/>
    <w:rsid w:val="00ED1427"/>
    <w:rsid w:val="00ED1791"/>
    <w:rsid w:val="00ED2B10"/>
    <w:rsid w:val="00ED303E"/>
    <w:rsid w:val="00ED3331"/>
    <w:rsid w:val="00ED36C9"/>
    <w:rsid w:val="00ED3EA4"/>
    <w:rsid w:val="00ED42B6"/>
    <w:rsid w:val="00ED4367"/>
    <w:rsid w:val="00ED44D5"/>
    <w:rsid w:val="00ED4556"/>
    <w:rsid w:val="00ED45D6"/>
    <w:rsid w:val="00ED49CE"/>
    <w:rsid w:val="00ED4D53"/>
    <w:rsid w:val="00ED555E"/>
    <w:rsid w:val="00ED58E4"/>
    <w:rsid w:val="00ED5A92"/>
    <w:rsid w:val="00ED5AB1"/>
    <w:rsid w:val="00ED621C"/>
    <w:rsid w:val="00ED6B20"/>
    <w:rsid w:val="00ED6CC5"/>
    <w:rsid w:val="00ED703B"/>
    <w:rsid w:val="00ED7D9A"/>
    <w:rsid w:val="00EE007B"/>
    <w:rsid w:val="00EE019C"/>
    <w:rsid w:val="00EE0457"/>
    <w:rsid w:val="00EE1A50"/>
    <w:rsid w:val="00EE1D10"/>
    <w:rsid w:val="00EE1D8A"/>
    <w:rsid w:val="00EE1FBF"/>
    <w:rsid w:val="00EE2105"/>
    <w:rsid w:val="00EE286F"/>
    <w:rsid w:val="00EE289D"/>
    <w:rsid w:val="00EE2BC0"/>
    <w:rsid w:val="00EE356B"/>
    <w:rsid w:val="00EE44C4"/>
    <w:rsid w:val="00EE44FD"/>
    <w:rsid w:val="00EE47C7"/>
    <w:rsid w:val="00EE59E3"/>
    <w:rsid w:val="00EE5EC0"/>
    <w:rsid w:val="00EE60C8"/>
    <w:rsid w:val="00EE678F"/>
    <w:rsid w:val="00EE67D2"/>
    <w:rsid w:val="00EE6CE9"/>
    <w:rsid w:val="00EE7270"/>
    <w:rsid w:val="00EE7725"/>
    <w:rsid w:val="00EE7806"/>
    <w:rsid w:val="00EE7ADE"/>
    <w:rsid w:val="00EF08C6"/>
    <w:rsid w:val="00EF0C8F"/>
    <w:rsid w:val="00EF0F76"/>
    <w:rsid w:val="00EF2BED"/>
    <w:rsid w:val="00EF3B32"/>
    <w:rsid w:val="00EF3C71"/>
    <w:rsid w:val="00EF4B4A"/>
    <w:rsid w:val="00EF4DC8"/>
    <w:rsid w:val="00EF5DB6"/>
    <w:rsid w:val="00EF5E67"/>
    <w:rsid w:val="00EF627D"/>
    <w:rsid w:val="00EF6690"/>
    <w:rsid w:val="00EF70AA"/>
    <w:rsid w:val="00EF733B"/>
    <w:rsid w:val="00EF744E"/>
    <w:rsid w:val="00EF7CD1"/>
    <w:rsid w:val="00EF7CEE"/>
    <w:rsid w:val="00F00486"/>
    <w:rsid w:val="00F007B9"/>
    <w:rsid w:val="00F00A9D"/>
    <w:rsid w:val="00F00AA2"/>
    <w:rsid w:val="00F01147"/>
    <w:rsid w:val="00F017D6"/>
    <w:rsid w:val="00F01983"/>
    <w:rsid w:val="00F01B6E"/>
    <w:rsid w:val="00F0243B"/>
    <w:rsid w:val="00F026C4"/>
    <w:rsid w:val="00F03125"/>
    <w:rsid w:val="00F0380A"/>
    <w:rsid w:val="00F03EC4"/>
    <w:rsid w:val="00F04008"/>
    <w:rsid w:val="00F056FA"/>
    <w:rsid w:val="00F05CEC"/>
    <w:rsid w:val="00F061F4"/>
    <w:rsid w:val="00F06784"/>
    <w:rsid w:val="00F06EDD"/>
    <w:rsid w:val="00F071A3"/>
    <w:rsid w:val="00F075F8"/>
    <w:rsid w:val="00F07C1A"/>
    <w:rsid w:val="00F10501"/>
    <w:rsid w:val="00F10FDA"/>
    <w:rsid w:val="00F110AF"/>
    <w:rsid w:val="00F11A66"/>
    <w:rsid w:val="00F11AB5"/>
    <w:rsid w:val="00F11D84"/>
    <w:rsid w:val="00F12125"/>
    <w:rsid w:val="00F12689"/>
    <w:rsid w:val="00F12FAF"/>
    <w:rsid w:val="00F130CD"/>
    <w:rsid w:val="00F13226"/>
    <w:rsid w:val="00F1322B"/>
    <w:rsid w:val="00F137E4"/>
    <w:rsid w:val="00F14B7A"/>
    <w:rsid w:val="00F1535C"/>
    <w:rsid w:val="00F15D85"/>
    <w:rsid w:val="00F160DA"/>
    <w:rsid w:val="00F167E6"/>
    <w:rsid w:val="00F16D69"/>
    <w:rsid w:val="00F16ECE"/>
    <w:rsid w:val="00F16F91"/>
    <w:rsid w:val="00F1724C"/>
    <w:rsid w:val="00F1756D"/>
    <w:rsid w:val="00F2011D"/>
    <w:rsid w:val="00F209DF"/>
    <w:rsid w:val="00F20B79"/>
    <w:rsid w:val="00F20BFA"/>
    <w:rsid w:val="00F20C29"/>
    <w:rsid w:val="00F2151D"/>
    <w:rsid w:val="00F217D0"/>
    <w:rsid w:val="00F218AD"/>
    <w:rsid w:val="00F2194E"/>
    <w:rsid w:val="00F220AF"/>
    <w:rsid w:val="00F22AB5"/>
    <w:rsid w:val="00F22E40"/>
    <w:rsid w:val="00F231B1"/>
    <w:rsid w:val="00F23316"/>
    <w:rsid w:val="00F23D74"/>
    <w:rsid w:val="00F23DEF"/>
    <w:rsid w:val="00F2400D"/>
    <w:rsid w:val="00F25058"/>
    <w:rsid w:val="00F2510A"/>
    <w:rsid w:val="00F26232"/>
    <w:rsid w:val="00F262E2"/>
    <w:rsid w:val="00F27F73"/>
    <w:rsid w:val="00F30534"/>
    <w:rsid w:val="00F30A91"/>
    <w:rsid w:val="00F30E96"/>
    <w:rsid w:val="00F312EA"/>
    <w:rsid w:val="00F313D6"/>
    <w:rsid w:val="00F3147D"/>
    <w:rsid w:val="00F3162A"/>
    <w:rsid w:val="00F319C6"/>
    <w:rsid w:val="00F31BD3"/>
    <w:rsid w:val="00F31C70"/>
    <w:rsid w:val="00F32751"/>
    <w:rsid w:val="00F332B0"/>
    <w:rsid w:val="00F33AC3"/>
    <w:rsid w:val="00F3471C"/>
    <w:rsid w:val="00F35EF0"/>
    <w:rsid w:val="00F362A5"/>
    <w:rsid w:val="00F367F6"/>
    <w:rsid w:val="00F36893"/>
    <w:rsid w:val="00F36BD9"/>
    <w:rsid w:val="00F37A3D"/>
    <w:rsid w:val="00F37B82"/>
    <w:rsid w:val="00F37E6C"/>
    <w:rsid w:val="00F40A46"/>
    <w:rsid w:val="00F40A6D"/>
    <w:rsid w:val="00F40B00"/>
    <w:rsid w:val="00F40C82"/>
    <w:rsid w:val="00F41243"/>
    <w:rsid w:val="00F412C9"/>
    <w:rsid w:val="00F414A9"/>
    <w:rsid w:val="00F4191C"/>
    <w:rsid w:val="00F420ED"/>
    <w:rsid w:val="00F42411"/>
    <w:rsid w:val="00F42BE2"/>
    <w:rsid w:val="00F42C3B"/>
    <w:rsid w:val="00F43D6D"/>
    <w:rsid w:val="00F43FA9"/>
    <w:rsid w:val="00F446FF"/>
    <w:rsid w:val="00F44C62"/>
    <w:rsid w:val="00F45489"/>
    <w:rsid w:val="00F45526"/>
    <w:rsid w:val="00F45D5A"/>
    <w:rsid w:val="00F45DBA"/>
    <w:rsid w:val="00F46762"/>
    <w:rsid w:val="00F47426"/>
    <w:rsid w:val="00F47BB4"/>
    <w:rsid w:val="00F50F31"/>
    <w:rsid w:val="00F516B1"/>
    <w:rsid w:val="00F51A3D"/>
    <w:rsid w:val="00F51DB7"/>
    <w:rsid w:val="00F51DC2"/>
    <w:rsid w:val="00F51F17"/>
    <w:rsid w:val="00F51FE9"/>
    <w:rsid w:val="00F52182"/>
    <w:rsid w:val="00F52364"/>
    <w:rsid w:val="00F52F0E"/>
    <w:rsid w:val="00F534E2"/>
    <w:rsid w:val="00F537CE"/>
    <w:rsid w:val="00F54680"/>
    <w:rsid w:val="00F54F78"/>
    <w:rsid w:val="00F5525D"/>
    <w:rsid w:val="00F555AB"/>
    <w:rsid w:val="00F556D9"/>
    <w:rsid w:val="00F55F0E"/>
    <w:rsid w:val="00F561D8"/>
    <w:rsid w:val="00F564EC"/>
    <w:rsid w:val="00F565E3"/>
    <w:rsid w:val="00F56ABE"/>
    <w:rsid w:val="00F56B83"/>
    <w:rsid w:val="00F57C72"/>
    <w:rsid w:val="00F57C91"/>
    <w:rsid w:val="00F600E5"/>
    <w:rsid w:val="00F601F0"/>
    <w:rsid w:val="00F6104F"/>
    <w:rsid w:val="00F6147F"/>
    <w:rsid w:val="00F623E8"/>
    <w:rsid w:val="00F62731"/>
    <w:rsid w:val="00F62F48"/>
    <w:rsid w:val="00F63C46"/>
    <w:rsid w:val="00F64680"/>
    <w:rsid w:val="00F64BED"/>
    <w:rsid w:val="00F64D88"/>
    <w:rsid w:val="00F651A9"/>
    <w:rsid w:val="00F65811"/>
    <w:rsid w:val="00F65C32"/>
    <w:rsid w:val="00F6608A"/>
    <w:rsid w:val="00F66675"/>
    <w:rsid w:val="00F667AA"/>
    <w:rsid w:val="00F67034"/>
    <w:rsid w:val="00F67154"/>
    <w:rsid w:val="00F67731"/>
    <w:rsid w:val="00F67A48"/>
    <w:rsid w:val="00F67A62"/>
    <w:rsid w:val="00F70465"/>
    <w:rsid w:val="00F70C29"/>
    <w:rsid w:val="00F70C7C"/>
    <w:rsid w:val="00F70DB9"/>
    <w:rsid w:val="00F70FBD"/>
    <w:rsid w:val="00F713FC"/>
    <w:rsid w:val="00F7184E"/>
    <w:rsid w:val="00F7197D"/>
    <w:rsid w:val="00F71DB0"/>
    <w:rsid w:val="00F71DCD"/>
    <w:rsid w:val="00F71F19"/>
    <w:rsid w:val="00F72362"/>
    <w:rsid w:val="00F723FC"/>
    <w:rsid w:val="00F7262F"/>
    <w:rsid w:val="00F73058"/>
    <w:rsid w:val="00F73529"/>
    <w:rsid w:val="00F73FAC"/>
    <w:rsid w:val="00F74162"/>
    <w:rsid w:val="00F741EE"/>
    <w:rsid w:val="00F74431"/>
    <w:rsid w:val="00F74BEF"/>
    <w:rsid w:val="00F75135"/>
    <w:rsid w:val="00F75AA5"/>
    <w:rsid w:val="00F763DC"/>
    <w:rsid w:val="00F76A3B"/>
    <w:rsid w:val="00F80872"/>
    <w:rsid w:val="00F817DF"/>
    <w:rsid w:val="00F8321A"/>
    <w:rsid w:val="00F83C82"/>
    <w:rsid w:val="00F8447F"/>
    <w:rsid w:val="00F8451A"/>
    <w:rsid w:val="00F84564"/>
    <w:rsid w:val="00F84BB3"/>
    <w:rsid w:val="00F850FB"/>
    <w:rsid w:val="00F852F1"/>
    <w:rsid w:val="00F8569E"/>
    <w:rsid w:val="00F85CD8"/>
    <w:rsid w:val="00F861E8"/>
    <w:rsid w:val="00F86991"/>
    <w:rsid w:val="00F87C1B"/>
    <w:rsid w:val="00F87D8B"/>
    <w:rsid w:val="00F906E7"/>
    <w:rsid w:val="00F90788"/>
    <w:rsid w:val="00F90C29"/>
    <w:rsid w:val="00F92241"/>
    <w:rsid w:val="00F92A21"/>
    <w:rsid w:val="00F92E5C"/>
    <w:rsid w:val="00F933E5"/>
    <w:rsid w:val="00F942BA"/>
    <w:rsid w:val="00F95098"/>
    <w:rsid w:val="00F951B8"/>
    <w:rsid w:val="00F9521E"/>
    <w:rsid w:val="00F9724B"/>
    <w:rsid w:val="00F97990"/>
    <w:rsid w:val="00F97AD9"/>
    <w:rsid w:val="00F97DA3"/>
    <w:rsid w:val="00F97E61"/>
    <w:rsid w:val="00F97F56"/>
    <w:rsid w:val="00FA0754"/>
    <w:rsid w:val="00FA0CC5"/>
    <w:rsid w:val="00FA0CE2"/>
    <w:rsid w:val="00FA0F77"/>
    <w:rsid w:val="00FA1259"/>
    <w:rsid w:val="00FA1661"/>
    <w:rsid w:val="00FA191C"/>
    <w:rsid w:val="00FA1D3C"/>
    <w:rsid w:val="00FA2150"/>
    <w:rsid w:val="00FA2274"/>
    <w:rsid w:val="00FA2354"/>
    <w:rsid w:val="00FA2E29"/>
    <w:rsid w:val="00FA2EC0"/>
    <w:rsid w:val="00FA38ED"/>
    <w:rsid w:val="00FA42E2"/>
    <w:rsid w:val="00FA47BB"/>
    <w:rsid w:val="00FA4B2D"/>
    <w:rsid w:val="00FA5698"/>
    <w:rsid w:val="00FA5B81"/>
    <w:rsid w:val="00FA5C53"/>
    <w:rsid w:val="00FA60A0"/>
    <w:rsid w:val="00FA6736"/>
    <w:rsid w:val="00FA6D81"/>
    <w:rsid w:val="00FA6DEC"/>
    <w:rsid w:val="00FA758F"/>
    <w:rsid w:val="00FB0345"/>
    <w:rsid w:val="00FB0666"/>
    <w:rsid w:val="00FB08DF"/>
    <w:rsid w:val="00FB0A9D"/>
    <w:rsid w:val="00FB0B8C"/>
    <w:rsid w:val="00FB0D6D"/>
    <w:rsid w:val="00FB111A"/>
    <w:rsid w:val="00FB17A5"/>
    <w:rsid w:val="00FB2444"/>
    <w:rsid w:val="00FB275F"/>
    <w:rsid w:val="00FB2CAC"/>
    <w:rsid w:val="00FB2D55"/>
    <w:rsid w:val="00FB2EBC"/>
    <w:rsid w:val="00FB3620"/>
    <w:rsid w:val="00FB3CC3"/>
    <w:rsid w:val="00FB44A2"/>
    <w:rsid w:val="00FB4F65"/>
    <w:rsid w:val="00FB50D2"/>
    <w:rsid w:val="00FB52A2"/>
    <w:rsid w:val="00FB6274"/>
    <w:rsid w:val="00FB6DCE"/>
    <w:rsid w:val="00FB7259"/>
    <w:rsid w:val="00FB7411"/>
    <w:rsid w:val="00FB783B"/>
    <w:rsid w:val="00FB7A26"/>
    <w:rsid w:val="00FB7AF3"/>
    <w:rsid w:val="00FB7C58"/>
    <w:rsid w:val="00FB7DAE"/>
    <w:rsid w:val="00FC04DC"/>
    <w:rsid w:val="00FC09F1"/>
    <w:rsid w:val="00FC0B54"/>
    <w:rsid w:val="00FC1548"/>
    <w:rsid w:val="00FC1C2E"/>
    <w:rsid w:val="00FC1D0C"/>
    <w:rsid w:val="00FC1EE0"/>
    <w:rsid w:val="00FC2280"/>
    <w:rsid w:val="00FC2620"/>
    <w:rsid w:val="00FC2BED"/>
    <w:rsid w:val="00FC3EF8"/>
    <w:rsid w:val="00FC4AC9"/>
    <w:rsid w:val="00FC59CA"/>
    <w:rsid w:val="00FC5C48"/>
    <w:rsid w:val="00FC5E08"/>
    <w:rsid w:val="00FC6111"/>
    <w:rsid w:val="00FC6B76"/>
    <w:rsid w:val="00FC6C96"/>
    <w:rsid w:val="00FC730F"/>
    <w:rsid w:val="00FC756E"/>
    <w:rsid w:val="00FC7788"/>
    <w:rsid w:val="00FC78B7"/>
    <w:rsid w:val="00FC7B12"/>
    <w:rsid w:val="00FC7DE2"/>
    <w:rsid w:val="00FC7E0C"/>
    <w:rsid w:val="00FD03A3"/>
    <w:rsid w:val="00FD0713"/>
    <w:rsid w:val="00FD0915"/>
    <w:rsid w:val="00FD0C94"/>
    <w:rsid w:val="00FD11A3"/>
    <w:rsid w:val="00FD1241"/>
    <w:rsid w:val="00FD12C0"/>
    <w:rsid w:val="00FD18B8"/>
    <w:rsid w:val="00FD2440"/>
    <w:rsid w:val="00FD2460"/>
    <w:rsid w:val="00FD2496"/>
    <w:rsid w:val="00FD2E02"/>
    <w:rsid w:val="00FD3AEF"/>
    <w:rsid w:val="00FD528A"/>
    <w:rsid w:val="00FD5479"/>
    <w:rsid w:val="00FD5D4C"/>
    <w:rsid w:val="00FD614E"/>
    <w:rsid w:val="00FD645A"/>
    <w:rsid w:val="00FD6674"/>
    <w:rsid w:val="00FD6E53"/>
    <w:rsid w:val="00FD70B8"/>
    <w:rsid w:val="00FD73D1"/>
    <w:rsid w:val="00FD7809"/>
    <w:rsid w:val="00FD7BEF"/>
    <w:rsid w:val="00FE02D0"/>
    <w:rsid w:val="00FE06F9"/>
    <w:rsid w:val="00FE11AF"/>
    <w:rsid w:val="00FE13EA"/>
    <w:rsid w:val="00FE1A18"/>
    <w:rsid w:val="00FE1C54"/>
    <w:rsid w:val="00FE1CBB"/>
    <w:rsid w:val="00FE24C8"/>
    <w:rsid w:val="00FE25BC"/>
    <w:rsid w:val="00FE2C4B"/>
    <w:rsid w:val="00FE2C6D"/>
    <w:rsid w:val="00FE35AB"/>
    <w:rsid w:val="00FE3B1D"/>
    <w:rsid w:val="00FE3EC5"/>
    <w:rsid w:val="00FE3F4B"/>
    <w:rsid w:val="00FE40C5"/>
    <w:rsid w:val="00FE4104"/>
    <w:rsid w:val="00FE43FE"/>
    <w:rsid w:val="00FE453C"/>
    <w:rsid w:val="00FE4683"/>
    <w:rsid w:val="00FE4A9D"/>
    <w:rsid w:val="00FE4D7E"/>
    <w:rsid w:val="00FE4F54"/>
    <w:rsid w:val="00FE55E7"/>
    <w:rsid w:val="00FE5DED"/>
    <w:rsid w:val="00FE627C"/>
    <w:rsid w:val="00FE6DEF"/>
    <w:rsid w:val="00FE7596"/>
    <w:rsid w:val="00FF1241"/>
    <w:rsid w:val="00FF1A9F"/>
    <w:rsid w:val="00FF1FA4"/>
    <w:rsid w:val="00FF1FCD"/>
    <w:rsid w:val="00FF2088"/>
    <w:rsid w:val="00FF2998"/>
    <w:rsid w:val="00FF2D27"/>
    <w:rsid w:val="00FF2ECF"/>
    <w:rsid w:val="00FF32C5"/>
    <w:rsid w:val="00FF33B8"/>
    <w:rsid w:val="00FF3770"/>
    <w:rsid w:val="00FF4F83"/>
    <w:rsid w:val="00FF5338"/>
    <w:rsid w:val="00FF54D9"/>
    <w:rsid w:val="00FF55E6"/>
    <w:rsid w:val="00FF624F"/>
    <w:rsid w:val="00FF62A1"/>
    <w:rsid w:val="00FF6718"/>
    <w:rsid w:val="00FF72E5"/>
    <w:rsid w:val="00FF7570"/>
    <w:rsid w:val="00FF75A2"/>
    <w:rsid w:val="00FF7685"/>
    <w:rsid w:val="00FF7841"/>
    <w:rsid w:val="00FF79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uiPriority="0"/>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0813"/>
    <w:rPr>
      <w:sz w:val="24"/>
      <w:szCs w:val="24"/>
    </w:rPr>
  </w:style>
  <w:style w:type="paragraph" w:styleId="Nagwek1">
    <w:name w:val="heading 1"/>
    <w:basedOn w:val="Normalny"/>
    <w:next w:val="Normalny"/>
    <w:link w:val="Nagwek1Znak"/>
    <w:uiPriority w:val="99"/>
    <w:qFormat/>
    <w:rsid w:val="007C6AAE"/>
    <w:pPr>
      <w:keepNext/>
      <w:spacing w:before="240" w:after="60"/>
      <w:jc w:val="both"/>
      <w:outlineLvl w:val="0"/>
    </w:pPr>
    <w:rPr>
      <w:b/>
      <w:bCs/>
      <w:sz w:val="25"/>
      <w:szCs w:val="25"/>
    </w:rPr>
  </w:style>
  <w:style w:type="paragraph" w:styleId="Nagwek2">
    <w:name w:val="heading 2"/>
    <w:basedOn w:val="Normalny"/>
    <w:next w:val="Normalny"/>
    <w:link w:val="Nagwek2Znak"/>
    <w:uiPriority w:val="99"/>
    <w:qFormat/>
    <w:rsid w:val="007C6AAE"/>
    <w:pPr>
      <w:keepNext/>
      <w:jc w:val="both"/>
      <w:outlineLvl w:val="1"/>
    </w:pPr>
  </w:style>
  <w:style w:type="paragraph" w:styleId="Nagwek3">
    <w:name w:val="heading 3"/>
    <w:basedOn w:val="Normalny"/>
    <w:next w:val="Normalny"/>
    <w:link w:val="Nagwek3Znak"/>
    <w:uiPriority w:val="99"/>
    <w:qFormat/>
    <w:rsid w:val="007C6AAE"/>
    <w:pPr>
      <w:keepNext/>
      <w:outlineLvl w:val="2"/>
    </w:pPr>
    <w:rPr>
      <w:i/>
      <w:iCs/>
    </w:rPr>
  </w:style>
  <w:style w:type="paragraph" w:styleId="Nagwek4">
    <w:name w:val="heading 4"/>
    <w:basedOn w:val="Normalny"/>
    <w:next w:val="Normalny"/>
    <w:link w:val="Nagwek4Znak"/>
    <w:uiPriority w:val="99"/>
    <w:qFormat/>
    <w:rsid w:val="007C6AAE"/>
    <w:pPr>
      <w:keepNext/>
      <w:spacing w:before="120"/>
      <w:jc w:val="both"/>
      <w:outlineLvl w:val="3"/>
    </w:pPr>
    <w:rPr>
      <w:i/>
      <w:iCs/>
    </w:rPr>
  </w:style>
  <w:style w:type="paragraph" w:styleId="Nagwek5">
    <w:name w:val="heading 5"/>
    <w:basedOn w:val="Normalny"/>
    <w:next w:val="Normalny"/>
    <w:link w:val="Nagwek5Znak"/>
    <w:uiPriority w:val="99"/>
    <w:qFormat/>
    <w:rsid w:val="007C6AAE"/>
    <w:pPr>
      <w:keepNext/>
      <w:jc w:val="center"/>
      <w:outlineLvl w:val="4"/>
    </w:pPr>
    <w:rPr>
      <w:i/>
      <w:iCs/>
      <w:sz w:val="20"/>
      <w:szCs w:val="20"/>
    </w:rPr>
  </w:style>
  <w:style w:type="paragraph" w:styleId="Nagwek6">
    <w:name w:val="heading 6"/>
    <w:basedOn w:val="Normalny"/>
    <w:next w:val="Normalny"/>
    <w:link w:val="Nagwek6Znak"/>
    <w:uiPriority w:val="99"/>
    <w:qFormat/>
    <w:rsid w:val="007C6AAE"/>
    <w:pPr>
      <w:spacing w:before="120"/>
      <w:jc w:val="center"/>
      <w:outlineLvl w:val="5"/>
    </w:pPr>
    <w:rPr>
      <w:rFonts w:ascii="Arial" w:hAnsi="Arial" w:cs="Arial"/>
      <w:b/>
      <w:bCs/>
    </w:rPr>
  </w:style>
  <w:style w:type="paragraph" w:styleId="Nagwek7">
    <w:name w:val="heading 7"/>
    <w:basedOn w:val="Normalny"/>
    <w:next w:val="Normalny"/>
    <w:link w:val="Nagwek7Znak"/>
    <w:uiPriority w:val="99"/>
    <w:qFormat/>
    <w:rsid w:val="007C6AAE"/>
    <w:pPr>
      <w:keepNext/>
      <w:jc w:val="both"/>
      <w:outlineLvl w:val="6"/>
    </w:pPr>
    <w:rPr>
      <w:b/>
      <w:bCs/>
    </w:rPr>
  </w:style>
  <w:style w:type="paragraph" w:styleId="Nagwek8">
    <w:name w:val="heading 8"/>
    <w:basedOn w:val="Normalny"/>
    <w:next w:val="Normalny"/>
    <w:link w:val="Nagwek8Znak"/>
    <w:uiPriority w:val="99"/>
    <w:qFormat/>
    <w:rsid w:val="007C6AAE"/>
    <w:pPr>
      <w:keepNext/>
      <w:numPr>
        <w:numId w:val="2"/>
      </w:numPr>
      <w:jc w:val="right"/>
      <w:outlineLvl w:val="7"/>
    </w:pPr>
    <w:rPr>
      <w:rFonts w:ascii="Arial" w:hAnsi="Arial" w:cs="Arial"/>
    </w:rPr>
  </w:style>
  <w:style w:type="paragraph" w:styleId="Nagwek9">
    <w:name w:val="heading 9"/>
    <w:basedOn w:val="Normalny"/>
    <w:next w:val="Normalny"/>
    <w:link w:val="Nagwek9Znak"/>
    <w:uiPriority w:val="99"/>
    <w:qFormat/>
    <w:rsid w:val="007C6AAE"/>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F734B"/>
    <w:rPr>
      <w:rFonts w:ascii="Cambria" w:hAnsi="Cambria" w:cs="Cambria"/>
      <w:b/>
      <w:bCs/>
      <w:kern w:val="32"/>
      <w:sz w:val="32"/>
      <w:szCs w:val="32"/>
    </w:rPr>
  </w:style>
  <w:style w:type="character" w:customStyle="1" w:styleId="Nagwek2Znak">
    <w:name w:val="Nagłówek 2 Znak"/>
    <w:basedOn w:val="Domylnaczcionkaakapitu"/>
    <w:link w:val="Nagwek2"/>
    <w:uiPriority w:val="99"/>
    <w:locked/>
    <w:rsid w:val="007064E6"/>
    <w:rPr>
      <w:sz w:val="24"/>
      <w:szCs w:val="24"/>
      <w:lang w:val="pl-PL" w:eastAsia="pl-PL"/>
    </w:rPr>
  </w:style>
  <w:style w:type="character" w:customStyle="1" w:styleId="Nagwek3Znak">
    <w:name w:val="Nagłówek 3 Znak"/>
    <w:basedOn w:val="Domylnaczcionkaakapitu"/>
    <w:link w:val="Nagwek3"/>
    <w:uiPriority w:val="99"/>
    <w:semiHidden/>
    <w:locked/>
    <w:rsid w:val="009F734B"/>
    <w:rPr>
      <w:rFonts w:ascii="Cambria" w:hAnsi="Cambria" w:cs="Cambria"/>
      <w:b/>
      <w:bCs/>
      <w:sz w:val="26"/>
      <w:szCs w:val="26"/>
    </w:rPr>
  </w:style>
  <w:style w:type="character" w:customStyle="1" w:styleId="Nagwek4Znak">
    <w:name w:val="Nagłówek 4 Znak"/>
    <w:basedOn w:val="Domylnaczcionkaakapitu"/>
    <w:link w:val="Nagwek4"/>
    <w:uiPriority w:val="99"/>
    <w:semiHidden/>
    <w:locked/>
    <w:rsid w:val="009F734B"/>
    <w:rPr>
      <w:rFonts w:ascii="Calibri" w:hAnsi="Calibri" w:cs="Calibri"/>
      <w:b/>
      <w:bCs/>
      <w:sz w:val="28"/>
      <w:szCs w:val="28"/>
    </w:rPr>
  </w:style>
  <w:style w:type="character" w:customStyle="1" w:styleId="Nagwek5Znak">
    <w:name w:val="Nagłówek 5 Znak"/>
    <w:basedOn w:val="Domylnaczcionkaakapitu"/>
    <w:link w:val="Nagwek5"/>
    <w:uiPriority w:val="99"/>
    <w:semiHidden/>
    <w:locked/>
    <w:rsid w:val="009F734B"/>
    <w:rPr>
      <w:rFonts w:ascii="Calibri" w:hAnsi="Calibri" w:cs="Calibri"/>
      <w:b/>
      <w:bCs/>
      <w:i/>
      <w:iCs/>
      <w:sz w:val="26"/>
      <w:szCs w:val="26"/>
    </w:rPr>
  </w:style>
  <w:style w:type="character" w:customStyle="1" w:styleId="Nagwek6Znak">
    <w:name w:val="Nagłówek 6 Znak"/>
    <w:basedOn w:val="Domylnaczcionkaakapitu"/>
    <w:link w:val="Nagwek6"/>
    <w:uiPriority w:val="99"/>
    <w:semiHidden/>
    <w:locked/>
    <w:rsid w:val="009F734B"/>
    <w:rPr>
      <w:rFonts w:ascii="Calibri" w:hAnsi="Calibri" w:cs="Calibri"/>
      <w:b/>
      <w:bCs/>
    </w:rPr>
  </w:style>
  <w:style w:type="character" w:customStyle="1" w:styleId="Nagwek7Znak">
    <w:name w:val="Nagłówek 7 Znak"/>
    <w:basedOn w:val="Domylnaczcionkaakapitu"/>
    <w:link w:val="Nagwek7"/>
    <w:uiPriority w:val="99"/>
    <w:semiHidden/>
    <w:locked/>
    <w:rsid w:val="009F734B"/>
    <w:rPr>
      <w:rFonts w:ascii="Calibri" w:hAnsi="Calibri" w:cs="Calibri"/>
      <w:sz w:val="24"/>
      <w:szCs w:val="24"/>
    </w:rPr>
  </w:style>
  <w:style w:type="character" w:customStyle="1" w:styleId="Nagwek8Znak">
    <w:name w:val="Nagłówek 8 Znak"/>
    <w:basedOn w:val="Domylnaczcionkaakapitu"/>
    <w:link w:val="Nagwek8"/>
    <w:uiPriority w:val="99"/>
    <w:locked/>
    <w:rsid w:val="009F734B"/>
    <w:rPr>
      <w:rFonts w:ascii="Arial" w:hAnsi="Arial" w:cs="Arial"/>
      <w:sz w:val="24"/>
      <w:szCs w:val="24"/>
    </w:rPr>
  </w:style>
  <w:style w:type="character" w:customStyle="1" w:styleId="Nagwek9Znak">
    <w:name w:val="Nagłówek 9 Znak"/>
    <w:basedOn w:val="Domylnaczcionkaakapitu"/>
    <w:link w:val="Nagwek9"/>
    <w:uiPriority w:val="99"/>
    <w:semiHidden/>
    <w:locked/>
    <w:rsid w:val="009F734B"/>
    <w:rPr>
      <w:rFonts w:ascii="Cambria" w:hAnsi="Cambria" w:cs="Cambria"/>
    </w:rPr>
  </w:style>
  <w:style w:type="paragraph" w:customStyle="1" w:styleId="Znak1ZnakZnakZnakZnakZnakZnakZnakZnakZnakZnakZnak1Znak">
    <w:name w:val="Znak1 Znak Znak Znak Znak Znak Znak Znak Znak Znak Znak Znak1 Znak"/>
    <w:basedOn w:val="Normalny"/>
    <w:uiPriority w:val="99"/>
    <w:rsid w:val="000646A4"/>
  </w:style>
  <w:style w:type="paragraph" w:styleId="Tekstpodstawowy">
    <w:name w:val="Body Text"/>
    <w:aliases w:val="Tekst podstawowy Znak,Tekst podstawowy-bold,Tekst podstawowy Znak Znak Znak Znak,Tekst podstawowy Znak Znak Znak,Tekst podstawowy Znak Znak Znak Znak Znak Znak Znak Znak Znak Znak Znak,Tekst podstawowy Znak Znak"/>
    <w:basedOn w:val="Normalny"/>
    <w:link w:val="TekstpodstawowyZnak1"/>
    <w:uiPriority w:val="99"/>
    <w:rsid w:val="007C6AAE"/>
    <w:rPr>
      <w:rFonts w:ascii="Arial" w:hAnsi="Arial" w:cs="Arial"/>
    </w:rPr>
  </w:style>
  <w:style w:type="character" w:customStyle="1" w:styleId="TekstpodstawowyZnak1">
    <w:name w:val="Tekst podstawowy Znak1"/>
    <w:aliases w:val="Tekst podstawowy Znak Znak1,Tekst podstawowy-bold Znak,Tekst podstawowy Znak Znak Znak Znak Znak1,Tekst podstawowy Znak Znak Znak Znak1,Tekst podstawowy Znak Znak Znak Znak Znak Znak Znak Znak Znak Znak Znak Znak"/>
    <w:basedOn w:val="Domylnaczcionkaakapitu"/>
    <w:link w:val="Tekstpodstawowy"/>
    <w:uiPriority w:val="99"/>
    <w:locked/>
    <w:rsid w:val="009D5EDE"/>
    <w:rPr>
      <w:rFonts w:ascii="Arial" w:hAnsi="Arial" w:cs="Arial"/>
      <w:sz w:val="24"/>
      <w:szCs w:val="24"/>
      <w:lang w:val="pl-PL" w:eastAsia="pl-PL"/>
    </w:rPr>
  </w:style>
  <w:style w:type="paragraph" w:customStyle="1" w:styleId="tytu">
    <w:name w:val="tytuł"/>
    <w:basedOn w:val="Normalny"/>
    <w:next w:val="Normalny"/>
    <w:autoRedefine/>
    <w:uiPriority w:val="99"/>
    <w:rsid w:val="007E0BC7"/>
    <w:pPr>
      <w:ind w:left="720" w:hanging="720"/>
      <w:jc w:val="both"/>
      <w:outlineLvl w:val="0"/>
    </w:pPr>
    <w:rPr>
      <w:rFonts w:ascii="Tahoma" w:hAnsi="Tahoma" w:cs="Tahoma"/>
      <w:sz w:val="18"/>
      <w:szCs w:val="18"/>
    </w:rPr>
  </w:style>
  <w:style w:type="paragraph" w:styleId="Stopka">
    <w:name w:val="footer"/>
    <w:basedOn w:val="Normalny"/>
    <w:link w:val="StopkaZnak"/>
    <w:uiPriority w:val="99"/>
    <w:rsid w:val="007C6AAE"/>
    <w:pPr>
      <w:tabs>
        <w:tab w:val="center" w:pos="4536"/>
        <w:tab w:val="right" w:pos="9072"/>
      </w:tabs>
    </w:pPr>
    <w:rPr>
      <w:sz w:val="20"/>
      <w:szCs w:val="20"/>
    </w:rPr>
  </w:style>
  <w:style w:type="character" w:customStyle="1" w:styleId="StopkaZnak">
    <w:name w:val="Stopka Znak"/>
    <w:basedOn w:val="Domylnaczcionkaakapitu"/>
    <w:link w:val="Stopka"/>
    <w:uiPriority w:val="99"/>
    <w:semiHidden/>
    <w:locked/>
    <w:rsid w:val="009F734B"/>
    <w:rPr>
      <w:sz w:val="24"/>
      <w:szCs w:val="24"/>
    </w:rPr>
  </w:style>
  <w:style w:type="paragraph" w:styleId="Tekstpodstawowywcity">
    <w:name w:val="Body Text Indent"/>
    <w:basedOn w:val="Normalny"/>
    <w:link w:val="TekstpodstawowywcityZnak"/>
    <w:uiPriority w:val="99"/>
    <w:rsid w:val="007C6AAE"/>
    <w:pPr>
      <w:ind w:left="1416"/>
    </w:pPr>
    <w:rPr>
      <w:sz w:val="32"/>
      <w:szCs w:val="32"/>
    </w:rPr>
  </w:style>
  <w:style w:type="character" w:customStyle="1" w:styleId="TekstpodstawowywcityZnak">
    <w:name w:val="Tekst podstawowy wcięty Znak"/>
    <w:basedOn w:val="Domylnaczcionkaakapitu"/>
    <w:link w:val="Tekstpodstawowywcity"/>
    <w:uiPriority w:val="99"/>
    <w:locked/>
    <w:rsid w:val="007064E6"/>
    <w:rPr>
      <w:sz w:val="32"/>
      <w:szCs w:val="32"/>
      <w:lang w:val="pl-PL" w:eastAsia="pl-PL"/>
    </w:rPr>
  </w:style>
  <w:style w:type="character" w:customStyle="1" w:styleId="tekstdokbold">
    <w:name w:val="tekst dok. bold"/>
    <w:rsid w:val="007C6AAE"/>
    <w:rPr>
      <w:b/>
      <w:bCs/>
    </w:rPr>
  </w:style>
  <w:style w:type="paragraph" w:customStyle="1" w:styleId="tekstdokumentu">
    <w:name w:val="tekst dokumentu"/>
    <w:basedOn w:val="Normalny"/>
    <w:autoRedefine/>
    <w:uiPriority w:val="99"/>
    <w:rsid w:val="009E2D83"/>
    <w:rPr>
      <w:rFonts w:ascii="Tahoma" w:hAnsi="Tahoma" w:cs="Tahoma"/>
      <w:b/>
      <w:bCs/>
      <w:sz w:val="20"/>
      <w:szCs w:val="20"/>
    </w:rPr>
  </w:style>
  <w:style w:type="paragraph" w:customStyle="1" w:styleId="zacznik">
    <w:name w:val="załącznik"/>
    <w:basedOn w:val="Tekstpodstawowy"/>
    <w:autoRedefine/>
    <w:uiPriority w:val="99"/>
    <w:rsid w:val="000906DA"/>
    <w:pPr>
      <w:tabs>
        <w:tab w:val="left" w:pos="1701"/>
      </w:tabs>
      <w:jc w:val="right"/>
    </w:pPr>
    <w:rPr>
      <w:rFonts w:ascii="Tahoma" w:hAnsi="Tahoma" w:cs="Tahoma"/>
      <w:b/>
      <w:bCs/>
      <w:color w:val="FF00FF"/>
    </w:rPr>
  </w:style>
  <w:style w:type="paragraph" w:customStyle="1" w:styleId="rozdzia">
    <w:name w:val="rozdział"/>
    <w:basedOn w:val="Normalny"/>
    <w:autoRedefine/>
    <w:uiPriority w:val="99"/>
    <w:rsid w:val="00F6147F"/>
    <w:pPr>
      <w:tabs>
        <w:tab w:val="left" w:pos="0"/>
      </w:tabs>
      <w:jc w:val="both"/>
    </w:pPr>
    <w:rPr>
      <w:rFonts w:ascii="Arial" w:hAnsi="Arial" w:cs="Arial"/>
      <w:b/>
      <w:bCs/>
      <w:spacing w:val="8"/>
      <w:sz w:val="20"/>
      <w:szCs w:val="20"/>
    </w:rPr>
  </w:style>
  <w:style w:type="paragraph" w:styleId="Tekstpodstawowy2">
    <w:name w:val="Body Text 2"/>
    <w:basedOn w:val="Normalny"/>
    <w:link w:val="Tekstpodstawowy2Znak"/>
    <w:uiPriority w:val="99"/>
    <w:rsid w:val="007C6AAE"/>
    <w:pPr>
      <w:spacing w:before="120"/>
      <w:jc w:val="both"/>
    </w:pPr>
    <w:rPr>
      <w:b/>
      <w:bCs/>
      <w:sz w:val="25"/>
      <w:szCs w:val="25"/>
    </w:rPr>
  </w:style>
  <w:style w:type="character" w:customStyle="1" w:styleId="Tekstpodstawowy2Znak">
    <w:name w:val="Tekst podstawowy 2 Znak"/>
    <w:basedOn w:val="Domylnaczcionkaakapitu"/>
    <w:link w:val="Tekstpodstawowy2"/>
    <w:uiPriority w:val="99"/>
    <w:semiHidden/>
    <w:locked/>
    <w:rsid w:val="009F734B"/>
    <w:rPr>
      <w:sz w:val="24"/>
      <w:szCs w:val="24"/>
    </w:rPr>
  </w:style>
  <w:style w:type="paragraph" w:styleId="Tekstpodstawowy3">
    <w:name w:val="Body Text 3"/>
    <w:basedOn w:val="Normalny"/>
    <w:link w:val="Tekstpodstawowy3Znak"/>
    <w:uiPriority w:val="99"/>
    <w:rsid w:val="007C6AAE"/>
    <w:pPr>
      <w:spacing w:before="120"/>
      <w:jc w:val="both"/>
    </w:pPr>
    <w:rPr>
      <w:i/>
      <w:iCs/>
    </w:rPr>
  </w:style>
  <w:style w:type="character" w:customStyle="1" w:styleId="Tekstpodstawowy3Znak">
    <w:name w:val="Tekst podstawowy 3 Znak"/>
    <w:basedOn w:val="Domylnaczcionkaakapitu"/>
    <w:link w:val="Tekstpodstawowy3"/>
    <w:uiPriority w:val="99"/>
    <w:locked/>
    <w:rsid w:val="007064E6"/>
    <w:rPr>
      <w:i/>
      <w:iCs/>
      <w:sz w:val="24"/>
      <w:szCs w:val="24"/>
      <w:lang w:val="pl-PL" w:eastAsia="pl-PL"/>
    </w:rPr>
  </w:style>
  <w:style w:type="paragraph" w:styleId="Tekstpodstawowywcity2">
    <w:name w:val="Body Text Indent 2"/>
    <w:basedOn w:val="Normalny"/>
    <w:link w:val="Tekstpodstawowywcity2Znak"/>
    <w:uiPriority w:val="99"/>
    <w:rsid w:val="007C6AAE"/>
    <w:pPr>
      <w:ind w:firstLine="420"/>
    </w:pPr>
    <w:rPr>
      <w:b/>
      <w:bCs/>
      <w:i/>
      <w:iCs/>
    </w:rPr>
  </w:style>
  <w:style w:type="character" w:customStyle="1" w:styleId="Tekstpodstawowywcity2Znak">
    <w:name w:val="Tekst podstawowy wcięty 2 Znak"/>
    <w:basedOn w:val="Domylnaczcionkaakapitu"/>
    <w:link w:val="Tekstpodstawowywcity2"/>
    <w:uiPriority w:val="99"/>
    <w:semiHidden/>
    <w:locked/>
    <w:rsid w:val="009F734B"/>
    <w:rPr>
      <w:sz w:val="24"/>
      <w:szCs w:val="24"/>
    </w:rPr>
  </w:style>
  <w:style w:type="paragraph" w:styleId="NormalnyWeb">
    <w:name w:val="Normal (Web)"/>
    <w:basedOn w:val="Normalny"/>
    <w:uiPriority w:val="99"/>
    <w:rsid w:val="007C6AAE"/>
    <w:pPr>
      <w:spacing w:before="100" w:beforeAutospacing="1" w:after="100" w:afterAutospacing="1"/>
      <w:jc w:val="both"/>
    </w:pPr>
    <w:rPr>
      <w:sz w:val="20"/>
      <w:szCs w:val="20"/>
    </w:rPr>
  </w:style>
  <w:style w:type="paragraph" w:styleId="Tekstpodstawowywcity3">
    <w:name w:val="Body Text Indent 3"/>
    <w:basedOn w:val="Normalny"/>
    <w:link w:val="Tekstpodstawowywcity3Znak"/>
    <w:uiPriority w:val="99"/>
    <w:rsid w:val="007C6AAE"/>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uiPriority w:val="99"/>
    <w:semiHidden/>
    <w:locked/>
    <w:rsid w:val="009F734B"/>
    <w:rPr>
      <w:sz w:val="16"/>
      <w:szCs w:val="16"/>
    </w:rPr>
  </w:style>
  <w:style w:type="paragraph" w:styleId="Zwykytekst">
    <w:name w:val="Plain Text"/>
    <w:basedOn w:val="Normalny"/>
    <w:link w:val="ZwykytekstZnak"/>
    <w:uiPriority w:val="99"/>
    <w:rsid w:val="007C6AAE"/>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74763E"/>
    <w:rPr>
      <w:rFonts w:ascii="Courier New" w:hAnsi="Courier New" w:cs="Courier New"/>
      <w:lang w:val="pl-PL" w:eastAsia="pl-PL"/>
    </w:rPr>
  </w:style>
  <w:style w:type="character" w:styleId="Numerstrony">
    <w:name w:val="page number"/>
    <w:basedOn w:val="Domylnaczcionkaakapitu"/>
    <w:uiPriority w:val="99"/>
    <w:rsid w:val="007C6AAE"/>
  </w:style>
  <w:style w:type="paragraph" w:styleId="Tytu0">
    <w:name w:val="Title"/>
    <w:basedOn w:val="Normalny"/>
    <w:link w:val="TytuZnak"/>
    <w:uiPriority w:val="99"/>
    <w:qFormat/>
    <w:rsid w:val="007C6AAE"/>
    <w:pPr>
      <w:jc w:val="center"/>
    </w:pPr>
    <w:rPr>
      <w:sz w:val="28"/>
      <w:szCs w:val="28"/>
    </w:rPr>
  </w:style>
  <w:style w:type="character" w:customStyle="1" w:styleId="TytuZnak">
    <w:name w:val="Tytuł Znak"/>
    <w:basedOn w:val="Domylnaczcionkaakapitu"/>
    <w:link w:val="Tytu0"/>
    <w:uiPriority w:val="99"/>
    <w:locked/>
    <w:rsid w:val="00C20B6F"/>
    <w:rPr>
      <w:sz w:val="24"/>
      <w:szCs w:val="24"/>
      <w:lang w:val="pl-PL" w:eastAsia="pl-PL"/>
    </w:rPr>
  </w:style>
  <w:style w:type="character" w:styleId="Pogrubienie">
    <w:name w:val="Strong"/>
    <w:basedOn w:val="Domylnaczcionkaakapitu"/>
    <w:uiPriority w:val="99"/>
    <w:qFormat/>
    <w:rsid w:val="007C6AAE"/>
    <w:rPr>
      <w:b/>
      <w:bCs/>
    </w:rPr>
  </w:style>
  <w:style w:type="paragraph" w:customStyle="1" w:styleId="1">
    <w:name w:val="1"/>
    <w:basedOn w:val="Normalny"/>
    <w:uiPriority w:val="99"/>
    <w:semiHidden/>
    <w:rsid w:val="007C6AAE"/>
    <w:rPr>
      <w:sz w:val="20"/>
      <w:szCs w:val="20"/>
    </w:rPr>
  </w:style>
  <w:style w:type="character" w:styleId="Odwoanieprzypisudolnego">
    <w:name w:val="footnote reference"/>
    <w:basedOn w:val="Domylnaczcionkaakapitu"/>
    <w:uiPriority w:val="99"/>
    <w:semiHidden/>
    <w:rsid w:val="007C6AAE"/>
    <w:rPr>
      <w:vertAlign w:val="superscript"/>
    </w:rPr>
  </w:style>
  <w:style w:type="paragraph" w:styleId="Lista">
    <w:name w:val="List"/>
    <w:basedOn w:val="Normalny"/>
    <w:uiPriority w:val="99"/>
    <w:rsid w:val="007C6AAE"/>
    <w:pPr>
      <w:ind w:left="283" w:hanging="283"/>
    </w:pPr>
    <w:rPr>
      <w:rFonts w:ascii="Arial" w:hAnsi="Arial" w:cs="Arial"/>
    </w:rPr>
  </w:style>
  <w:style w:type="paragraph" w:styleId="Lista2">
    <w:name w:val="List 2"/>
    <w:basedOn w:val="Normalny"/>
    <w:uiPriority w:val="99"/>
    <w:rsid w:val="007C6AAE"/>
    <w:pPr>
      <w:ind w:left="566" w:hanging="283"/>
    </w:pPr>
  </w:style>
  <w:style w:type="paragraph" w:styleId="Lista-kontynuacja2">
    <w:name w:val="List Continue 2"/>
    <w:basedOn w:val="Normalny"/>
    <w:uiPriority w:val="99"/>
    <w:rsid w:val="007C6AAE"/>
    <w:pPr>
      <w:spacing w:after="120"/>
      <w:ind w:left="566"/>
    </w:pPr>
    <w:rPr>
      <w:sz w:val="20"/>
      <w:szCs w:val="20"/>
    </w:rPr>
  </w:style>
  <w:style w:type="paragraph" w:customStyle="1" w:styleId="Annexetitle">
    <w:name w:val="Annexe_title"/>
    <w:basedOn w:val="Nagwek1"/>
    <w:next w:val="Normalny"/>
    <w:autoRedefine/>
    <w:uiPriority w:val="99"/>
    <w:rsid w:val="007C6AAE"/>
    <w:pPr>
      <w:keepNext w:val="0"/>
      <w:spacing w:before="0" w:after="0"/>
      <w:jc w:val="center"/>
      <w:outlineLvl w:val="9"/>
    </w:pPr>
    <w:rPr>
      <w:sz w:val="36"/>
      <w:szCs w:val="36"/>
    </w:rPr>
  </w:style>
  <w:style w:type="paragraph" w:customStyle="1" w:styleId="normaltableau">
    <w:name w:val="normal_tableau"/>
    <w:basedOn w:val="Normalny"/>
    <w:uiPriority w:val="99"/>
    <w:rsid w:val="007C6AAE"/>
    <w:pPr>
      <w:spacing w:before="120" w:after="120"/>
      <w:jc w:val="both"/>
    </w:pPr>
    <w:rPr>
      <w:rFonts w:ascii="Optima" w:hAnsi="Optima" w:cs="Optima"/>
      <w:sz w:val="22"/>
      <w:szCs w:val="22"/>
      <w:lang w:val="en-GB"/>
    </w:rPr>
  </w:style>
  <w:style w:type="paragraph" w:styleId="Nagwek">
    <w:name w:val="header"/>
    <w:basedOn w:val="Normalny"/>
    <w:link w:val="NagwekZnak"/>
    <w:uiPriority w:val="99"/>
    <w:rsid w:val="007C6AAE"/>
    <w:pPr>
      <w:tabs>
        <w:tab w:val="center" w:pos="4536"/>
        <w:tab w:val="right" w:pos="9072"/>
      </w:tabs>
    </w:pPr>
  </w:style>
  <w:style w:type="character" w:customStyle="1" w:styleId="NagwekZnak">
    <w:name w:val="Nagłówek Znak"/>
    <w:basedOn w:val="Domylnaczcionkaakapitu"/>
    <w:link w:val="Nagwek"/>
    <w:uiPriority w:val="99"/>
    <w:locked/>
    <w:rsid w:val="004E3C81"/>
    <w:rPr>
      <w:sz w:val="24"/>
      <w:szCs w:val="24"/>
      <w:lang w:val="pl-PL" w:eastAsia="pl-PL"/>
    </w:rPr>
  </w:style>
  <w:style w:type="paragraph" w:styleId="Tekstdymka">
    <w:name w:val="Balloon Text"/>
    <w:basedOn w:val="Normalny"/>
    <w:link w:val="TekstdymkaZnak"/>
    <w:uiPriority w:val="99"/>
    <w:semiHidden/>
    <w:rsid w:val="00E376B6"/>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F734B"/>
    <w:rPr>
      <w:sz w:val="2"/>
      <w:szCs w:val="2"/>
    </w:rPr>
  </w:style>
  <w:style w:type="character" w:styleId="Hipercze">
    <w:name w:val="Hyperlink"/>
    <w:basedOn w:val="Domylnaczcionkaakapitu"/>
    <w:uiPriority w:val="99"/>
    <w:rsid w:val="00782B45"/>
    <w:rPr>
      <w:color w:val="0000FF"/>
      <w:u w:val="single"/>
    </w:rPr>
  </w:style>
  <w:style w:type="paragraph" w:customStyle="1" w:styleId="B">
    <w:name w:val="B"/>
    <w:uiPriority w:val="99"/>
    <w:rsid w:val="00782B45"/>
    <w:pPr>
      <w:spacing w:before="240" w:line="240" w:lineRule="exact"/>
      <w:ind w:left="720"/>
      <w:jc w:val="both"/>
    </w:pPr>
    <w:rPr>
      <w:sz w:val="24"/>
      <w:szCs w:val="24"/>
      <w:lang w:val="en-GB" w:eastAsia="en-US"/>
    </w:rPr>
  </w:style>
  <w:style w:type="paragraph" w:customStyle="1" w:styleId="pkt">
    <w:name w:val="pkt"/>
    <w:basedOn w:val="Normalny"/>
    <w:uiPriority w:val="99"/>
    <w:rsid w:val="00106536"/>
    <w:pPr>
      <w:spacing w:before="60" w:after="60"/>
      <w:ind w:left="851" w:hanging="295"/>
      <w:jc w:val="both"/>
    </w:pPr>
  </w:style>
  <w:style w:type="paragraph" w:customStyle="1" w:styleId="Nagwekstrony">
    <w:name w:val="Nag?—wek strony"/>
    <w:basedOn w:val="Normalny"/>
    <w:uiPriority w:val="99"/>
    <w:rsid w:val="00106536"/>
    <w:pPr>
      <w:tabs>
        <w:tab w:val="center" w:pos="4153"/>
        <w:tab w:val="right" w:pos="8306"/>
      </w:tabs>
    </w:pPr>
    <w:rPr>
      <w:sz w:val="20"/>
      <w:szCs w:val="20"/>
      <w:lang w:val="en-GB"/>
    </w:rPr>
  </w:style>
  <w:style w:type="paragraph" w:customStyle="1" w:styleId="tabulka">
    <w:name w:val="tabulka"/>
    <w:basedOn w:val="Normalny"/>
    <w:uiPriority w:val="99"/>
    <w:rsid w:val="00106536"/>
    <w:pPr>
      <w:widowControl w:val="0"/>
      <w:spacing w:before="120" w:line="240" w:lineRule="exact"/>
      <w:jc w:val="center"/>
    </w:pPr>
    <w:rPr>
      <w:rFonts w:ascii="Arial" w:hAnsi="Arial" w:cs="Arial"/>
      <w:sz w:val="20"/>
      <w:szCs w:val="20"/>
      <w:lang w:val="cs-CZ"/>
    </w:rPr>
  </w:style>
  <w:style w:type="paragraph" w:customStyle="1" w:styleId="Tekstpodstawowy21">
    <w:name w:val="Tekst podstawowy 21"/>
    <w:basedOn w:val="Normalny"/>
    <w:uiPriority w:val="99"/>
    <w:rsid w:val="000307A0"/>
    <w:pPr>
      <w:overflowPunct w:val="0"/>
      <w:autoSpaceDE w:val="0"/>
      <w:autoSpaceDN w:val="0"/>
      <w:adjustRightInd w:val="0"/>
      <w:jc w:val="both"/>
      <w:textAlignment w:val="baseline"/>
    </w:pPr>
    <w:rPr>
      <w:sz w:val="28"/>
      <w:szCs w:val="28"/>
    </w:rPr>
  </w:style>
  <w:style w:type="paragraph" w:styleId="Tekstkomentarza">
    <w:name w:val="annotation text"/>
    <w:basedOn w:val="Normalny"/>
    <w:link w:val="TekstkomentarzaZnak"/>
    <w:semiHidden/>
    <w:rsid w:val="000307A0"/>
    <w:rPr>
      <w:sz w:val="20"/>
      <w:szCs w:val="20"/>
      <w:lang w:val="en-US"/>
    </w:rPr>
  </w:style>
  <w:style w:type="character" w:customStyle="1" w:styleId="TekstkomentarzaZnak">
    <w:name w:val="Tekst komentarza Znak"/>
    <w:basedOn w:val="Domylnaczcionkaakapitu"/>
    <w:link w:val="Tekstkomentarza"/>
    <w:semiHidden/>
    <w:locked/>
    <w:rsid w:val="009F734B"/>
    <w:rPr>
      <w:sz w:val="20"/>
      <w:szCs w:val="20"/>
    </w:rPr>
  </w:style>
  <w:style w:type="paragraph" w:styleId="Tekstprzypisudolnego">
    <w:name w:val="footnote text"/>
    <w:basedOn w:val="Normalny"/>
    <w:link w:val="TekstprzypisudolnegoZnak"/>
    <w:uiPriority w:val="99"/>
    <w:semiHidden/>
    <w:rsid w:val="00BD2AD2"/>
    <w:rPr>
      <w:sz w:val="20"/>
      <w:szCs w:val="20"/>
    </w:rPr>
  </w:style>
  <w:style w:type="character" w:customStyle="1" w:styleId="TekstprzypisudolnegoZnak">
    <w:name w:val="Tekst przypisu dolnego Znak"/>
    <w:basedOn w:val="Domylnaczcionkaakapitu"/>
    <w:link w:val="Tekstprzypisudolnego"/>
    <w:uiPriority w:val="99"/>
    <w:semiHidden/>
    <w:locked/>
    <w:rsid w:val="009F734B"/>
    <w:rPr>
      <w:sz w:val="20"/>
      <w:szCs w:val="20"/>
    </w:rPr>
  </w:style>
  <w:style w:type="table" w:styleId="Tabela-Siatka">
    <w:name w:val="Table Grid"/>
    <w:basedOn w:val="Standardowy"/>
    <w:uiPriority w:val="99"/>
    <w:rsid w:val="00A43FA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rsid w:val="00B946D5"/>
    <w:rPr>
      <w:sz w:val="16"/>
      <w:szCs w:val="16"/>
    </w:rPr>
  </w:style>
  <w:style w:type="paragraph" w:styleId="Tematkomentarza">
    <w:name w:val="annotation subject"/>
    <w:basedOn w:val="Tekstkomentarza"/>
    <w:next w:val="Tekstkomentarza"/>
    <w:link w:val="TematkomentarzaZnak"/>
    <w:uiPriority w:val="99"/>
    <w:semiHidden/>
    <w:rsid w:val="00B946D5"/>
    <w:rPr>
      <w:b/>
      <w:bCs/>
      <w:lang w:val="pl-PL"/>
    </w:rPr>
  </w:style>
  <w:style w:type="character" w:customStyle="1" w:styleId="TematkomentarzaZnak">
    <w:name w:val="Temat komentarza Znak"/>
    <w:basedOn w:val="TekstkomentarzaZnak"/>
    <w:link w:val="Tematkomentarza"/>
    <w:uiPriority w:val="99"/>
    <w:semiHidden/>
    <w:locked/>
    <w:rsid w:val="009F734B"/>
    <w:rPr>
      <w:b/>
      <w:bCs/>
      <w:sz w:val="20"/>
      <w:szCs w:val="20"/>
    </w:rPr>
  </w:style>
  <w:style w:type="paragraph" w:styleId="Lista3">
    <w:name w:val="List 3"/>
    <w:basedOn w:val="Normalny"/>
    <w:uiPriority w:val="99"/>
    <w:rsid w:val="00A4736F"/>
    <w:pPr>
      <w:ind w:left="849" w:hanging="283"/>
    </w:pPr>
  </w:style>
  <w:style w:type="paragraph" w:styleId="Lista4">
    <w:name w:val="List 4"/>
    <w:basedOn w:val="Normalny"/>
    <w:uiPriority w:val="99"/>
    <w:rsid w:val="00A4736F"/>
    <w:pPr>
      <w:ind w:left="1132" w:hanging="283"/>
    </w:pPr>
  </w:style>
  <w:style w:type="paragraph" w:styleId="Lista5">
    <w:name w:val="List 5"/>
    <w:basedOn w:val="Normalny"/>
    <w:uiPriority w:val="99"/>
    <w:rsid w:val="00A4736F"/>
    <w:pPr>
      <w:ind w:left="1415" w:hanging="283"/>
    </w:pPr>
  </w:style>
  <w:style w:type="paragraph" w:styleId="Listapunktowana">
    <w:name w:val="List Bullet"/>
    <w:basedOn w:val="Normalny"/>
    <w:uiPriority w:val="99"/>
    <w:rsid w:val="00A4736F"/>
    <w:pPr>
      <w:tabs>
        <w:tab w:val="num" w:pos="360"/>
      </w:tabs>
      <w:ind w:left="360" w:hanging="360"/>
    </w:pPr>
  </w:style>
  <w:style w:type="paragraph" w:styleId="Listapunktowana2">
    <w:name w:val="List Bullet 2"/>
    <w:basedOn w:val="Normalny"/>
    <w:uiPriority w:val="99"/>
    <w:rsid w:val="00A4736F"/>
    <w:pPr>
      <w:tabs>
        <w:tab w:val="num" w:pos="643"/>
      </w:tabs>
      <w:ind w:left="643" w:hanging="360"/>
    </w:pPr>
  </w:style>
  <w:style w:type="paragraph" w:styleId="Listapunktowana3">
    <w:name w:val="List Bullet 3"/>
    <w:basedOn w:val="Normalny"/>
    <w:uiPriority w:val="99"/>
    <w:rsid w:val="00A4736F"/>
    <w:pPr>
      <w:tabs>
        <w:tab w:val="num" w:pos="926"/>
      </w:tabs>
      <w:ind w:left="926" w:hanging="360"/>
    </w:pPr>
  </w:style>
  <w:style w:type="paragraph" w:styleId="Lista-kontynuacja">
    <w:name w:val="List Continue"/>
    <w:basedOn w:val="Normalny"/>
    <w:uiPriority w:val="99"/>
    <w:rsid w:val="00A4736F"/>
    <w:pPr>
      <w:spacing w:after="120"/>
      <w:ind w:left="283"/>
    </w:pPr>
  </w:style>
  <w:style w:type="paragraph" w:styleId="Legenda">
    <w:name w:val="caption"/>
    <w:basedOn w:val="Normalny"/>
    <w:next w:val="Normalny"/>
    <w:uiPriority w:val="99"/>
    <w:qFormat/>
    <w:rsid w:val="00A4736F"/>
    <w:rPr>
      <w:b/>
      <w:bCs/>
      <w:sz w:val="20"/>
      <w:szCs w:val="20"/>
    </w:rPr>
  </w:style>
  <w:style w:type="paragraph" w:styleId="Podtytu">
    <w:name w:val="Subtitle"/>
    <w:basedOn w:val="Normalny"/>
    <w:link w:val="PodtytuZnak"/>
    <w:uiPriority w:val="99"/>
    <w:qFormat/>
    <w:rsid w:val="00A4736F"/>
    <w:pPr>
      <w:spacing w:after="60"/>
      <w:jc w:val="center"/>
      <w:outlineLvl w:val="1"/>
    </w:pPr>
    <w:rPr>
      <w:rFonts w:ascii="Arial" w:hAnsi="Arial" w:cs="Arial"/>
    </w:rPr>
  </w:style>
  <w:style w:type="character" w:customStyle="1" w:styleId="PodtytuZnak">
    <w:name w:val="Podtytuł Znak"/>
    <w:basedOn w:val="Domylnaczcionkaakapitu"/>
    <w:link w:val="Podtytu"/>
    <w:uiPriority w:val="99"/>
    <w:locked/>
    <w:rsid w:val="009F734B"/>
    <w:rPr>
      <w:rFonts w:ascii="Cambria" w:hAnsi="Cambria" w:cs="Cambria"/>
      <w:sz w:val="24"/>
      <w:szCs w:val="24"/>
    </w:rPr>
  </w:style>
  <w:style w:type="paragraph" w:styleId="Wcicienormalne">
    <w:name w:val="Normal Indent"/>
    <w:basedOn w:val="Normalny"/>
    <w:uiPriority w:val="99"/>
    <w:rsid w:val="00A4736F"/>
    <w:pPr>
      <w:ind w:left="708"/>
    </w:pPr>
  </w:style>
  <w:style w:type="paragraph" w:customStyle="1" w:styleId="Skrconyadreszwrotny">
    <w:name w:val="Skrócony adres zwrotny"/>
    <w:basedOn w:val="Normalny"/>
    <w:uiPriority w:val="99"/>
    <w:rsid w:val="00A4736F"/>
  </w:style>
  <w:style w:type="paragraph" w:styleId="Tekstpodstawowyzwciciem">
    <w:name w:val="Body Text First Indent"/>
    <w:basedOn w:val="Tekstpodstawowy"/>
    <w:link w:val="TekstpodstawowyzwciciemZnak"/>
    <w:uiPriority w:val="99"/>
    <w:rsid w:val="00A4736F"/>
    <w:pPr>
      <w:spacing w:after="120"/>
      <w:ind w:firstLine="210"/>
    </w:pPr>
    <w:rPr>
      <w:rFonts w:ascii="Times New Roman" w:hAnsi="Times New Roman" w:cs="Times New Roman"/>
    </w:rPr>
  </w:style>
  <w:style w:type="character" w:customStyle="1" w:styleId="TekstpodstawowyzwciciemZnak">
    <w:name w:val="Tekst podstawowy z wcięciem Znak"/>
    <w:basedOn w:val="TekstpodstawowyZnak1"/>
    <w:link w:val="Tekstpodstawowyzwciciem"/>
    <w:uiPriority w:val="99"/>
    <w:semiHidden/>
    <w:locked/>
    <w:rsid w:val="009F734B"/>
    <w:rPr>
      <w:rFonts w:ascii="Arial" w:hAnsi="Arial" w:cs="Arial"/>
      <w:sz w:val="24"/>
      <w:szCs w:val="24"/>
      <w:lang w:val="pl-PL" w:eastAsia="pl-PL"/>
    </w:rPr>
  </w:style>
  <w:style w:type="paragraph" w:styleId="Tekstpodstawowyzwciciem2">
    <w:name w:val="Body Text First Indent 2"/>
    <w:basedOn w:val="Tekstpodstawowywcity"/>
    <w:link w:val="Tekstpodstawowyzwciciem2Znak"/>
    <w:uiPriority w:val="99"/>
    <w:rsid w:val="00A4736F"/>
    <w:pPr>
      <w:spacing w:after="120"/>
      <w:ind w:left="283" w:firstLine="210"/>
    </w:pPr>
    <w:rPr>
      <w:sz w:val="24"/>
      <w:szCs w:val="24"/>
    </w:rPr>
  </w:style>
  <w:style w:type="character" w:customStyle="1" w:styleId="Tekstpodstawowyzwciciem2Znak">
    <w:name w:val="Tekst podstawowy z wcięciem 2 Znak"/>
    <w:basedOn w:val="TekstpodstawowywcityZnak"/>
    <w:link w:val="Tekstpodstawowyzwciciem2"/>
    <w:uiPriority w:val="99"/>
    <w:semiHidden/>
    <w:locked/>
    <w:rsid w:val="009F734B"/>
    <w:rPr>
      <w:sz w:val="24"/>
      <w:szCs w:val="24"/>
      <w:lang w:val="pl-PL" w:eastAsia="pl-PL"/>
    </w:rPr>
  </w:style>
  <w:style w:type="paragraph" w:customStyle="1" w:styleId="Znak">
    <w:name w:val="Znak"/>
    <w:basedOn w:val="Normalny"/>
    <w:uiPriority w:val="99"/>
    <w:rsid w:val="00AA764D"/>
  </w:style>
  <w:style w:type="paragraph" w:customStyle="1" w:styleId="Znak2">
    <w:name w:val="Znak2"/>
    <w:basedOn w:val="Normalny"/>
    <w:uiPriority w:val="99"/>
    <w:rsid w:val="00395C30"/>
  </w:style>
  <w:style w:type="paragraph" w:customStyle="1" w:styleId="WW-Tekstpodstawowy2">
    <w:name w:val="WW-Tekst podstawowy 2"/>
    <w:basedOn w:val="Normalny"/>
    <w:rsid w:val="004E4D4D"/>
    <w:pPr>
      <w:suppressAutoHyphens/>
      <w:jc w:val="both"/>
    </w:pPr>
    <w:rPr>
      <w:rFonts w:ascii="Arial" w:hAnsi="Arial" w:cs="Arial"/>
      <w:sz w:val="22"/>
      <w:szCs w:val="22"/>
    </w:rPr>
  </w:style>
  <w:style w:type="paragraph" w:customStyle="1" w:styleId="Znak1">
    <w:name w:val="Znak1"/>
    <w:basedOn w:val="Normalny"/>
    <w:uiPriority w:val="99"/>
    <w:rsid w:val="00903A7D"/>
  </w:style>
  <w:style w:type="paragraph" w:customStyle="1" w:styleId="Styl">
    <w:name w:val="Styl"/>
    <w:uiPriority w:val="99"/>
    <w:rsid w:val="004C7A9E"/>
    <w:pPr>
      <w:widowControl w:val="0"/>
      <w:autoSpaceDE w:val="0"/>
      <w:autoSpaceDN w:val="0"/>
      <w:adjustRightInd w:val="0"/>
    </w:pPr>
    <w:rPr>
      <w:sz w:val="24"/>
      <w:szCs w:val="24"/>
    </w:rPr>
  </w:style>
  <w:style w:type="paragraph" w:customStyle="1" w:styleId="Znak1ZnakZnakZnak">
    <w:name w:val="Znak1 Znak Znak Znak"/>
    <w:basedOn w:val="Normalny"/>
    <w:uiPriority w:val="99"/>
    <w:rsid w:val="003B25E1"/>
  </w:style>
  <w:style w:type="character" w:customStyle="1" w:styleId="ZnakZnak3">
    <w:name w:val="Znak Znak3"/>
    <w:uiPriority w:val="99"/>
    <w:rsid w:val="00C20B6F"/>
    <w:rPr>
      <w:sz w:val="32"/>
      <w:szCs w:val="32"/>
      <w:lang w:val="pl-PL" w:eastAsia="pl-PL"/>
    </w:rPr>
  </w:style>
  <w:style w:type="paragraph" w:customStyle="1" w:styleId="mylnik">
    <w:name w:val="myślnik"/>
    <w:basedOn w:val="Normalny"/>
    <w:uiPriority w:val="99"/>
    <w:rsid w:val="00C45E08"/>
    <w:pPr>
      <w:numPr>
        <w:numId w:val="7"/>
      </w:numPr>
      <w:jc w:val="both"/>
    </w:pPr>
  </w:style>
  <w:style w:type="paragraph" w:customStyle="1" w:styleId="literowanie">
    <w:name w:val="literowanie"/>
    <w:basedOn w:val="Normalny"/>
    <w:uiPriority w:val="99"/>
    <w:rsid w:val="00C45E08"/>
    <w:pPr>
      <w:numPr>
        <w:numId w:val="6"/>
      </w:numPr>
      <w:jc w:val="both"/>
    </w:pPr>
  </w:style>
  <w:style w:type="paragraph" w:customStyle="1" w:styleId="literowanie4">
    <w:name w:val="literowanie 4"/>
    <w:basedOn w:val="Nagwek3"/>
    <w:uiPriority w:val="99"/>
    <w:rsid w:val="00C45E08"/>
    <w:pPr>
      <w:numPr>
        <w:numId w:val="4"/>
      </w:numPr>
      <w:jc w:val="both"/>
    </w:pPr>
    <w:rPr>
      <w:i w:val="0"/>
      <w:iCs w:val="0"/>
    </w:rPr>
  </w:style>
  <w:style w:type="paragraph" w:customStyle="1" w:styleId="literowanie5">
    <w:name w:val="literowanie 5"/>
    <w:basedOn w:val="Normalny"/>
    <w:uiPriority w:val="99"/>
    <w:rsid w:val="00C45E08"/>
    <w:pPr>
      <w:numPr>
        <w:numId w:val="1"/>
      </w:numPr>
      <w:tabs>
        <w:tab w:val="clear" w:pos="360"/>
        <w:tab w:val="num" w:pos="1021"/>
      </w:tabs>
      <w:ind w:left="1021" w:hanging="341"/>
      <w:jc w:val="both"/>
    </w:pPr>
  </w:style>
  <w:style w:type="paragraph" w:customStyle="1" w:styleId="StylStylNagwek3Po6ptPrzed6pt">
    <w:name w:val="Styl Styl Nagłówek 3 + Po:  6 pt + Przed:  6 pt"/>
    <w:basedOn w:val="Normalny"/>
    <w:uiPriority w:val="99"/>
    <w:rsid w:val="00C45E08"/>
    <w:pPr>
      <w:keepNext/>
      <w:numPr>
        <w:numId w:val="5"/>
      </w:numPr>
      <w:spacing w:before="120" w:after="120"/>
      <w:jc w:val="both"/>
      <w:outlineLvl w:val="2"/>
    </w:pPr>
    <w:rPr>
      <w:rFonts w:ascii="Arial" w:hAnsi="Arial" w:cs="Arial"/>
      <w:b/>
      <w:bCs/>
      <w:sz w:val="26"/>
      <w:szCs w:val="26"/>
    </w:rPr>
  </w:style>
  <w:style w:type="paragraph" w:customStyle="1" w:styleId="Styl1">
    <w:name w:val="Styl1"/>
    <w:basedOn w:val="Normalny"/>
    <w:uiPriority w:val="99"/>
    <w:rsid w:val="00C45E08"/>
    <w:pPr>
      <w:jc w:val="both"/>
    </w:pPr>
  </w:style>
  <w:style w:type="paragraph" w:customStyle="1" w:styleId="Znak1ZnakZnak">
    <w:name w:val="Znak1 Znak Znak"/>
    <w:basedOn w:val="Normalny"/>
    <w:uiPriority w:val="99"/>
    <w:rsid w:val="00932F99"/>
  </w:style>
  <w:style w:type="character" w:customStyle="1" w:styleId="TekstpodstawowyZnakZnakZnakZnakZnak">
    <w:name w:val="Tekst podstawowy Znak Znak Znak Znak Znak"/>
    <w:uiPriority w:val="99"/>
    <w:rsid w:val="00932F99"/>
    <w:rPr>
      <w:rFonts w:ascii="Arial" w:hAnsi="Arial" w:cs="Arial"/>
      <w:sz w:val="24"/>
      <w:szCs w:val="24"/>
      <w:lang w:val="pl-PL" w:eastAsia="pl-PL"/>
    </w:rPr>
  </w:style>
  <w:style w:type="paragraph" w:customStyle="1" w:styleId="ZnakZnakZnak">
    <w:name w:val="Znak Znak Znak"/>
    <w:basedOn w:val="Normalny"/>
    <w:uiPriority w:val="99"/>
    <w:rsid w:val="00A846CF"/>
  </w:style>
  <w:style w:type="paragraph" w:customStyle="1" w:styleId="ZnakZnakZnakZnak">
    <w:name w:val="Znak Znak Znak Znak"/>
    <w:basedOn w:val="Normalny"/>
    <w:uiPriority w:val="99"/>
    <w:rsid w:val="008D5AAA"/>
  </w:style>
  <w:style w:type="paragraph" w:customStyle="1" w:styleId="Znak11">
    <w:name w:val="Znak11"/>
    <w:basedOn w:val="Normalny"/>
    <w:uiPriority w:val="99"/>
    <w:rsid w:val="005115B4"/>
  </w:style>
  <w:style w:type="paragraph" w:customStyle="1" w:styleId="Znak1ZnakZnakZnakZnakZnakZnakZnakZnakZnakZnakZnak">
    <w:name w:val="Znak1 Znak Znak Znak Znak Znak Znak Znak Znak Znak Znak Znak"/>
    <w:basedOn w:val="Normalny"/>
    <w:uiPriority w:val="99"/>
    <w:rsid w:val="00794F26"/>
  </w:style>
  <w:style w:type="character" w:customStyle="1" w:styleId="ZnakZnak10">
    <w:name w:val="Znak Znak10"/>
    <w:uiPriority w:val="99"/>
    <w:rsid w:val="00023FBD"/>
    <w:rPr>
      <w:sz w:val="24"/>
      <w:szCs w:val="24"/>
      <w:lang w:val="pl-PL" w:eastAsia="pl-PL"/>
    </w:rPr>
  </w:style>
  <w:style w:type="character" w:customStyle="1" w:styleId="ZnakZnak9">
    <w:name w:val="Znak Znak9"/>
    <w:uiPriority w:val="99"/>
    <w:rsid w:val="00023FBD"/>
    <w:rPr>
      <w:sz w:val="32"/>
      <w:szCs w:val="32"/>
      <w:lang w:val="pl-PL" w:eastAsia="pl-PL"/>
    </w:rPr>
  </w:style>
  <w:style w:type="character" w:customStyle="1" w:styleId="ZnakZnak8">
    <w:name w:val="Znak Znak8"/>
    <w:uiPriority w:val="99"/>
    <w:rsid w:val="00023FBD"/>
    <w:rPr>
      <w:i/>
      <w:iCs/>
      <w:sz w:val="24"/>
      <w:szCs w:val="24"/>
      <w:lang w:val="pl-PL" w:eastAsia="pl-PL"/>
    </w:rPr>
  </w:style>
  <w:style w:type="paragraph" w:customStyle="1" w:styleId="tekstost">
    <w:name w:val="tekst ost"/>
    <w:basedOn w:val="Normalny"/>
    <w:uiPriority w:val="99"/>
    <w:rsid w:val="00023FBD"/>
    <w:pPr>
      <w:overflowPunct w:val="0"/>
      <w:autoSpaceDE w:val="0"/>
      <w:autoSpaceDN w:val="0"/>
      <w:adjustRightInd w:val="0"/>
      <w:jc w:val="both"/>
      <w:textAlignment w:val="baseline"/>
    </w:pPr>
    <w:rPr>
      <w:sz w:val="20"/>
      <w:szCs w:val="20"/>
    </w:rPr>
  </w:style>
  <w:style w:type="character" w:customStyle="1" w:styleId="ZnakZnak91">
    <w:name w:val="Znak Znak91"/>
    <w:uiPriority w:val="99"/>
    <w:locked/>
    <w:rsid w:val="00D409AF"/>
    <w:rPr>
      <w:sz w:val="32"/>
      <w:szCs w:val="32"/>
      <w:lang w:val="pl-PL" w:eastAsia="pl-PL"/>
    </w:rPr>
  </w:style>
  <w:style w:type="paragraph" w:customStyle="1" w:styleId="StylIwony">
    <w:name w:val="Styl Iwony"/>
    <w:basedOn w:val="Normalny"/>
    <w:uiPriority w:val="99"/>
    <w:rsid w:val="00BB5FCA"/>
    <w:pPr>
      <w:overflowPunct w:val="0"/>
      <w:autoSpaceDE w:val="0"/>
      <w:autoSpaceDN w:val="0"/>
      <w:adjustRightInd w:val="0"/>
      <w:spacing w:before="120" w:after="120"/>
      <w:jc w:val="both"/>
      <w:textAlignment w:val="baseline"/>
    </w:pPr>
    <w:rPr>
      <w:rFonts w:ascii="Bookman Old Style" w:hAnsi="Bookman Old Style" w:cs="Bookman Old Style"/>
    </w:rPr>
  </w:style>
  <w:style w:type="paragraph" w:styleId="Tekstprzypisukocowego">
    <w:name w:val="endnote text"/>
    <w:basedOn w:val="Normalny"/>
    <w:link w:val="TekstprzypisukocowegoZnak"/>
    <w:uiPriority w:val="99"/>
    <w:semiHidden/>
    <w:rsid w:val="003B4A54"/>
    <w:rPr>
      <w:sz w:val="20"/>
      <w:szCs w:val="20"/>
    </w:rPr>
  </w:style>
  <w:style w:type="character" w:customStyle="1" w:styleId="TekstprzypisukocowegoZnak">
    <w:name w:val="Tekst przypisu końcowego Znak"/>
    <w:basedOn w:val="Domylnaczcionkaakapitu"/>
    <w:link w:val="Tekstprzypisukocowego"/>
    <w:uiPriority w:val="99"/>
    <w:semiHidden/>
    <w:locked/>
    <w:rsid w:val="009F734B"/>
    <w:rPr>
      <w:sz w:val="20"/>
      <w:szCs w:val="20"/>
    </w:rPr>
  </w:style>
  <w:style w:type="paragraph" w:customStyle="1" w:styleId="Znak1ZnakZnakZnakZnakZnak">
    <w:name w:val="Znak1 Znak Znak Znak Znak Znak"/>
    <w:basedOn w:val="Normalny"/>
    <w:uiPriority w:val="99"/>
    <w:rsid w:val="003B4A54"/>
  </w:style>
  <w:style w:type="paragraph" w:customStyle="1" w:styleId="Default">
    <w:name w:val="Default"/>
    <w:uiPriority w:val="99"/>
    <w:rsid w:val="003B4A54"/>
    <w:pPr>
      <w:autoSpaceDE w:val="0"/>
      <w:autoSpaceDN w:val="0"/>
      <w:adjustRightInd w:val="0"/>
    </w:pPr>
    <w:rPr>
      <w:color w:val="000000"/>
      <w:sz w:val="24"/>
      <w:szCs w:val="24"/>
    </w:rPr>
  </w:style>
  <w:style w:type="paragraph" w:styleId="Tekstblokowy">
    <w:name w:val="Block Text"/>
    <w:basedOn w:val="Normalny"/>
    <w:uiPriority w:val="99"/>
    <w:rsid w:val="003B4A54"/>
    <w:pPr>
      <w:widowControl w:val="0"/>
      <w:shd w:val="clear" w:color="auto" w:fill="FFFFFF"/>
      <w:autoSpaceDE w:val="0"/>
      <w:autoSpaceDN w:val="0"/>
      <w:adjustRightInd w:val="0"/>
      <w:spacing w:line="216" w:lineRule="exact"/>
      <w:ind w:left="374" w:right="32"/>
    </w:pPr>
    <w:rPr>
      <w:rFonts w:ascii="Arial" w:hAnsi="Arial" w:cs="Arial"/>
      <w:color w:val="000000"/>
      <w:spacing w:val="3"/>
      <w:sz w:val="18"/>
      <w:szCs w:val="18"/>
    </w:rPr>
  </w:style>
  <w:style w:type="character" w:customStyle="1" w:styleId="ZnakZnak4">
    <w:name w:val="Znak Znak4"/>
    <w:uiPriority w:val="99"/>
    <w:locked/>
    <w:rsid w:val="007E7DDF"/>
    <w:rPr>
      <w:sz w:val="24"/>
      <w:szCs w:val="24"/>
      <w:lang w:val="pl-PL" w:eastAsia="pl-PL"/>
    </w:rPr>
  </w:style>
  <w:style w:type="character" w:customStyle="1" w:styleId="ZnakZnak">
    <w:name w:val="Znak Znak"/>
    <w:uiPriority w:val="99"/>
    <w:locked/>
    <w:rsid w:val="007E7DDF"/>
    <w:rPr>
      <w:sz w:val="24"/>
      <w:szCs w:val="24"/>
      <w:lang w:val="pl-PL" w:eastAsia="pl-PL"/>
    </w:rPr>
  </w:style>
  <w:style w:type="paragraph" w:customStyle="1" w:styleId="Znak1ZnakZnakZnakZnakZnakZnak">
    <w:name w:val="Znak1 Znak Znak Znak Znak Znak Znak"/>
    <w:basedOn w:val="Normalny"/>
    <w:uiPriority w:val="99"/>
    <w:rsid w:val="007E7DDF"/>
  </w:style>
  <w:style w:type="paragraph" w:customStyle="1" w:styleId="Akapitzlist1">
    <w:name w:val="Akapit z listą1"/>
    <w:basedOn w:val="Normalny"/>
    <w:qFormat/>
    <w:rsid w:val="00341ED1"/>
    <w:pPr>
      <w:spacing w:after="200" w:line="276" w:lineRule="auto"/>
      <w:ind w:left="720"/>
    </w:pPr>
    <w:rPr>
      <w:rFonts w:ascii="Calibri" w:hAnsi="Calibri" w:cs="Calibri"/>
      <w:sz w:val="22"/>
      <w:szCs w:val="22"/>
    </w:rPr>
  </w:style>
  <w:style w:type="paragraph" w:customStyle="1" w:styleId="Znak1ZnakZnakZnakZnakZnak1">
    <w:name w:val="Znak1 Znak Znak Znak Znak Znak1"/>
    <w:basedOn w:val="Normalny"/>
    <w:uiPriority w:val="99"/>
    <w:rsid w:val="00E33393"/>
  </w:style>
  <w:style w:type="paragraph" w:styleId="Akapitzlist">
    <w:name w:val="List Paragraph"/>
    <w:basedOn w:val="Normalny"/>
    <w:qFormat/>
    <w:rsid w:val="002E1C27"/>
    <w:pPr>
      <w:spacing w:after="160" w:line="259" w:lineRule="auto"/>
      <w:ind w:left="720"/>
    </w:pPr>
    <w:rPr>
      <w:rFonts w:ascii="Calibri" w:hAnsi="Calibri" w:cs="Calibri"/>
      <w:sz w:val="22"/>
      <w:szCs w:val="22"/>
      <w:lang w:eastAsia="en-US"/>
    </w:rPr>
  </w:style>
  <w:style w:type="paragraph" w:customStyle="1" w:styleId="Znak1ZnakZnakZnakZnakZnakZnak1">
    <w:name w:val="Znak1 Znak Znak Znak Znak Znak Znak1"/>
    <w:basedOn w:val="Normalny"/>
    <w:uiPriority w:val="99"/>
    <w:rsid w:val="00E229D5"/>
  </w:style>
  <w:style w:type="paragraph" w:customStyle="1" w:styleId="ZnakZnakZnakZnakZnak">
    <w:name w:val="Znak Znak Znak Znak Znak"/>
    <w:basedOn w:val="Normalny"/>
    <w:uiPriority w:val="99"/>
    <w:rsid w:val="00FA42E2"/>
  </w:style>
  <w:style w:type="paragraph" w:customStyle="1" w:styleId="Normalny1">
    <w:name w:val="Normalny1"/>
    <w:rsid w:val="00FA42E2"/>
    <w:pPr>
      <w:spacing w:line="276" w:lineRule="auto"/>
    </w:pPr>
    <w:rPr>
      <w:rFonts w:ascii="Arial" w:hAnsi="Arial" w:cs="Arial"/>
      <w:color w:val="000000"/>
    </w:rPr>
  </w:style>
  <w:style w:type="character" w:customStyle="1" w:styleId="ZnakZnak5">
    <w:name w:val="Znak Znak5"/>
    <w:uiPriority w:val="99"/>
    <w:rsid w:val="0074763E"/>
    <w:rPr>
      <w:sz w:val="32"/>
      <w:szCs w:val="32"/>
      <w:lang w:val="pl-PL" w:eastAsia="pl-PL"/>
    </w:rPr>
  </w:style>
  <w:style w:type="paragraph" w:customStyle="1" w:styleId="msolistparagraph0">
    <w:name w:val="msolistparagraph"/>
    <w:basedOn w:val="Normalny"/>
    <w:uiPriority w:val="99"/>
    <w:rsid w:val="004E3C81"/>
    <w:pPr>
      <w:ind w:left="720"/>
    </w:pPr>
  </w:style>
  <w:style w:type="paragraph" w:customStyle="1" w:styleId="Znak1ZnakZnakZnakZnakZnakZnakZnakZnakZnak">
    <w:name w:val="Znak1 Znak Znak Znak Znak Znak Znak Znak Znak Znak"/>
    <w:basedOn w:val="Normalny"/>
    <w:uiPriority w:val="99"/>
    <w:rsid w:val="00C364CE"/>
  </w:style>
  <w:style w:type="paragraph" w:customStyle="1" w:styleId="ZnakZnak11">
    <w:name w:val="Znak Znak11"/>
    <w:basedOn w:val="Normalny"/>
    <w:uiPriority w:val="99"/>
    <w:rsid w:val="00DE369C"/>
    <w:pPr>
      <w:suppressAutoHyphens/>
      <w:spacing w:line="360" w:lineRule="auto"/>
      <w:jc w:val="both"/>
    </w:pPr>
    <w:rPr>
      <w:rFonts w:ascii="Verdana" w:hAnsi="Verdana" w:cs="Verdana"/>
      <w:sz w:val="20"/>
      <w:szCs w:val="20"/>
      <w:lang w:eastAsia="ar-SA"/>
    </w:rPr>
  </w:style>
  <w:style w:type="paragraph" w:customStyle="1" w:styleId="Znak1ZnakZnakZnakZnakZnakZnakZnakZnak">
    <w:name w:val="Znak1 Znak Znak Znak Znak Znak Znak Znak Znak"/>
    <w:basedOn w:val="Normalny"/>
    <w:uiPriority w:val="99"/>
    <w:rsid w:val="00DE369C"/>
  </w:style>
  <w:style w:type="character" w:customStyle="1" w:styleId="ZnakZnak12">
    <w:name w:val="Znak Znak12"/>
    <w:uiPriority w:val="99"/>
    <w:rsid w:val="0018408D"/>
    <w:rPr>
      <w:rFonts w:ascii="Courier New" w:hAnsi="Courier New" w:cs="Courier New"/>
      <w:lang w:val="pl-PL" w:eastAsia="pl-PL"/>
    </w:rPr>
  </w:style>
  <w:style w:type="character" w:customStyle="1" w:styleId="ZnakZnak6">
    <w:name w:val="Znak Znak6"/>
    <w:uiPriority w:val="99"/>
    <w:rsid w:val="00CB528E"/>
    <w:rPr>
      <w:rFonts w:ascii="Times New Roman" w:hAnsi="Times New Roman" w:cs="Times New Roman"/>
      <w:sz w:val="20"/>
      <w:szCs w:val="20"/>
      <w:lang w:eastAsia="pl-PL"/>
    </w:rPr>
  </w:style>
  <w:style w:type="paragraph" w:customStyle="1" w:styleId="Znak1ZnakZnakZnakZnakZnakZnakZnakZnakZnakZnakZnak1ZnakZnakZnak">
    <w:name w:val="Znak1 Znak Znak Znak Znak Znak Znak Znak Znak Znak Znak Znak1 Znak Znak Znak"/>
    <w:basedOn w:val="Normalny"/>
    <w:uiPriority w:val="99"/>
    <w:rsid w:val="00802839"/>
  </w:style>
  <w:style w:type="paragraph" w:styleId="Bezodstpw">
    <w:name w:val="No Spacing"/>
    <w:uiPriority w:val="1"/>
    <w:qFormat/>
    <w:rsid w:val="00215141"/>
    <w:rPr>
      <w:rFonts w:ascii="Calibri" w:hAnsi="Calibri" w:cs="Calibri"/>
    </w:rPr>
  </w:style>
  <w:style w:type="character" w:customStyle="1" w:styleId="st">
    <w:name w:val="st"/>
    <w:uiPriority w:val="99"/>
    <w:rsid w:val="00215141"/>
  </w:style>
  <w:style w:type="character" w:customStyle="1" w:styleId="h2">
    <w:name w:val="h2"/>
    <w:uiPriority w:val="99"/>
    <w:rsid w:val="00215141"/>
  </w:style>
  <w:style w:type="paragraph" w:customStyle="1" w:styleId="Standardowytekst">
    <w:name w:val="Standardowy.tekst"/>
    <w:uiPriority w:val="99"/>
    <w:rsid w:val="00215141"/>
    <w:pPr>
      <w:overflowPunct w:val="0"/>
      <w:autoSpaceDE w:val="0"/>
      <w:autoSpaceDN w:val="0"/>
      <w:adjustRightInd w:val="0"/>
      <w:jc w:val="both"/>
      <w:textAlignment w:val="baseline"/>
    </w:pPr>
    <w:rPr>
      <w:sz w:val="20"/>
      <w:szCs w:val="20"/>
    </w:rPr>
  </w:style>
  <w:style w:type="paragraph" w:styleId="Poprawka">
    <w:name w:val="Revision"/>
    <w:hidden/>
    <w:uiPriority w:val="99"/>
    <w:semiHidden/>
    <w:rsid w:val="00075DA6"/>
    <w:rPr>
      <w:sz w:val="24"/>
      <w:szCs w:val="24"/>
    </w:rPr>
  </w:style>
  <w:style w:type="paragraph" w:customStyle="1" w:styleId="Znak12">
    <w:name w:val="Znak12"/>
    <w:basedOn w:val="Normalny"/>
    <w:uiPriority w:val="99"/>
    <w:rsid w:val="00FF2D27"/>
  </w:style>
  <w:style w:type="character" w:customStyle="1" w:styleId="text">
    <w:name w:val="text"/>
    <w:uiPriority w:val="99"/>
    <w:rsid w:val="002D5A63"/>
  </w:style>
  <w:style w:type="paragraph" w:customStyle="1" w:styleId="Znak1ZnakZnakZnakZnakZnakZnakZnakZnakZnakZnak">
    <w:name w:val="Znak1 Znak Znak Znak Znak Znak Znak Znak Znak Znak Znak"/>
    <w:basedOn w:val="Normalny"/>
    <w:uiPriority w:val="99"/>
    <w:rsid w:val="00B23B08"/>
  </w:style>
  <w:style w:type="paragraph" w:customStyle="1" w:styleId="Znak1ZnakZnakZnakZnakZnakZnakZnakZnakZnakZnak1">
    <w:name w:val="Znak1 Znak Znak Znak Znak Znak Znak Znak Znak Znak Znak1"/>
    <w:basedOn w:val="Normalny"/>
    <w:uiPriority w:val="99"/>
    <w:rsid w:val="00943140"/>
  </w:style>
  <w:style w:type="paragraph" w:customStyle="1" w:styleId="Znak1ZnakZnakZnakZnakZnakZnakZnakZnakZnakZnak2">
    <w:name w:val="Znak1 Znak Znak Znak Znak Znak Znak Znak Znak Znak Znak2"/>
    <w:basedOn w:val="Normalny"/>
    <w:uiPriority w:val="99"/>
    <w:rsid w:val="00743884"/>
  </w:style>
  <w:style w:type="paragraph" w:customStyle="1" w:styleId="Znak1ZnakZnakZnakZnakZnakZnakZnakZnakZnakZnak3">
    <w:name w:val="Znak1 Znak Znak Znak Znak Znak Znak Znak Znak Znak Znak3"/>
    <w:basedOn w:val="Normalny"/>
    <w:uiPriority w:val="99"/>
    <w:rsid w:val="006D71A6"/>
  </w:style>
  <w:style w:type="paragraph" w:customStyle="1" w:styleId="Akapitzlist2">
    <w:name w:val="Akapit z listą2"/>
    <w:basedOn w:val="Normalny"/>
    <w:uiPriority w:val="99"/>
    <w:rsid w:val="00FD03A3"/>
    <w:pPr>
      <w:spacing w:after="160" w:line="259" w:lineRule="auto"/>
      <w:ind w:left="720"/>
    </w:pPr>
    <w:rPr>
      <w:rFonts w:ascii="Calibri" w:hAnsi="Calibri" w:cs="Calibri"/>
      <w:sz w:val="22"/>
      <w:szCs w:val="22"/>
      <w:lang w:eastAsia="en-US"/>
    </w:rPr>
  </w:style>
  <w:style w:type="paragraph" w:styleId="HTML-wstpniesformatowany">
    <w:name w:val="HTML Preformatted"/>
    <w:basedOn w:val="Normalny"/>
    <w:link w:val="HTML-wstpniesformatowanyZnak"/>
    <w:uiPriority w:val="99"/>
    <w:locked/>
    <w:rsid w:val="00C20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omylnaczcionkaakapitu"/>
    <w:uiPriority w:val="99"/>
    <w:semiHidden/>
    <w:locked/>
    <w:rsid w:val="00B61DD9"/>
    <w:rPr>
      <w:rFonts w:ascii="Courier New" w:hAnsi="Courier New" w:cs="Courier New"/>
      <w:sz w:val="20"/>
      <w:szCs w:val="20"/>
    </w:rPr>
  </w:style>
  <w:style w:type="character" w:customStyle="1" w:styleId="HTML-wstpniesformatowanyZnak">
    <w:name w:val="HTML - wstępnie sformatowany Znak"/>
    <w:link w:val="HTML-wstpniesformatowany"/>
    <w:uiPriority w:val="99"/>
    <w:locked/>
    <w:rsid w:val="00C205CE"/>
    <w:rPr>
      <w:rFonts w:ascii="Courier New" w:hAnsi="Courier New" w:cs="Courier New"/>
      <w:lang w:val="pl-PL" w:eastAsia="pl-PL"/>
    </w:rPr>
  </w:style>
  <w:style w:type="paragraph" w:customStyle="1" w:styleId="Bezodstpw1">
    <w:name w:val="Bez odstępów1"/>
    <w:uiPriority w:val="99"/>
    <w:rsid w:val="00C205CE"/>
    <w:pPr>
      <w:widowControl w:val="0"/>
      <w:autoSpaceDE w:val="0"/>
      <w:autoSpaceDN w:val="0"/>
      <w:adjustRightInd w:val="0"/>
    </w:pPr>
    <w:rPr>
      <w:rFonts w:ascii="Arial" w:hAnsi="Arial" w:cs="Arial"/>
      <w:sz w:val="20"/>
      <w:szCs w:val="20"/>
    </w:rPr>
  </w:style>
  <w:style w:type="paragraph" w:customStyle="1" w:styleId="ZnakZnakZnakZnakZnakZnak">
    <w:name w:val="Znak Znak Znak Znak Znak Znak"/>
    <w:basedOn w:val="Normalny"/>
    <w:uiPriority w:val="99"/>
    <w:rsid w:val="00C205CE"/>
  </w:style>
  <w:style w:type="character" w:styleId="UyteHipercze">
    <w:name w:val="FollowedHyperlink"/>
    <w:basedOn w:val="Domylnaczcionkaakapitu"/>
    <w:uiPriority w:val="99"/>
    <w:semiHidden/>
    <w:unhideWhenUsed/>
    <w:locked/>
    <w:rsid w:val="00FA6D81"/>
    <w:rPr>
      <w:color w:val="800080" w:themeColor="followedHyperlink"/>
      <w:u w:val="single"/>
    </w:rPr>
  </w:style>
  <w:style w:type="paragraph" w:customStyle="1" w:styleId="Standard">
    <w:name w:val="Standard"/>
    <w:rsid w:val="000430D5"/>
    <w:pPr>
      <w:widowControl w:val="0"/>
      <w:autoSpaceDE w:val="0"/>
      <w:autoSpaceDN w:val="0"/>
      <w:adjustRightInd w:val="0"/>
    </w:pPr>
  </w:style>
  <w:style w:type="character" w:styleId="Tekstzastpczy">
    <w:name w:val="Placeholder Text"/>
    <w:basedOn w:val="Domylnaczcionkaakapitu"/>
    <w:uiPriority w:val="99"/>
    <w:semiHidden/>
    <w:rsid w:val="00183694"/>
    <w:rPr>
      <w:color w:val="808080"/>
    </w:rPr>
  </w:style>
  <w:style w:type="paragraph" w:customStyle="1" w:styleId="Tekstpodstawowy31">
    <w:name w:val="Tekst podstawowy 31"/>
    <w:basedOn w:val="Normalny"/>
    <w:rsid w:val="00C84E27"/>
    <w:pPr>
      <w:suppressAutoHyphens/>
    </w:pPr>
    <w:rPr>
      <w:rFonts w:ascii="Bookman Old Style" w:hAnsi="Bookman Old Style" w:cs="Bookman Old Style"/>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uiPriority="0"/>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0813"/>
    <w:rPr>
      <w:sz w:val="24"/>
      <w:szCs w:val="24"/>
    </w:rPr>
  </w:style>
  <w:style w:type="paragraph" w:styleId="Nagwek1">
    <w:name w:val="heading 1"/>
    <w:basedOn w:val="Normalny"/>
    <w:next w:val="Normalny"/>
    <w:link w:val="Nagwek1Znak"/>
    <w:uiPriority w:val="99"/>
    <w:qFormat/>
    <w:rsid w:val="007C6AAE"/>
    <w:pPr>
      <w:keepNext/>
      <w:spacing w:before="240" w:after="60"/>
      <w:jc w:val="both"/>
      <w:outlineLvl w:val="0"/>
    </w:pPr>
    <w:rPr>
      <w:b/>
      <w:bCs/>
      <w:sz w:val="25"/>
      <w:szCs w:val="25"/>
    </w:rPr>
  </w:style>
  <w:style w:type="paragraph" w:styleId="Nagwek2">
    <w:name w:val="heading 2"/>
    <w:basedOn w:val="Normalny"/>
    <w:next w:val="Normalny"/>
    <w:link w:val="Nagwek2Znak"/>
    <w:uiPriority w:val="99"/>
    <w:qFormat/>
    <w:rsid w:val="007C6AAE"/>
    <w:pPr>
      <w:keepNext/>
      <w:jc w:val="both"/>
      <w:outlineLvl w:val="1"/>
    </w:pPr>
  </w:style>
  <w:style w:type="paragraph" w:styleId="Nagwek3">
    <w:name w:val="heading 3"/>
    <w:basedOn w:val="Normalny"/>
    <w:next w:val="Normalny"/>
    <w:link w:val="Nagwek3Znak"/>
    <w:uiPriority w:val="99"/>
    <w:qFormat/>
    <w:rsid w:val="007C6AAE"/>
    <w:pPr>
      <w:keepNext/>
      <w:outlineLvl w:val="2"/>
    </w:pPr>
    <w:rPr>
      <w:i/>
      <w:iCs/>
    </w:rPr>
  </w:style>
  <w:style w:type="paragraph" w:styleId="Nagwek4">
    <w:name w:val="heading 4"/>
    <w:basedOn w:val="Normalny"/>
    <w:next w:val="Normalny"/>
    <w:link w:val="Nagwek4Znak"/>
    <w:uiPriority w:val="99"/>
    <w:qFormat/>
    <w:rsid w:val="007C6AAE"/>
    <w:pPr>
      <w:keepNext/>
      <w:spacing w:before="120"/>
      <w:jc w:val="both"/>
      <w:outlineLvl w:val="3"/>
    </w:pPr>
    <w:rPr>
      <w:i/>
      <w:iCs/>
    </w:rPr>
  </w:style>
  <w:style w:type="paragraph" w:styleId="Nagwek5">
    <w:name w:val="heading 5"/>
    <w:basedOn w:val="Normalny"/>
    <w:next w:val="Normalny"/>
    <w:link w:val="Nagwek5Znak"/>
    <w:uiPriority w:val="99"/>
    <w:qFormat/>
    <w:rsid w:val="007C6AAE"/>
    <w:pPr>
      <w:keepNext/>
      <w:jc w:val="center"/>
      <w:outlineLvl w:val="4"/>
    </w:pPr>
    <w:rPr>
      <w:i/>
      <w:iCs/>
      <w:sz w:val="20"/>
      <w:szCs w:val="20"/>
    </w:rPr>
  </w:style>
  <w:style w:type="paragraph" w:styleId="Nagwek6">
    <w:name w:val="heading 6"/>
    <w:basedOn w:val="Normalny"/>
    <w:next w:val="Normalny"/>
    <w:link w:val="Nagwek6Znak"/>
    <w:uiPriority w:val="99"/>
    <w:qFormat/>
    <w:rsid w:val="007C6AAE"/>
    <w:pPr>
      <w:spacing w:before="120"/>
      <w:jc w:val="center"/>
      <w:outlineLvl w:val="5"/>
    </w:pPr>
    <w:rPr>
      <w:rFonts w:ascii="Arial" w:hAnsi="Arial" w:cs="Arial"/>
      <w:b/>
      <w:bCs/>
    </w:rPr>
  </w:style>
  <w:style w:type="paragraph" w:styleId="Nagwek7">
    <w:name w:val="heading 7"/>
    <w:basedOn w:val="Normalny"/>
    <w:next w:val="Normalny"/>
    <w:link w:val="Nagwek7Znak"/>
    <w:uiPriority w:val="99"/>
    <w:qFormat/>
    <w:rsid w:val="007C6AAE"/>
    <w:pPr>
      <w:keepNext/>
      <w:jc w:val="both"/>
      <w:outlineLvl w:val="6"/>
    </w:pPr>
    <w:rPr>
      <w:b/>
      <w:bCs/>
    </w:rPr>
  </w:style>
  <w:style w:type="paragraph" w:styleId="Nagwek8">
    <w:name w:val="heading 8"/>
    <w:basedOn w:val="Normalny"/>
    <w:next w:val="Normalny"/>
    <w:link w:val="Nagwek8Znak"/>
    <w:uiPriority w:val="99"/>
    <w:qFormat/>
    <w:rsid w:val="007C6AAE"/>
    <w:pPr>
      <w:keepNext/>
      <w:numPr>
        <w:numId w:val="2"/>
      </w:numPr>
      <w:jc w:val="right"/>
      <w:outlineLvl w:val="7"/>
    </w:pPr>
    <w:rPr>
      <w:rFonts w:ascii="Arial" w:hAnsi="Arial" w:cs="Arial"/>
    </w:rPr>
  </w:style>
  <w:style w:type="paragraph" w:styleId="Nagwek9">
    <w:name w:val="heading 9"/>
    <w:basedOn w:val="Normalny"/>
    <w:next w:val="Normalny"/>
    <w:link w:val="Nagwek9Znak"/>
    <w:uiPriority w:val="99"/>
    <w:qFormat/>
    <w:rsid w:val="007C6AAE"/>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F734B"/>
    <w:rPr>
      <w:rFonts w:ascii="Cambria" w:hAnsi="Cambria" w:cs="Cambria"/>
      <w:b/>
      <w:bCs/>
      <w:kern w:val="32"/>
      <w:sz w:val="32"/>
      <w:szCs w:val="32"/>
    </w:rPr>
  </w:style>
  <w:style w:type="character" w:customStyle="1" w:styleId="Nagwek2Znak">
    <w:name w:val="Nagłówek 2 Znak"/>
    <w:basedOn w:val="Domylnaczcionkaakapitu"/>
    <w:link w:val="Nagwek2"/>
    <w:uiPriority w:val="99"/>
    <w:locked/>
    <w:rsid w:val="007064E6"/>
    <w:rPr>
      <w:sz w:val="24"/>
      <w:szCs w:val="24"/>
      <w:lang w:val="pl-PL" w:eastAsia="pl-PL"/>
    </w:rPr>
  </w:style>
  <w:style w:type="character" w:customStyle="1" w:styleId="Nagwek3Znak">
    <w:name w:val="Nagłówek 3 Znak"/>
    <w:basedOn w:val="Domylnaczcionkaakapitu"/>
    <w:link w:val="Nagwek3"/>
    <w:uiPriority w:val="99"/>
    <w:semiHidden/>
    <w:locked/>
    <w:rsid w:val="009F734B"/>
    <w:rPr>
      <w:rFonts w:ascii="Cambria" w:hAnsi="Cambria" w:cs="Cambria"/>
      <w:b/>
      <w:bCs/>
      <w:sz w:val="26"/>
      <w:szCs w:val="26"/>
    </w:rPr>
  </w:style>
  <w:style w:type="character" w:customStyle="1" w:styleId="Nagwek4Znak">
    <w:name w:val="Nagłówek 4 Znak"/>
    <w:basedOn w:val="Domylnaczcionkaakapitu"/>
    <w:link w:val="Nagwek4"/>
    <w:uiPriority w:val="99"/>
    <w:semiHidden/>
    <w:locked/>
    <w:rsid w:val="009F734B"/>
    <w:rPr>
      <w:rFonts w:ascii="Calibri" w:hAnsi="Calibri" w:cs="Calibri"/>
      <w:b/>
      <w:bCs/>
      <w:sz w:val="28"/>
      <w:szCs w:val="28"/>
    </w:rPr>
  </w:style>
  <w:style w:type="character" w:customStyle="1" w:styleId="Nagwek5Znak">
    <w:name w:val="Nagłówek 5 Znak"/>
    <w:basedOn w:val="Domylnaczcionkaakapitu"/>
    <w:link w:val="Nagwek5"/>
    <w:uiPriority w:val="99"/>
    <w:semiHidden/>
    <w:locked/>
    <w:rsid w:val="009F734B"/>
    <w:rPr>
      <w:rFonts w:ascii="Calibri" w:hAnsi="Calibri" w:cs="Calibri"/>
      <w:b/>
      <w:bCs/>
      <w:i/>
      <w:iCs/>
      <w:sz w:val="26"/>
      <w:szCs w:val="26"/>
    </w:rPr>
  </w:style>
  <w:style w:type="character" w:customStyle="1" w:styleId="Nagwek6Znak">
    <w:name w:val="Nagłówek 6 Znak"/>
    <w:basedOn w:val="Domylnaczcionkaakapitu"/>
    <w:link w:val="Nagwek6"/>
    <w:uiPriority w:val="99"/>
    <w:semiHidden/>
    <w:locked/>
    <w:rsid w:val="009F734B"/>
    <w:rPr>
      <w:rFonts w:ascii="Calibri" w:hAnsi="Calibri" w:cs="Calibri"/>
      <w:b/>
      <w:bCs/>
    </w:rPr>
  </w:style>
  <w:style w:type="character" w:customStyle="1" w:styleId="Nagwek7Znak">
    <w:name w:val="Nagłówek 7 Znak"/>
    <w:basedOn w:val="Domylnaczcionkaakapitu"/>
    <w:link w:val="Nagwek7"/>
    <w:uiPriority w:val="99"/>
    <w:semiHidden/>
    <w:locked/>
    <w:rsid w:val="009F734B"/>
    <w:rPr>
      <w:rFonts w:ascii="Calibri" w:hAnsi="Calibri" w:cs="Calibri"/>
      <w:sz w:val="24"/>
      <w:szCs w:val="24"/>
    </w:rPr>
  </w:style>
  <w:style w:type="character" w:customStyle="1" w:styleId="Nagwek8Znak">
    <w:name w:val="Nagłówek 8 Znak"/>
    <w:basedOn w:val="Domylnaczcionkaakapitu"/>
    <w:link w:val="Nagwek8"/>
    <w:uiPriority w:val="99"/>
    <w:locked/>
    <w:rsid w:val="009F734B"/>
    <w:rPr>
      <w:rFonts w:ascii="Arial" w:hAnsi="Arial" w:cs="Arial"/>
      <w:sz w:val="24"/>
      <w:szCs w:val="24"/>
    </w:rPr>
  </w:style>
  <w:style w:type="character" w:customStyle="1" w:styleId="Nagwek9Znak">
    <w:name w:val="Nagłówek 9 Znak"/>
    <w:basedOn w:val="Domylnaczcionkaakapitu"/>
    <w:link w:val="Nagwek9"/>
    <w:uiPriority w:val="99"/>
    <w:semiHidden/>
    <w:locked/>
    <w:rsid w:val="009F734B"/>
    <w:rPr>
      <w:rFonts w:ascii="Cambria" w:hAnsi="Cambria" w:cs="Cambria"/>
    </w:rPr>
  </w:style>
  <w:style w:type="paragraph" w:customStyle="1" w:styleId="Znak1ZnakZnakZnakZnakZnakZnakZnakZnakZnakZnakZnak1Znak">
    <w:name w:val="Znak1 Znak Znak Znak Znak Znak Znak Znak Znak Znak Znak Znak1 Znak"/>
    <w:basedOn w:val="Normalny"/>
    <w:uiPriority w:val="99"/>
    <w:rsid w:val="000646A4"/>
  </w:style>
  <w:style w:type="paragraph" w:styleId="Tekstpodstawowy">
    <w:name w:val="Body Text"/>
    <w:aliases w:val="Tekst podstawowy Znak,Tekst podstawowy-bold,Tekst podstawowy Znak Znak Znak Znak,Tekst podstawowy Znak Znak Znak,Tekst podstawowy Znak Znak Znak Znak Znak Znak Znak Znak Znak Znak Znak,Tekst podstawowy Znak Znak"/>
    <w:basedOn w:val="Normalny"/>
    <w:link w:val="TekstpodstawowyZnak1"/>
    <w:uiPriority w:val="99"/>
    <w:rsid w:val="007C6AAE"/>
    <w:rPr>
      <w:rFonts w:ascii="Arial" w:hAnsi="Arial" w:cs="Arial"/>
    </w:rPr>
  </w:style>
  <w:style w:type="character" w:customStyle="1" w:styleId="TekstpodstawowyZnak1">
    <w:name w:val="Tekst podstawowy Znak1"/>
    <w:aliases w:val="Tekst podstawowy Znak Znak1,Tekst podstawowy-bold Znak,Tekst podstawowy Znak Znak Znak Znak Znak1,Tekst podstawowy Znak Znak Znak Znak1,Tekst podstawowy Znak Znak Znak Znak Znak Znak Znak Znak Znak Znak Znak Znak"/>
    <w:basedOn w:val="Domylnaczcionkaakapitu"/>
    <w:link w:val="Tekstpodstawowy"/>
    <w:uiPriority w:val="99"/>
    <w:locked/>
    <w:rsid w:val="009D5EDE"/>
    <w:rPr>
      <w:rFonts w:ascii="Arial" w:hAnsi="Arial" w:cs="Arial"/>
      <w:sz w:val="24"/>
      <w:szCs w:val="24"/>
      <w:lang w:val="pl-PL" w:eastAsia="pl-PL"/>
    </w:rPr>
  </w:style>
  <w:style w:type="paragraph" w:customStyle="1" w:styleId="tytu">
    <w:name w:val="tytuł"/>
    <w:basedOn w:val="Normalny"/>
    <w:next w:val="Normalny"/>
    <w:autoRedefine/>
    <w:uiPriority w:val="99"/>
    <w:rsid w:val="007E0BC7"/>
    <w:pPr>
      <w:ind w:left="720" w:hanging="720"/>
      <w:jc w:val="both"/>
      <w:outlineLvl w:val="0"/>
    </w:pPr>
    <w:rPr>
      <w:rFonts w:ascii="Tahoma" w:hAnsi="Tahoma" w:cs="Tahoma"/>
      <w:sz w:val="18"/>
      <w:szCs w:val="18"/>
    </w:rPr>
  </w:style>
  <w:style w:type="paragraph" w:styleId="Stopka">
    <w:name w:val="footer"/>
    <w:basedOn w:val="Normalny"/>
    <w:link w:val="StopkaZnak"/>
    <w:uiPriority w:val="99"/>
    <w:rsid w:val="007C6AAE"/>
    <w:pPr>
      <w:tabs>
        <w:tab w:val="center" w:pos="4536"/>
        <w:tab w:val="right" w:pos="9072"/>
      </w:tabs>
    </w:pPr>
    <w:rPr>
      <w:sz w:val="20"/>
      <w:szCs w:val="20"/>
    </w:rPr>
  </w:style>
  <w:style w:type="character" w:customStyle="1" w:styleId="StopkaZnak">
    <w:name w:val="Stopka Znak"/>
    <w:basedOn w:val="Domylnaczcionkaakapitu"/>
    <w:link w:val="Stopka"/>
    <w:uiPriority w:val="99"/>
    <w:semiHidden/>
    <w:locked/>
    <w:rsid w:val="009F734B"/>
    <w:rPr>
      <w:sz w:val="24"/>
      <w:szCs w:val="24"/>
    </w:rPr>
  </w:style>
  <w:style w:type="paragraph" w:styleId="Tekstpodstawowywcity">
    <w:name w:val="Body Text Indent"/>
    <w:basedOn w:val="Normalny"/>
    <w:link w:val="TekstpodstawowywcityZnak"/>
    <w:uiPriority w:val="99"/>
    <w:rsid w:val="007C6AAE"/>
    <w:pPr>
      <w:ind w:left="1416"/>
    </w:pPr>
    <w:rPr>
      <w:sz w:val="32"/>
      <w:szCs w:val="32"/>
    </w:rPr>
  </w:style>
  <w:style w:type="character" w:customStyle="1" w:styleId="TekstpodstawowywcityZnak">
    <w:name w:val="Tekst podstawowy wcięty Znak"/>
    <w:basedOn w:val="Domylnaczcionkaakapitu"/>
    <w:link w:val="Tekstpodstawowywcity"/>
    <w:uiPriority w:val="99"/>
    <w:locked/>
    <w:rsid w:val="007064E6"/>
    <w:rPr>
      <w:sz w:val="32"/>
      <w:szCs w:val="32"/>
      <w:lang w:val="pl-PL" w:eastAsia="pl-PL"/>
    </w:rPr>
  </w:style>
  <w:style w:type="character" w:customStyle="1" w:styleId="tekstdokbold">
    <w:name w:val="tekst dok. bold"/>
    <w:rsid w:val="007C6AAE"/>
    <w:rPr>
      <w:b/>
      <w:bCs/>
    </w:rPr>
  </w:style>
  <w:style w:type="paragraph" w:customStyle="1" w:styleId="tekstdokumentu">
    <w:name w:val="tekst dokumentu"/>
    <w:basedOn w:val="Normalny"/>
    <w:autoRedefine/>
    <w:uiPriority w:val="99"/>
    <w:rsid w:val="009E2D83"/>
    <w:rPr>
      <w:rFonts w:ascii="Tahoma" w:hAnsi="Tahoma" w:cs="Tahoma"/>
      <w:b/>
      <w:bCs/>
      <w:sz w:val="20"/>
      <w:szCs w:val="20"/>
    </w:rPr>
  </w:style>
  <w:style w:type="paragraph" w:customStyle="1" w:styleId="zacznik">
    <w:name w:val="załącznik"/>
    <w:basedOn w:val="Tekstpodstawowy"/>
    <w:autoRedefine/>
    <w:uiPriority w:val="99"/>
    <w:rsid w:val="000906DA"/>
    <w:pPr>
      <w:tabs>
        <w:tab w:val="left" w:pos="1701"/>
      </w:tabs>
      <w:jc w:val="right"/>
    </w:pPr>
    <w:rPr>
      <w:rFonts w:ascii="Tahoma" w:hAnsi="Tahoma" w:cs="Tahoma"/>
      <w:b/>
      <w:bCs/>
      <w:color w:val="FF00FF"/>
    </w:rPr>
  </w:style>
  <w:style w:type="paragraph" w:customStyle="1" w:styleId="rozdzia">
    <w:name w:val="rozdział"/>
    <w:basedOn w:val="Normalny"/>
    <w:autoRedefine/>
    <w:uiPriority w:val="99"/>
    <w:rsid w:val="00F6147F"/>
    <w:pPr>
      <w:tabs>
        <w:tab w:val="left" w:pos="0"/>
      </w:tabs>
      <w:jc w:val="both"/>
    </w:pPr>
    <w:rPr>
      <w:rFonts w:ascii="Arial" w:hAnsi="Arial" w:cs="Arial"/>
      <w:b/>
      <w:bCs/>
      <w:spacing w:val="8"/>
      <w:sz w:val="20"/>
      <w:szCs w:val="20"/>
    </w:rPr>
  </w:style>
  <w:style w:type="paragraph" w:styleId="Tekstpodstawowy2">
    <w:name w:val="Body Text 2"/>
    <w:basedOn w:val="Normalny"/>
    <w:link w:val="Tekstpodstawowy2Znak"/>
    <w:uiPriority w:val="99"/>
    <w:rsid w:val="007C6AAE"/>
    <w:pPr>
      <w:spacing w:before="120"/>
      <w:jc w:val="both"/>
    </w:pPr>
    <w:rPr>
      <w:b/>
      <w:bCs/>
      <w:sz w:val="25"/>
      <w:szCs w:val="25"/>
    </w:rPr>
  </w:style>
  <w:style w:type="character" w:customStyle="1" w:styleId="Tekstpodstawowy2Znak">
    <w:name w:val="Tekst podstawowy 2 Znak"/>
    <w:basedOn w:val="Domylnaczcionkaakapitu"/>
    <w:link w:val="Tekstpodstawowy2"/>
    <w:uiPriority w:val="99"/>
    <w:semiHidden/>
    <w:locked/>
    <w:rsid w:val="009F734B"/>
    <w:rPr>
      <w:sz w:val="24"/>
      <w:szCs w:val="24"/>
    </w:rPr>
  </w:style>
  <w:style w:type="paragraph" w:styleId="Tekstpodstawowy3">
    <w:name w:val="Body Text 3"/>
    <w:basedOn w:val="Normalny"/>
    <w:link w:val="Tekstpodstawowy3Znak"/>
    <w:uiPriority w:val="99"/>
    <w:rsid w:val="007C6AAE"/>
    <w:pPr>
      <w:spacing w:before="120"/>
      <w:jc w:val="both"/>
    </w:pPr>
    <w:rPr>
      <w:i/>
      <w:iCs/>
    </w:rPr>
  </w:style>
  <w:style w:type="character" w:customStyle="1" w:styleId="Tekstpodstawowy3Znak">
    <w:name w:val="Tekst podstawowy 3 Znak"/>
    <w:basedOn w:val="Domylnaczcionkaakapitu"/>
    <w:link w:val="Tekstpodstawowy3"/>
    <w:uiPriority w:val="99"/>
    <w:locked/>
    <w:rsid w:val="007064E6"/>
    <w:rPr>
      <w:i/>
      <w:iCs/>
      <w:sz w:val="24"/>
      <w:szCs w:val="24"/>
      <w:lang w:val="pl-PL" w:eastAsia="pl-PL"/>
    </w:rPr>
  </w:style>
  <w:style w:type="paragraph" w:styleId="Tekstpodstawowywcity2">
    <w:name w:val="Body Text Indent 2"/>
    <w:basedOn w:val="Normalny"/>
    <w:link w:val="Tekstpodstawowywcity2Znak"/>
    <w:uiPriority w:val="99"/>
    <w:rsid w:val="007C6AAE"/>
    <w:pPr>
      <w:ind w:firstLine="420"/>
    </w:pPr>
    <w:rPr>
      <w:b/>
      <w:bCs/>
      <w:i/>
      <w:iCs/>
    </w:rPr>
  </w:style>
  <w:style w:type="character" w:customStyle="1" w:styleId="Tekstpodstawowywcity2Znak">
    <w:name w:val="Tekst podstawowy wcięty 2 Znak"/>
    <w:basedOn w:val="Domylnaczcionkaakapitu"/>
    <w:link w:val="Tekstpodstawowywcity2"/>
    <w:uiPriority w:val="99"/>
    <w:semiHidden/>
    <w:locked/>
    <w:rsid w:val="009F734B"/>
    <w:rPr>
      <w:sz w:val="24"/>
      <w:szCs w:val="24"/>
    </w:rPr>
  </w:style>
  <w:style w:type="paragraph" w:styleId="NormalnyWeb">
    <w:name w:val="Normal (Web)"/>
    <w:basedOn w:val="Normalny"/>
    <w:uiPriority w:val="99"/>
    <w:rsid w:val="007C6AAE"/>
    <w:pPr>
      <w:spacing w:before="100" w:beforeAutospacing="1" w:after="100" w:afterAutospacing="1"/>
      <w:jc w:val="both"/>
    </w:pPr>
    <w:rPr>
      <w:sz w:val="20"/>
      <w:szCs w:val="20"/>
    </w:rPr>
  </w:style>
  <w:style w:type="paragraph" w:styleId="Tekstpodstawowywcity3">
    <w:name w:val="Body Text Indent 3"/>
    <w:basedOn w:val="Normalny"/>
    <w:link w:val="Tekstpodstawowywcity3Znak"/>
    <w:uiPriority w:val="99"/>
    <w:rsid w:val="007C6AAE"/>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uiPriority w:val="99"/>
    <w:semiHidden/>
    <w:locked/>
    <w:rsid w:val="009F734B"/>
    <w:rPr>
      <w:sz w:val="16"/>
      <w:szCs w:val="16"/>
    </w:rPr>
  </w:style>
  <w:style w:type="paragraph" w:styleId="Zwykytekst">
    <w:name w:val="Plain Text"/>
    <w:basedOn w:val="Normalny"/>
    <w:link w:val="ZwykytekstZnak"/>
    <w:uiPriority w:val="99"/>
    <w:rsid w:val="007C6AAE"/>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74763E"/>
    <w:rPr>
      <w:rFonts w:ascii="Courier New" w:hAnsi="Courier New" w:cs="Courier New"/>
      <w:lang w:val="pl-PL" w:eastAsia="pl-PL"/>
    </w:rPr>
  </w:style>
  <w:style w:type="character" w:styleId="Numerstrony">
    <w:name w:val="page number"/>
    <w:basedOn w:val="Domylnaczcionkaakapitu"/>
    <w:uiPriority w:val="99"/>
    <w:rsid w:val="007C6AAE"/>
  </w:style>
  <w:style w:type="paragraph" w:styleId="Tytu0">
    <w:name w:val="Title"/>
    <w:basedOn w:val="Normalny"/>
    <w:link w:val="TytuZnak"/>
    <w:uiPriority w:val="99"/>
    <w:qFormat/>
    <w:rsid w:val="007C6AAE"/>
    <w:pPr>
      <w:jc w:val="center"/>
    </w:pPr>
    <w:rPr>
      <w:sz w:val="28"/>
      <w:szCs w:val="28"/>
    </w:rPr>
  </w:style>
  <w:style w:type="character" w:customStyle="1" w:styleId="TytuZnak">
    <w:name w:val="Tytuł Znak"/>
    <w:basedOn w:val="Domylnaczcionkaakapitu"/>
    <w:link w:val="Tytu0"/>
    <w:uiPriority w:val="99"/>
    <w:locked/>
    <w:rsid w:val="00C20B6F"/>
    <w:rPr>
      <w:sz w:val="24"/>
      <w:szCs w:val="24"/>
      <w:lang w:val="pl-PL" w:eastAsia="pl-PL"/>
    </w:rPr>
  </w:style>
  <w:style w:type="character" w:styleId="Pogrubienie">
    <w:name w:val="Strong"/>
    <w:basedOn w:val="Domylnaczcionkaakapitu"/>
    <w:uiPriority w:val="99"/>
    <w:qFormat/>
    <w:rsid w:val="007C6AAE"/>
    <w:rPr>
      <w:b/>
      <w:bCs/>
    </w:rPr>
  </w:style>
  <w:style w:type="paragraph" w:customStyle="1" w:styleId="1">
    <w:name w:val="1"/>
    <w:basedOn w:val="Normalny"/>
    <w:uiPriority w:val="99"/>
    <w:semiHidden/>
    <w:rsid w:val="007C6AAE"/>
    <w:rPr>
      <w:sz w:val="20"/>
      <w:szCs w:val="20"/>
    </w:rPr>
  </w:style>
  <w:style w:type="character" w:styleId="Odwoanieprzypisudolnego">
    <w:name w:val="footnote reference"/>
    <w:basedOn w:val="Domylnaczcionkaakapitu"/>
    <w:uiPriority w:val="99"/>
    <w:semiHidden/>
    <w:rsid w:val="007C6AAE"/>
    <w:rPr>
      <w:vertAlign w:val="superscript"/>
    </w:rPr>
  </w:style>
  <w:style w:type="paragraph" w:styleId="Lista">
    <w:name w:val="List"/>
    <w:basedOn w:val="Normalny"/>
    <w:uiPriority w:val="99"/>
    <w:rsid w:val="007C6AAE"/>
    <w:pPr>
      <w:ind w:left="283" w:hanging="283"/>
    </w:pPr>
    <w:rPr>
      <w:rFonts w:ascii="Arial" w:hAnsi="Arial" w:cs="Arial"/>
    </w:rPr>
  </w:style>
  <w:style w:type="paragraph" w:styleId="Lista2">
    <w:name w:val="List 2"/>
    <w:basedOn w:val="Normalny"/>
    <w:uiPriority w:val="99"/>
    <w:rsid w:val="007C6AAE"/>
    <w:pPr>
      <w:ind w:left="566" w:hanging="283"/>
    </w:pPr>
  </w:style>
  <w:style w:type="paragraph" w:styleId="Lista-kontynuacja2">
    <w:name w:val="List Continue 2"/>
    <w:basedOn w:val="Normalny"/>
    <w:uiPriority w:val="99"/>
    <w:rsid w:val="007C6AAE"/>
    <w:pPr>
      <w:spacing w:after="120"/>
      <w:ind w:left="566"/>
    </w:pPr>
    <w:rPr>
      <w:sz w:val="20"/>
      <w:szCs w:val="20"/>
    </w:rPr>
  </w:style>
  <w:style w:type="paragraph" w:customStyle="1" w:styleId="Annexetitle">
    <w:name w:val="Annexe_title"/>
    <w:basedOn w:val="Nagwek1"/>
    <w:next w:val="Normalny"/>
    <w:autoRedefine/>
    <w:uiPriority w:val="99"/>
    <w:rsid w:val="007C6AAE"/>
    <w:pPr>
      <w:keepNext w:val="0"/>
      <w:spacing w:before="0" w:after="0"/>
      <w:jc w:val="center"/>
      <w:outlineLvl w:val="9"/>
    </w:pPr>
    <w:rPr>
      <w:sz w:val="36"/>
      <w:szCs w:val="36"/>
    </w:rPr>
  </w:style>
  <w:style w:type="paragraph" w:customStyle="1" w:styleId="normaltableau">
    <w:name w:val="normal_tableau"/>
    <w:basedOn w:val="Normalny"/>
    <w:uiPriority w:val="99"/>
    <w:rsid w:val="007C6AAE"/>
    <w:pPr>
      <w:spacing w:before="120" w:after="120"/>
      <w:jc w:val="both"/>
    </w:pPr>
    <w:rPr>
      <w:rFonts w:ascii="Optima" w:hAnsi="Optima" w:cs="Optima"/>
      <w:sz w:val="22"/>
      <w:szCs w:val="22"/>
      <w:lang w:val="en-GB"/>
    </w:rPr>
  </w:style>
  <w:style w:type="paragraph" w:styleId="Nagwek">
    <w:name w:val="header"/>
    <w:basedOn w:val="Normalny"/>
    <w:link w:val="NagwekZnak"/>
    <w:uiPriority w:val="99"/>
    <w:rsid w:val="007C6AAE"/>
    <w:pPr>
      <w:tabs>
        <w:tab w:val="center" w:pos="4536"/>
        <w:tab w:val="right" w:pos="9072"/>
      </w:tabs>
    </w:pPr>
  </w:style>
  <w:style w:type="character" w:customStyle="1" w:styleId="NagwekZnak">
    <w:name w:val="Nagłówek Znak"/>
    <w:basedOn w:val="Domylnaczcionkaakapitu"/>
    <w:link w:val="Nagwek"/>
    <w:uiPriority w:val="99"/>
    <w:locked/>
    <w:rsid w:val="004E3C81"/>
    <w:rPr>
      <w:sz w:val="24"/>
      <w:szCs w:val="24"/>
      <w:lang w:val="pl-PL" w:eastAsia="pl-PL"/>
    </w:rPr>
  </w:style>
  <w:style w:type="paragraph" w:styleId="Tekstdymka">
    <w:name w:val="Balloon Text"/>
    <w:basedOn w:val="Normalny"/>
    <w:link w:val="TekstdymkaZnak"/>
    <w:uiPriority w:val="99"/>
    <w:semiHidden/>
    <w:rsid w:val="00E376B6"/>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F734B"/>
    <w:rPr>
      <w:sz w:val="2"/>
      <w:szCs w:val="2"/>
    </w:rPr>
  </w:style>
  <w:style w:type="character" w:styleId="Hipercze">
    <w:name w:val="Hyperlink"/>
    <w:basedOn w:val="Domylnaczcionkaakapitu"/>
    <w:uiPriority w:val="99"/>
    <w:rsid w:val="00782B45"/>
    <w:rPr>
      <w:color w:val="0000FF"/>
      <w:u w:val="single"/>
    </w:rPr>
  </w:style>
  <w:style w:type="paragraph" w:customStyle="1" w:styleId="B">
    <w:name w:val="B"/>
    <w:uiPriority w:val="99"/>
    <w:rsid w:val="00782B45"/>
    <w:pPr>
      <w:spacing w:before="240" w:line="240" w:lineRule="exact"/>
      <w:ind w:left="720"/>
      <w:jc w:val="both"/>
    </w:pPr>
    <w:rPr>
      <w:sz w:val="24"/>
      <w:szCs w:val="24"/>
      <w:lang w:val="en-GB" w:eastAsia="en-US"/>
    </w:rPr>
  </w:style>
  <w:style w:type="paragraph" w:customStyle="1" w:styleId="pkt">
    <w:name w:val="pkt"/>
    <w:basedOn w:val="Normalny"/>
    <w:uiPriority w:val="99"/>
    <w:rsid w:val="00106536"/>
    <w:pPr>
      <w:spacing w:before="60" w:after="60"/>
      <w:ind w:left="851" w:hanging="295"/>
      <w:jc w:val="both"/>
    </w:pPr>
  </w:style>
  <w:style w:type="paragraph" w:customStyle="1" w:styleId="Nagwekstrony">
    <w:name w:val="Nag?—wek strony"/>
    <w:basedOn w:val="Normalny"/>
    <w:uiPriority w:val="99"/>
    <w:rsid w:val="00106536"/>
    <w:pPr>
      <w:tabs>
        <w:tab w:val="center" w:pos="4153"/>
        <w:tab w:val="right" w:pos="8306"/>
      </w:tabs>
    </w:pPr>
    <w:rPr>
      <w:sz w:val="20"/>
      <w:szCs w:val="20"/>
      <w:lang w:val="en-GB"/>
    </w:rPr>
  </w:style>
  <w:style w:type="paragraph" w:customStyle="1" w:styleId="tabulka">
    <w:name w:val="tabulka"/>
    <w:basedOn w:val="Normalny"/>
    <w:uiPriority w:val="99"/>
    <w:rsid w:val="00106536"/>
    <w:pPr>
      <w:widowControl w:val="0"/>
      <w:spacing w:before="120" w:line="240" w:lineRule="exact"/>
      <w:jc w:val="center"/>
    </w:pPr>
    <w:rPr>
      <w:rFonts w:ascii="Arial" w:hAnsi="Arial" w:cs="Arial"/>
      <w:sz w:val="20"/>
      <w:szCs w:val="20"/>
      <w:lang w:val="cs-CZ"/>
    </w:rPr>
  </w:style>
  <w:style w:type="paragraph" w:customStyle="1" w:styleId="Tekstpodstawowy21">
    <w:name w:val="Tekst podstawowy 21"/>
    <w:basedOn w:val="Normalny"/>
    <w:uiPriority w:val="99"/>
    <w:rsid w:val="000307A0"/>
    <w:pPr>
      <w:overflowPunct w:val="0"/>
      <w:autoSpaceDE w:val="0"/>
      <w:autoSpaceDN w:val="0"/>
      <w:adjustRightInd w:val="0"/>
      <w:jc w:val="both"/>
      <w:textAlignment w:val="baseline"/>
    </w:pPr>
    <w:rPr>
      <w:sz w:val="28"/>
      <w:szCs w:val="28"/>
    </w:rPr>
  </w:style>
  <w:style w:type="paragraph" w:styleId="Tekstkomentarza">
    <w:name w:val="annotation text"/>
    <w:basedOn w:val="Normalny"/>
    <w:link w:val="TekstkomentarzaZnak"/>
    <w:semiHidden/>
    <w:rsid w:val="000307A0"/>
    <w:rPr>
      <w:sz w:val="20"/>
      <w:szCs w:val="20"/>
      <w:lang w:val="en-US"/>
    </w:rPr>
  </w:style>
  <w:style w:type="character" w:customStyle="1" w:styleId="TekstkomentarzaZnak">
    <w:name w:val="Tekst komentarza Znak"/>
    <w:basedOn w:val="Domylnaczcionkaakapitu"/>
    <w:link w:val="Tekstkomentarza"/>
    <w:semiHidden/>
    <w:locked/>
    <w:rsid w:val="009F734B"/>
    <w:rPr>
      <w:sz w:val="20"/>
      <w:szCs w:val="20"/>
    </w:rPr>
  </w:style>
  <w:style w:type="paragraph" w:styleId="Tekstprzypisudolnego">
    <w:name w:val="footnote text"/>
    <w:basedOn w:val="Normalny"/>
    <w:link w:val="TekstprzypisudolnegoZnak"/>
    <w:uiPriority w:val="99"/>
    <w:semiHidden/>
    <w:rsid w:val="00BD2AD2"/>
    <w:rPr>
      <w:sz w:val="20"/>
      <w:szCs w:val="20"/>
    </w:rPr>
  </w:style>
  <w:style w:type="character" w:customStyle="1" w:styleId="TekstprzypisudolnegoZnak">
    <w:name w:val="Tekst przypisu dolnego Znak"/>
    <w:basedOn w:val="Domylnaczcionkaakapitu"/>
    <w:link w:val="Tekstprzypisudolnego"/>
    <w:uiPriority w:val="99"/>
    <w:semiHidden/>
    <w:locked/>
    <w:rsid w:val="009F734B"/>
    <w:rPr>
      <w:sz w:val="20"/>
      <w:szCs w:val="20"/>
    </w:rPr>
  </w:style>
  <w:style w:type="table" w:styleId="Tabela-Siatka">
    <w:name w:val="Table Grid"/>
    <w:basedOn w:val="Standardowy"/>
    <w:uiPriority w:val="99"/>
    <w:rsid w:val="00A43FA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rsid w:val="00B946D5"/>
    <w:rPr>
      <w:sz w:val="16"/>
      <w:szCs w:val="16"/>
    </w:rPr>
  </w:style>
  <w:style w:type="paragraph" w:styleId="Tematkomentarza">
    <w:name w:val="annotation subject"/>
    <w:basedOn w:val="Tekstkomentarza"/>
    <w:next w:val="Tekstkomentarza"/>
    <w:link w:val="TematkomentarzaZnak"/>
    <w:uiPriority w:val="99"/>
    <w:semiHidden/>
    <w:rsid w:val="00B946D5"/>
    <w:rPr>
      <w:b/>
      <w:bCs/>
      <w:lang w:val="pl-PL"/>
    </w:rPr>
  </w:style>
  <w:style w:type="character" w:customStyle="1" w:styleId="TematkomentarzaZnak">
    <w:name w:val="Temat komentarza Znak"/>
    <w:basedOn w:val="TekstkomentarzaZnak"/>
    <w:link w:val="Tematkomentarza"/>
    <w:uiPriority w:val="99"/>
    <w:semiHidden/>
    <w:locked/>
    <w:rsid w:val="009F734B"/>
    <w:rPr>
      <w:b/>
      <w:bCs/>
      <w:sz w:val="20"/>
      <w:szCs w:val="20"/>
    </w:rPr>
  </w:style>
  <w:style w:type="paragraph" w:styleId="Lista3">
    <w:name w:val="List 3"/>
    <w:basedOn w:val="Normalny"/>
    <w:uiPriority w:val="99"/>
    <w:rsid w:val="00A4736F"/>
    <w:pPr>
      <w:ind w:left="849" w:hanging="283"/>
    </w:pPr>
  </w:style>
  <w:style w:type="paragraph" w:styleId="Lista4">
    <w:name w:val="List 4"/>
    <w:basedOn w:val="Normalny"/>
    <w:uiPriority w:val="99"/>
    <w:rsid w:val="00A4736F"/>
    <w:pPr>
      <w:ind w:left="1132" w:hanging="283"/>
    </w:pPr>
  </w:style>
  <w:style w:type="paragraph" w:styleId="Lista5">
    <w:name w:val="List 5"/>
    <w:basedOn w:val="Normalny"/>
    <w:uiPriority w:val="99"/>
    <w:rsid w:val="00A4736F"/>
    <w:pPr>
      <w:ind w:left="1415" w:hanging="283"/>
    </w:pPr>
  </w:style>
  <w:style w:type="paragraph" w:styleId="Listapunktowana">
    <w:name w:val="List Bullet"/>
    <w:basedOn w:val="Normalny"/>
    <w:uiPriority w:val="99"/>
    <w:rsid w:val="00A4736F"/>
    <w:pPr>
      <w:tabs>
        <w:tab w:val="num" w:pos="360"/>
      </w:tabs>
      <w:ind w:left="360" w:hanging="360"/>
    </w:pPr>
  </w:style>
  <w:style w:type="paragraph" w:styleId="Listapunktowana2">
    <w:name w:val="List Bullet 2"/>
    <w:basedOn w:val="Normalny"/>
    <w:uiPriority w:val="99"/>
    <w:rsid w:val="00A4736F"/>
    <w:pPr>
      <w:tabs>
        <w:tab w:val="num" w:pos="643"/>
      </w:tabs>
      <w:ind w:left="643" w:hanging="360"/>
    </w:pPr>
  </w:style>
  <w:style w:type="paragraph" w:styleId="Listapunktowana3">
    <w:name w:val="List Bullet 3"/>
    <w:basedOn w:val="Normalny"/>
    <w:uiPriority w:val="99"/>
    <w:rsid w:val="00A4736F"/>
    <w:pPr>
      <w:tabs>
        <w:tab w:val="num" w:pos="926"/>
      </w:tabs>
      <w:ind w:left="926" w:hanging="360"/>
    </w:pPr>
  </w:style>
  <w:style w:type="paragraph" w:styleId="Lista-kontynuacja">
    <w:name w:val="List Continue"/>
    <w:basedOn w:val="Normalny"/>
    <w:uiPriority w:val="99"/>
    <w:rsid w:val="00A4736F"/>
    <w:pPr>
      <w:spacing w:after="120"/>
      <w:ind w:left="283"/>
    </w:pPr>
  </w:style>
  <w:style w:type="paragraph" w:styleId="Legenda">
    <w:name w:val="caption"/>
    <w:basedOn w:val="Normalny"/>
    <w:next w:val="Normalny"/>
    <w:uiPriority w:val="99"/>
    <w:qFormat/>
    <w:rsid w:val="00A4736F"/>
    <w:rPr>
      <w:b/>
      <w:bCs/>
      <w:sz w:val="20"/>
      <w:szCs w:val="20"/>
    </w:rPr>
  </w:style>
  <w:style w:type="paragraph" w:styleId="Podtytu">
    <w:name w:val="Subtitle"/>
    <w:basedOn w:val="Normalny"/>
    <w:link w:val="PodtytuZnak"/>
    <w:uiPriority w:val="99"/>
    <w:qFormat/>
    <w:rsid w:val="00A4736F"/>
    <w:pPr>
      <w:spacing w:after="60"/>
      <w:jc w:val="center"/>
      <w:outlineLvl w:val="1"/>
    </w:pPr>
    <w:rPr>
      <w:rFonts w:ascii="Arial" w:hAnsi="Arial" w:cs="Arial"/>
    </w:rPr>
  </w:style>
  <w:style w:type="character" w:customStyle="1" w:styleId="PodtytuZnak">
    <w:name w:val="Podtytuł Znak"/>
    <w:basedOn w:val="Domylnaczcionkaakapitu"/>
    <w:link w:val="Podtytu"/>
    <w:uiPriority w:val="99"/>
    <w:locked/>
    <w:rsid w:val="009F734B"/>
    <w:rPr>
      <w:rFonts w:ascii="Cambria" w:hAnsi="Cambria" w:cs="Cambria"/>
      <w:sz w:val="24"/>
      <w:szCs w:val="24"/>
    </w:rPr>
  </w:style>
  <w:style w:type="paragraph" w:styleId="Wcicienormalne">
    <w:name w:val="Normal Indent"/>
    <w:basedOn w:val="Normalny"/>
    <w:uiPriority w:val="99"/>
    <w:rsid w:val="00A4736F"/>
    <w:pPr>
      <w:ind w:left="708"/>
    </w:pPr>
  </w:style>
  <w:style w:type="paragraph" w:customStyle="1" w:styleId="Skrconyadreszwrotny">
    <w:name w:val="Skrócony adres zwrotny"/>
    <w:basedOn w:val="Normalny"/>
    <w:uiPriority w:val="99"/>
    <w:rsid w:val="00A4736F"/>
  </w:style>
  <w:style w:type="paragraph" w:styleId="Tekstpodstawowyzwciciem">
    <w:name w:val="Body Text First Indent"/>
    <w:basedOn w:val="Tekstpodstawowy"/>
    <w:link w:val="TekstpodstawowyzwciciemZnak"/>
    <w:uiPriority w:val="99"/>
    <w:rsid w:val="00A4736F"/>
    <w:pPr>
      <w:spacing w:after="120"/>
      <w:ind w:firstLine="210"/>
    </w:pPr>
    <w:rPr>
      <w:rFonts w:ascii="Times New Roman" w:hAnsi="Times New Roman" w:cs="Times New Roman"/>
    </w:rPr>
  </w:style>
  <w:style w:type="character" w:customStyle="1" w:styleId="TekstpodstawowyzwciciemZnak">
    <w:name w:val="Tekst podstawowy z wcięciem Znak"/>
    <w:basedOn w:val="TekstpodstawowyZnak1"/>
    <w:link w:val="Tekstpodstawowyzwciciem"/>
    <w:uiPriority w:val="99"/>
    <w:semiHidden/>
    <w:locked/>
    <w:rsid w:val="009F734B"/>
    <w:rPr>
      <w:rFonts w:ascii="Arial" w:hAnsi="Arial" w:cs="Arial"/>
      <w:sz w:val="24"/>
      <w:szCs w:val="24"/>
      <w:lang w:val="pl-PL" w:eastAsia="pl-PL"/>
    </w:rPr>
  </w:style>
  <w:style w:type="paragraph" w:styleId="Tekstpodstawowyzwciciem2">
    <w:name w:val="Body Text First Indent 2"/>
    <w:basedOn w:val="Tekstpodstawowywcity"/>
    <w:link w:val="Tekstpodstawowyzwciciem2Znak"/>
    <w:uiPriority w:val="99"/>
    <w:rsid w:val="00A4736F"/>
    <w:pPr>
      <w:spacing w:after="120"/>
      <w:ind w:left="283" w:firstLine="210"/>
    </w:pPr>
    <w:rPr>
      <w:sz w:val="24"/>
      <w:szCs w:val="24"/>
    </w:rPr>
  </w:style>
  <w:style w:type="character" w:customStyle="1" w:styleId="Tekstpodstawowyzwciciem2Znak">
    <w:name w:val="Tekst podstawowy z wcięciem 2 Znak"/>
    <w:basedOn w:val="TekstpodstawowywcityZnak"/>
    <w:link w:val="Tekstpodstawowyzwciciem2"/>
    <w:uiPriority w:val="99"/>
    <w:semiHidden/>
    <w:locked/>
    <w:rsid w:val="009F734B"/>
    <w:rPr>
      <w:sz w:val="24"/>
      <w:szCs w:val="24"/>
      <w:lang w:val="pl-PL" w:eastAsia="pl-PL"/>
    </w:rPr>
  </w:style>
  <w:style w:type="paragraph" w:customStyle="1" w:styleId="Znak">
    <w:name w:val="Znak"/>
    <w:basedOn w:val="Normalny"/>
    <w:uiPriority w:val="99"/>
    <w:rsid w:val="00AA764D"/>
  </w:style>
  <w:style w:type="paragraph" w:customStyle="1" w:styleId="Znak2">
    <w:name w:val="Znak2"/>
    <w:basedOn w:val="Normalny"/>
    <w:uiPriority w:val="99"/>
    <w:rsid w:val="00395C30"/>
  </w:style>
  <w:style w:type="paragraph" w:customStyle="1" w:styleId="WW-Tekstpodstawowy2">
    <w:name w:val="WW-Tekst podstawowy 2"/>
    <w:basedOn w:val="Normalny"/>
    <w:rsid w:val="004E4D4D"/>
    <w:pPr>
      <w:suppressAutoHyphens/>
      <w:jc w:val="both"/>
    </w:pPr>
    <w:rPr>
      <w:rFonts w:ascii="Arial" w:hAnsi="Arial" w:cs="Arial"/>
      <w:sz w:val="22"/>
      <w:szCs w:val="22"/>
    </w:rPr>
  </w:style>
  <w:style w:type="paragraph" w:customStyle="1" w:styleId="Znak1">
    <w:name w:val="Znak1"/>
    <w:basedOn w:val="Normalny"/>
    <w:uiPriority w:val="99"/>
    <w:rsid w:val="00903A7D"/>
  </w:style>
  <w:style w:type="paragraph" w:customStyle="1" w:styleId="Styl">
    <w:name w:val="Styl"/>
    <w:uiPriority w:val="99"/>
    <w:rsid w:val="004C7A9E"/>
    <w:pPr>
      <w:widowControl w:val="0"/>
      <w:autoSpaceDE w:val="0"/>
      <w:autoSpaceDN w:val="0"/>
      <w:adjustRightInd w:val="0"/>
    </w:pPr>
    <w:rPr>
      <w:sz w:val="24"/>
      <w:szCs w:val="24"/>
    </w:rPr>
  </w:style>
  <w:style w:type="paragraph" w:customStyle="1" w:styleId="Znak1ZnakZnakZnak">
    <w:name w:val="Znak1 Znak Znak Znak"/>
    <w:basedOn w:val="Normalny"/>
    <w:uiPriority w:val="99"/>
    <w:rsid w:val="003B25E1"/>
  </w:style>
  <w:style w:type="character" w:customStyle="1" w:styleId="ZnakZnak3">
    <w:name w:val="Znak Znak3"/>
    <w:uiPriority w:val="99"/>
    <w:rsid w:val="00C20B6F"/>
    <w:rPr>
      <w:sz w:val="32"/>
      <w:szCs w:val="32"/>
      <w:lang w:val="pl-PL" w:eastAsia="pl-PL"/>
    </w:rPr>
  </w:style>
  <w:style w:type="paragraph" w:customStyle="1" w:styleId="mylnik">
    <w:name w:val="myślnik"/>
    <w:basedOn w:val="Normalny"/>
    <w:uiPriority w:val="99"/>
    <w:rsid w:val="00C45E08"/>
    <w:pPr>
      <w:numPr>
        <w:numId w:val="7"/>
      </w:numPr>
      <w:jc w:val="both"/>
    </w:pPr>
  </w:style>
  <w:style w:type="paragraph" w:customStyle="1" w:styleId="literowanie">
    <w:name w:val="literowanie"/>
    <w:basedOn w:val="Normalny"/>
    <w:uiPriority w:val="99"/>
    <w:rsid w:val="00C45E08"/>
    <w:pPr>
      <w:numPr>
        <w:numId w:val="6"/>
      </w:numPr>
      <w:jc w:val="both"/>
    </w:pPr>
  </w:style>
  <w:style w:type="paragraph" w:customStyle="1" w:styleId="literowanie4">
    <w:name w:val="literowanie 4"/>
    <w:basedOn w:val="Nagwek3"/>
    <w:uiPriority w:val="99"/>
    <w:rsid w:val="00C45E08"/>
    <w:pPr>
      <w:numPr>
        <w:numId w:val="4"/>
      </w:numPr>
      <w:jc w:val="both"/>
    </w:pPr>
    <w:rPr>
      <w:i w:val="0"/>
      <w:iCs w:val="0"/>
    </w:rPr>
  </w:style>
  <w:style w:type="paragraph" w:customStyle="1" w:styleId="literowanie5">
    <w:name w:val="literowanie 5"/>
    <w:basedOn w:val="Normalny"/>
    <w:uiPriority w:val="99"/>
    <w:rsid w:val="00C45E08"/>
    <w:pPr>
      <w:numPr>
        <w:numId w:val="1"/>
      </w:numPr>
      <w:tabs>
        <w:tab w:val="clear" w:pos="360"/>
        <w:tab w:val="num" w:pos="1021"/>
      </w:tabs>
      <w:ind w:left="1021" w:hanging="341"/>
      <w:jc w:val="both"/>
    </w:pPr>
  </w:style>
  <w:style w:type="paragraph" w:customStyle="1" w:styleId="StylStylNagwek3Po6ptPrzed6pt">
    <w:name w:val="Styl Styl Nagłówek 3 + Po:  6 pt + Przed:  6 pt"/>
    <w:basedOn w:val="Normalny"/>
    <w:uiPriority w:val="99"/>
    <w:rsid w:val="00C45E08"/>
    <w:pPr>
      <w:keepNext/>
      <w:numPr>
        <w:numId w:val="5"/>
      </w:numPr>
      <w:spacing w:before="120" w:after="120"/>
      <w:jc w:val="both"/>
      <w:outlineLvl w:val="2"/>
    </w:pPr>
    <w:rPr>
      <w:rFonts w:ascii="Arial" w:hAnsi="Arial" w:cs="Arial"/>
      <w:b/>
      <w:bCs/>
      <w:sz w:val="26"/>
      <w:szCs w:val="26"/>
    </w:rPr>
  </w:style>
  <w:style w:type="paragraph" w:customStyle="1" w:styleId="Styl1">
    <w:name w:val="Styl1"/>
    <w:basedOn w:val="Normalny"/>
    <w:uiPriority w:val="99"/>
    <w:rsid w:val="00C45E08"/>
    <w:pPr>
      <w:jc w:val="both"/>
    </w:pPr>
  </w:style>
  <w:style w:type="paragraph" w:customStyle="1" w:styleId="Znak1ZnakZnak">
    <w:name w:val="Znak1 Znak Znak"/>
    <w:basedOn w:val="Normalny"/>
    <w:uiPriority w:val="99"/>
    <w:rsid w:val="00932F99"/>
  </w:style>
  <w:style w:type="character" w:customStyle="1" w:styleId="TekstpodstawowyZnakZnakZnakZnakZnak">
    <w:name w:val="Tekst podstawowy Znak Znak Znak Znak Znak"/>
    <w:uiPriority w:val="99"/>
    <w:rsid w:val="00932F99"/>
    <w:rPr>
      <w:rFonts w:ascii="Arial" w:hAnsi="Arial" w:cs="Arial"/>
      <w:sz w:val="24"/>
      <w:szCs w:val="24"/>
      <w:lang w:val="pl-PL" w:eastAsia="pl-PL"/>
    </w:rPr>
  </w:style>
  <w:style w:type="paragraph" w:customStyle="1" w:styleId="ZnakZnakZnak">
    <w:name w:val="Znak Znak Znak"/>
    <w:basedOn w:val="Normalny"/>
    <w:uiPriority w:val="99"/>
    <w:rsid w:val="00A846CF"/>
  </w:style>
  <w:style w:type="paragraph" w:customStyle="1" w:styleId="ZnakZnakZnakZnak">
    <w:name w:val="Znak Znak Znak Znak"/>
    <w:basedOn w:val="Normalny"/>
    <w:uiPriority w:val="99"/>
    <w:rsid w:val="008D5AAA"/>
  </w:style>
  <w:style w:type="paragraph" w:customStyle="1" w:styleId="Znak11">
    <w:name w:val="Znak11"/>
    <w:basedOn w:val="Normalny"/>
    <w:uiPriority w:val="99"/>
    <w:rsid w:val="005115B4"/>
  </w:style>
  <w:style w:type="paragraph" w:customStyle="1" w:styleId="Znak1ZnakZnakZnakZnakZnakZnakZnakZnakZnakZnakZnak">
    <w:name w:val="Znak1 Znak Znak Znak Znak Znak Znak Znak Znak Znak Znak Znak"/>
    <w:basedOn w:val="Normalny"/>
    <w:uiPriority w:val="99"/>
    <w:rsid w:val="00794F26"/>
  </w:style>
  <w:style w:type="character" w:customStyle="1" w:styleId="ZnakZnak10">
    <w:name w:val="Znak Znak10"/>
    <w:uiPriority w:val="99"/>
    <w:rsid w:val="00023FBD"/>
    <w:rPr>
      <w:sz w:val="24"/>
      <w:szCs w:val="24"/>
      <w:lang w:val="pl-PL" w:eastAsia="pl-PL"/>
    </w:rPr>
  </w:style>
  <w:style w:type="character" w:customStyle="1" w:styleId="ZnakZnak9">
    <w:name w:val="Znak Znak9"/>
    <w:uiPriority w:val="99"/>
    <w:rsid w:val="00023FBD"/>
    <w:rPr>
      <w:sz w:val="32"/>
      <w:szCs w:val="32"/>
      <w:lang w:val="pl-PL" w:eastAsia="pl-PL"/>
    </w:rPr>
  </w:style>
  <w:style w:type="character" w:customStyle="1" w:styleId="ZnakZnak8">
    <w:name w:val="Znak Znak8"/>
    <w:uiPriority w:val="99"/>
    <w:rsid w:val="00023FBD"/>
    <w:rPr>
      <w:i/>
      <w:iCs/>
      <w:sz w:val="24"/>
      <w:szCs w:val="24"/>
      <w:lang w:val="pl-PL" w:eastAsia="pl-PL"/>
    </w:rPr>
  </w:style>
  <w:style w:type="paragraph" w:customStyle="1" w:styleId="tekstost">
    <w:name w:val="tekst ost"/>
    <w:basedOn w:val="Normalny"/>
    <w:uiPriority w:val="99"/>
    <w:rsid w:val="00023FBD"/>
    <w:pPr>
      <w:overflowPunct w:val="0"/>
      <w:autoSpaceDE w:val="0"/>
      <w:autoSpaceDN w:val="0"/>
      <w:adjustRightInd w:val="0"/>
      <w:jc w:val="both"/>
      <w:textAlignment w:val="baseline"/>
    </w:pPr>
    <w:rPr>
      <w:sz w:val="20"/>
      <w:szCs w:val="20"/>
    </w:rPr>
  </w:style>
  <w:style w:type="character" w:customStyle="1" w:styleId="ZnakZnak91">
    <w:name w:val="Znak Znak91"/>
    <w:uiPriority w:val="99"/>
    <w:locked/>
    <w:rsid w:val="00D409AF"/>
    <w:rPr>
      <w:sz w:val="32"/>
      <w:szCs w:val="32"/>
      <w:lang w:val="pl-PL" w:eastAsia="pl-PL"/>
    </w:rPr>
  </w:style>
  <w:style w:type="paragraph" w:customStyle="1" w:styleId="StylIwony">
    <w:name w:val="Styl Iwony"/>
    <w:basedOn w:val="Normalny"/>
    <w:uiPriority w:val="99"/>
    <w:rsid w:val="00BB5FCA"/>
    <w:pPr>
      <w:overflowPunct w:val="0"/>
      <w:autoSpaceDE w:val="0"/>
      <w:autoSpaceDN w:val="0"/>
      <w:adjustRightInd w:val="0"/>
      <w:spacing w:before="120" w:after="120"/>
      <w:jc w:val="both"/>
      <w:textAlignment w:val="baseline"/>
    </w:pPr>
    <w:rPr>
      <w:rFonts w:ascii="Bookman Old Style" w:hAnsi="Bookman Old Style" w:cs="Bookman Old Style"/>
    </w:rPr>
  </w:style>
  <w:style w:type="paragraph" w:styleId="Tekstprzypisukocowego">
    <w:name w:val="endnote text"/>
    <w:basedOn w:val="Normalny"/>
    <w:link w:val="TekstprzypisukocowegoZnak"/>
    <w:uiPriority w:val="99"/>
    <w:semiHidden/>
    <w:rsid w:val="003B4A54"/>
    <w:rPr>
      <w:sz w:val="20"/>
      <w:szCs w:val="20"/>
    </w:rPr>
  </w:style>
  <w:style w:type="character" w:customStyle="1" w:styleId="TekstprzypisukocowegoZnak">
    <w:name w:val="Tekst przypisu końcowego Znak"/>
    <w:basedOn w:val="Domylnaczcionkaakapitu"/>
    <w:link w:val="Tekstprzypisukocowego"/>
    <w:uiPriority w:val="99"/>
    <w:semiHidden/>
    <w:locked/>
    <w:rsid w:val="009F734B"/>
    <w:rPr>
      <w:sz w:val="20"/>
      <w:szCs w:val="20"/>
    </w:rPr>
  </w:style>
  <w:style w:type="paragraph" w:customStyle="1" w:styleId="Znak1ZnakZnakZnakZnakZnak">
    <w:name w:val="Znak1 Znak Znak Znak Znak Znak"/>
    <w:basedOn w:val="Normalny"/>
    <w:uiPriority w:val="99"/>
    <w:rsid w:val="003B4A54"/>
  </w:style>
  <w:style w:type="paragraph" w:customStyle="1" w:styleId="Default">
    <w:name w:val="Default"/>
    <w:uiPriority w:val="99"/>
    <w:rsid w:val="003B4A54"/>
    <w:pPr>
      <w:autoSpaceDE w:val="0"/>
      <w:autoSpaceDN w:val="0"/>
      <w:adjustRightInd w:val="0"/>
    </w:pPr>
    <w:rPr>
      <w:color w:val="000000"/>
      <w:sz w:val="24"/>
      <w:szCs w:val="24"/>
    </w:rPr>
  </w:style>
  <w:style w:type="paragraph" w:styleId="Tekstblokowy">
    <w:name w:val="Block Text"/>
    <w:basedOn w:val="Normalny"/>
    <w:uiPriority w:val="99"/>
    <w:rsid w:val="003B4A54"/>
    <w:pPr>
      <w:widowControl w:val="0"/>
      <w:shd w:val="clear" w:color="auto" w:fill="FFFFFF"/>
      <w:autoSpaceDE w:val="0"/>
      <w:autoSpaceDN w:val="0"/>
      <w:adjustRightInd w:val="0"/>
      <w:spacing w:line="216" w:lineRule="exact"/>
      <w:ind w:left="374" w:right="32"/>
    </w:pPr>
    <w:rPr>
      <w:rFonts w:ascii="Arial" w:hAnsi="Arial" w:cs="Arial"/>
      <w:color w:val="000000"/>
      <w:spacing w:val="3"/>
      <w:sz w:val="18"/>
      <w:szCs w:val="18"/>
    </w:rPr>
  </w:style>
  <w:style w:type="character" w:customStyle="1" w:styleId="ZnakZnak4">
    <w:name w:val="Znak Znak4"/>
    <w:uiPriority w:val="99"/>
    <w:locked/>
    <w:rsid w:val="007E7DDF"/>
    <w:rPr>
      <w:sz w:val="24"/>
      <w:szCs w:val="24"/>
      <w:lang w:val="pl-PL" w:eastAsia="pl-PL"/>
    </w:rPr>
  </w:style>
  <w:style w:type="character" w:customStyle="1" w:styleId="ZnakZnak">
    <w:name w:val="Znak Znak"/>
    <w:uiPriority w:val="99"/>
    <w:locked/>
    <w:rsid w:val="007E7DDF"/>
    <w:rPr>
      <w:sz w:val="24"/>
      <w:szCs w:val="24"/>
      <w:lang w:val="pl-PL" w:eastAsia="pl-PL"/>
    </w:rPr>
  </w:style>
  <w:style w:type="paragraph" w:customStyle="1" w:styleId="Znak1ZnakZnakZnakZnakZnakZnak">
    <w:name w:val="Znak1 Znak Znak Znak Znak Znak Znak"/>
    <w:basedOn w:val="Normalny"/>
    <w:uiPriority w:val="99"/>
    <w:rsid w:val="007E7DDF"/>
  </w:style>
  <w:style w:type="paragraph" w:customStyle="1" w:styleId="Akapitzlist1">
    <w:name w:val="Akapit z listą1"/>
    <w:basedOn w:val="Normalny"/>
    <w:qFormat/>
    <w:rsid w:val="00341ED1"/>
    <w:pPr>
      <w:spacing w:after="200" w:line="276" w:lineRule="auto"/>
      <w:ind w:left="720"/>
    </w:pPr>
    <w:rPr>
      <w:rFonts w:ascii="Calibri" w:hAnsi="Calibri" w:cs="Calibri"/>
      <w:sz w:val="22"/>
      <w:szCs w:val="22"/>
    </w:rPr>
  </w:style>
  <w:style w:type="paragraph" w:customStyle="1" w:styleId="Znak1ZnakZnakZnakZnakZnak1">
    <w:name w:val="Znak1 Znak Znak Znak Znak Znak1"/>
    <w:basedOn w:val="Normalny"/>
    <w:uiPriority w:val="99"/>
    <w:rsid w:val="00E33393"/>
  </w:style>
  <w:style w:type="paragraph" w:styleId="Akapitzlist">
    <w:name w:val="List Paragraph"/>
    <w:basedOn w:val="Normalny"/>
    <w:qFormat/>
    <w:rsid w:val="002E1C27"/>
    <w:pPr>
      <w:spacing w:after="160" w:line="259" w:lineRule="auto"/>
      <w:ind w:left="720"/>
    </w:pPr>
    <w:rPr>
      <w:rFonts w:ascii="Calibri" w:hAnsi="Calibri" w:cs="Calibri"/>
      <w:sz w:val="22"/>
      <w:szCs w:val="22"/>
      <w:lang w:eastAsia="en-US"/>
    </w:rPr>
  </w:style>
  <w:style w:type="paragraph" w:customStyle="1" w:styleId="Znak1ZnakZnakZnakZnakZnakZnak1">
    <w:name w:val="Znak1 Znak Znak Znak Znak Znak Znak1"/>
    <w:basedOn w:val="Normalny"/>
    <w:uiPriority w:val="99"/>
    <w:rsid w:val="00E229D5"/>
  </w:style>
  <w:style w:type="paragraph" w:customStyle="1" w:styleId="ZnakZnakZnakZnakZnak">
    <w:name w:val="Znak Znak Znak Znak Znak"/>
    <w:basedOn w:val="Normalny"/>
    <w:uiPriority w:val="99"/>
    <w:rsid w:val="00FA42E2"/>
  </w:style>
  <w:style w:type="paragraph" w:customStyle="1" w:styleId="Normalny1">
    <w:name w:val="Normalny1"/>
    <w:rsid w:val="00FA42E2"/>
    <w:pPr>
      <w:spacing w:line="276" w:lineRule="auto"/>
    </w:pPr>
    <w:rPr>
      <w:rFonts w:ascii="Arial" w:hAnsi="Arial" w:cs="Arial"/>
      <w:color w:val="000000"/>
    </w:rPr>
  </w:style>
  <w:style w:type="character" w:customStyle="1" w:styleId="ZnakZnak5">
    <w:name w:val="Znak Znak5"/>
    <w:uiPriority w:val="99"/>
    <w:rsid w:val="0074763E"/>
    <w:rPr>
      <w:sz w:val="32"/>
      <w:szCs w:val="32"/>
      <w:lang w:val="pl-PL" w:eastAsia="pl-PL"/>
    </w:rPr>
  </w:style>
  <w:style w:type="paragraph" w:customStyle="1" w:styleId="msolistparagraph0">
    <w:name w:val="msolistparagraph"/>
    <w:basedOn w:val="Normalny"/>
    <w:uiPriority w:val="99"/>
    <w:rsid w:val="004E3C81"/>
    <w:pPr>
      <w:ind w:left="720"/>
    </w:pPr>
  </w:style>
  <w:style w:type="paragraph" w:customStyle="1" w:styleId="Znak1ZnakZnakZnakZnakZnakZnakZnakZnakZnak">
    <w:name w:val="Znak1 Znak Znak Znak Znak Znak Znak Znak Znak Znak"/>
    <w:basedOn w:val="Normalny"/>
    <w:uiPriority w:val="99"/>
    <w:rsid w:val="00C364CE"/>
  </w:style>
  <w:style w:type="paragraph" w:customStyle="1" w:styleId="ZnakZnak11">
    <w:name w:val="Znak Znak11"/>
    <w:basedOn w:val="Normalny"/>
    <w:uiPriority w:val="99"/>
    <w:rsid w:val="00DE369C"/>
    <w:pPr>
      <w:suppressAutoHyphens/>
      <w:spacing w:line="360" w:lineRule="auto"/>
      <w:jc w:val="both"/>
    </w:pPr>
    <w:rPr>
      <w:rFonts w:ascii="Verdana" w:hAnsi="Verdana" w:cs="Verdana"/>
      <w:sz w:val="20"/>
      <w:szCs w:val="20"/>
      <w:lang w:eastAsia="ar-SA"/>
    </w:rPr>
  </w:style>
  <w:style w:type="paragraph" w:customStyle="1" w:styleId="Znak1ZnakZnakZnakZnakZnakZnakZnakZnak">
    <w:name w:val="Znak1 Znak Znak Znak Znak Znak Znak Znak Znak"/>
    <w:basedOn w:val="Normalny"/>
    <w:uiPriority w:val="99"/>
    <w:rsid w:val="00DE369C"/>
  </w:style>
  <w:style w:type="character" w:customStyle="1" w:styleId="ZnakZnak12">
    <w:name w:val="Znak Znak12"/>
    <w:uiPriority w:val="99"/>
    <w:rsid w:val="0018408D"/>
    <w:rPr>
      <w:rFonts w:ascii="Courier New" w:hAnsi="Courier New" w:cs="Courier New"/>
      <w:lang w:val="pl-PL" w:eastAsia="pl-PL"/>
    </w:rPr>
  </w:style>
  <w:style w:type="character" w:customStyle="1" w:styleId="ZnakZnak6">
    <w:name w:val="Znak Znak6"/>
    <w:uiPriority w:val="99"/>
    <w:rsid w:val="00CB528E"/>
    <w:rPr>
      <w:rFonts w:ascii="Times New Roman" w:hAnsi="Times New Roman" w:cs="Times New Roman"/>
      <w:sz w:val="20"/>
      <w:szCs w:val="20"/>
      <w:lang w:eastAsia="pl-PL"/>
    </w:rPr>
  </w:style>
  <w:style w:type="paragraph" w:customStyle="1" w:styleId="Znak1ZnakZnakZnakZnakZnakZnakZnakZnakZnakZnakZnak1ZnakZnakZnak">
    <w:name w:val="Znak1 Znak Znak Znak Znak Znak Znak Znak Znak Znak Znak Znak1 Znak Znak Znak"/>
    <w:basedOn w:val="Normalny"/>
    <w:uiPriority w:val="99"/>
    <w:rsid w:val="00802839"/>
  </w:style>
  <w:style w:type="paragraph" w:styleId="Bezodstpw">
    <w:name w:val="No Spacing"/>
    <w:uiPriority w:val="1"/>
    <w:qFormat/>
    <w:rsid w:val="00215141"/>
    <w:rPr>
      <w:rFonts w:ascii="Calibri" w:hAnsi="Calibri" w:cs="Calibri"/>
    </w:rPr>
  </w:style>
  <w:style w:type="character" w:customStyle="1" w:styleId="st">
    <w:name w:val="st"/>
    <w:uiPriority w:val="99"/>
    <w:rsid w:val="00215141"/>
  </w:style>
  <w:style w:type="character" w:customStyle="1" w:styleId="h2">
    <w:name w:val="h2"/>
    <w:uiPriority w:val="99"/>
    <w:rsid w:val="00215141"/>
  </w:style>
  <w:style w:type="paragraph" w:customStyle="1" w:styleId="Standardowytekst">
    <w:name w:val="Standardowy.tekst"/>
    <w:uiPriority w:val="99"/>
    <w:rsid w:val="00215141"/>
    <w:pPr>
      <w:overflowPunct w:val="0"/>
      <w:autoSpaceDE w:val="0"/>
      <w:autoSpaceDN w:val="0"/>
      <w:adjustRightInd w:val="0"/>
      <w:jc w:val="both"/>
      <w:textAlignment w:val="baseline"/>
    </w:pPr>
    <w:rPr>
      <w:sz w:val="20"/>
      <w:szCs w:val="20"/>
    </w:rPr>
  </w:style>
  <w:style w:type="paragraph" w:styleId="Poprawka">
    <w:name w:val="Revision"/>
    <w:hidden/>
    <w:uiPriority w:val="99"/>
    <w:semiHidden/>
    <w:rsid w:val="00075DA6"/>
    <w:rPr>
      <w:sz w:val="24"/>
      <w:szCs w:val="24"/>
    </w:rPr>
  </w:style>
  <w:style w:type="paragraph" w:customStyle="1" w:styleId="Znak12">
    <w:name w:val="Znak12"/>
    <w:basedOn w:val="Normalny"/>
    <w:uiPriority w:val="99"/>
    <w:rsid w:val="00FF2D27"/>
  </w:style>
  <w:style w:type="character" w:customStyle="1" w:styleId="text">
    <w:name w:val="text"/>
    <w:uiPriority w:val="99"/>
    <w:rsid w:val="002D5A63"/>
  </w:style>
  <w:style w:type="paragraph" w:customStyle="1" w:styleId="Znak1ZnakZnakZnakZnakZnakZnakZnakZnakZnakZnak">
    <w:name w:val="Znak1 Znak Znak Znak Znak Znak Znak Znak Znak Znak Znak"/>
    <w:basedOn w:val="Normalny"/>
    <w:uiPriority w:val="99"/>
    <w:rsid w:val="00B23B08"/>
  </w:style>
  <w:style w:type="paragraph" w:customStyle="1" w:styleId="Znak1ZnakZnakZnakZnakZnakZnakZnakZnakZnakZnak1">
    <w:name w:val="Znak1 Znak Znak Znak Znak Znak Znak Znak Znak Znak Znak1"/>
    <w:basedOn w:val="Normalny"/>
    <w:uiPriority w:val="99"/>
    <w:rsid w:val="00943140"/>
  </w:style>
  <w:style w:type="paragraph" w:customStyle="1" w:styleId="Znak1ZnakZnakZnakZnakZnakZnakZnakZnakZnakZnak2">
    <w:name w:val="Znak1 Znak Znak Znak Znak Znak Znak Znak Znak Znak Znak2"/>
    <w:basedOn w:val="Normalny"/>
    <w:uiPriority w:val="99"/>
    <w:rsid w:val="00743884"/>
  </w:style>
  <w:style w:type="paragraph" w:customStyle="1" w:styleId="Znak1ZnakZnakZnakZnakZnakZnakZnakZnakZnakZnak3">
    <w:name w:val="Znak1 Znak Znak Znak Znak Znak Znak Znak Znak Znak Znak3"/>
    <w:basedOn w:val="Normalny"/>
    <w:uiPriority w:val="99"/>
    <w:rsid w:val="006D71A6"/>
  </w:style>
  <w:style w:type="paragraph" w:customStyle="1" w:styleId="Akapitzlist2">
    <w:name w:val="Akapit z listą2"/>
    <w:basedOn w:val="Normalny"/>
    <w:uiPriority w:val="99"/>
    <w:rsid w:val="00FD03A3"/>
    <w:pPr>
      <w:spacing w:after="160" w:line="259" w:lineRule="auto"/>
      <w:ind w:left="720"/>
    </w:pPr>
    <w:rPr>
      <w:rFonts w:ascii="Calibri" w:hAnsi="Calibri" w:cs="Calibri"/>
      <w:sz w:val="22"/>
      <w:szCs w:val="22"/>
      <w:lang w:eastAsia="en-US"/>
    </w:rPr>
  </w:style>
  <w:style w:type="paragraph" w:styleId="HTML-wstpniesformatowany">
    <w:name w:val="HTML Preformatted"/>
    <w:basedOn w:val="Normalny"/>
    <w:link w:val="HTML-wstpniesformatowanyZnak"/>
    <w:uiPriority w:val="99"/>
    <w:locked/>
    <w:rsid w:val="00C20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omylnaczcionkaakapitu"/>
    <w:uiPriority w:val="99"/>
    <w:semiHidden/>
    <w:locked/>
    <w:rsid w:val="00B61DD9"/>
    <w:rPr>
      <w:rFonts w:ascii="Courier New" w:hAnsi="Courier New" w:cs="Courier New"/>
      <w:sz w:val="20"/>
      <w:szCs w:val="20"/>
    </w:rPr>
  </w:style>
  <w:style w:type="character" w:customStyle="1" w:styleId="HTML-wstpniesformatowanyZnak">
    <w:name w:val="HTML - wstępnie sformatowany Znak"/>
    <w:link w:val="HTML-wstpniesformatowany"/>
    <w:uiPriority w:val="99"/>
    <w:locked/>
    <w:rsid w:val="00C205CE"/>
    <w:rPr>
      <w:rFonts w:ascii="Courier New" w:hAnsi="Courier New" w:cs="Courier New"/>
      <w:lang w:val="pl-PL" w:eastAsia="pl-PL"/>
    </w:rPr>
  </w:style>
  <w:style w:type="paragraph" w:customStyle="1" w:styleId="Bezodstpw1">
    <w:name w:val="Bez odstępów1"/>
    <w:uiPriority w:val="99"/>
    <w:rsid w:val="00C205CE"/>
    <w:pPr>
      <w:widowControl w:val="0"/>
      <w:autoSpaceDE w:val="0"/>
      <w:autoSpaceDN w:val="0"/>
      <w:adjustRightInd w:val="0"/>
    </w:pPr>
    <w:rPr>
      <w:rFonts w:ascii="Arial" w:hAnsi="Arial" w:cs="Arial"/>
      <w:sz w:val="20"/>
      <w:szCs w:val="20"/>
    </w:rPr>
  </w:style>
  <w:style w:type="paragraph" w:customStyle="1" w:styleId="ZnakZnakZnakZnakZnakZnak">
    <w:name w:val="Znak Znak Znak Znak Znak Znak"/>
    <w:basedOn w:val="Normalny"/>
    <w:uiPriority w:val="99"/>
    <w:rsid w:val="00C205CE"/>
  </w:style>
  <w:style w:type="character" w:styleId="UyteHipercze">
    <w:name w:val="FollowedHyperlink"/>
    <w:basedOn w:val="Domylnaczcionkaakapitu"/>
    <w:uiPriority w:val="99"/>
    <w:semiHidden/>
    <w:unhideWhenUsed/>
    <w:locked/>
    <w:rsid w:val="00FA6D81"/>
    <w:rPr>
      <w:color w:val="800080" w:themeColor="followedHyperlink"/>
      <w:u w:val="single"/>
    </w:rPr>
  </w:style>
  <w:style w:type="paragraph" w:customStyle="1" w:styleId="Standard">
    <w:name w:val="Standard"/>
    <w:rsid w:val="000430D5"/>
    <w:pPr>
      <w:widowControl w:val="0"/>
      <w:autoSpaceDE w:val="0"/>
      <w:autoSpaceDN w:val="0"/>
      <w:adjustRightInd w:val="0"/>
    </w:pPr>
  </w:style>
  <w:style w:type="character" w:styleId="Tekstzastpczy">
    <w:name w:val="Placeholder Text"/>
    <w:basedOn w:val="Domylnaczcionkaakapitu"/>
    <w:uiPriority w:val="99"/>
    <w:semiHidden/>
    <w:rsid w:val="00183694"/>
    <w:rPr>
      <w:color w:val="808080"/>
    </w:rPr>
  </w:style>
  <w:style w:type="paragraph" w:customStyle="1" w:styleId="Tekstpodstawowy31">
    <w:name w:val="Tekst podstawowy 31"/>
    <w:basedOn w:val="Normalny"/>
    <w:rsid w:val="00C84E27"/>
    <w:pPr>
      <w:suppressAutoHyphens/>
    </w:pPr>
    <w:rPr>
      <w:rFonts w:ascii="Bookman Old Style" w:hAnsi="Bookman Old Style" w:cs="Bookman Old Style"/>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886971">
      <w:marLeft w:val="0"/>
      <w:marRight w:val="0"/>
      <w:marTop w:val="0"/>
      <w:marBottom w:val="0"/>
      <w:divBdr>
        <w:top w:val="none" w:sz="0" w:space="0" w:color="auto"/>
        <w:left w:val="none" w:sz="0" w:space="0" w:color="auto"/>
        <w:bottom w:val="none" w:sz="0" w:space="0" w:color="auto"/>
        <w:right w:val="none" w:sz="0" w:space="0" w:color="auto"/>
      </w:divBdr>
    </w:div>
    <w:div w:id="1503886972">
      <w:marLeft w:val="0"/>
      <w:marRight w:val="0"/>
      <w:marTop w:val="0"/>
      <w:marBottom w:val="0"/>
      <w:divBdr>
        <w:top w:val="none" w:sz="0" w:space="0" w:color="auto"/>
        <w:left w:val="none" w:sz="0" w:space="0" w:color="auto"/>
        <w:bottom w:val="none" w:sz="0" w:space="0" w:color="auto"/>
        <w:right w:val="none" w:sz="0" w:space="0" w:color="auto"/>
      </w:divBdr>
    </w:div>
    <w:div w:id="1503886973">
      <w:marLeft w:val="0"/>
      <w:marRight w:val="0"/>
      <w:marTop w:val="0"/>
      <w:marBottom w:val="0"/>
      <w:divBdr>
        <w:top w:val="none" w:sz="0" w:space="0" w:color="auto"/>
        <w:left w:val="none" w:sz="0" w:space="0" w:color="auto"/>
        <w:bottom w:val="none" w:sz="0" w:space="0" w:color="auto"/>
        <w:right w:val="none" w:sz="0" w:space="0" w:color="auto"/>
      </w:divBdr>
    </w:div>
    <w:div w:id="1503886974">
      <w:marLeft w:val="0"/>
      <w:marRight w:val="0"/>
      <w:marTop w:val="0"/>
      <w:marBottom w:val="0"/>
      <w:divBdr>
        <w:top w:val="none" w:sz="0" w:space="0" w:color="auto"/>
        <w:left w:val="none" w:sz="0" w:space="0" w:color="auto"/>
        <w:bottom w:val="none" w:sz="0" w:space="0" w:color="auto"/>
        <w:right w:val="none" w:sz="0" w:space="0" w:color="auto"/>
      </w:divBdr>
    </w:div>
    <w:div w:id="1503886975">
      <w:marLeft w:val="0"/>
      <w:marRight w:val="0"/>
      <w:marTop w:val="0"/>
      <w:marBottom w:val="0"/>
      <w:divBdr>
        <w:top w:val="none" w:sz="0" w:space="0" w:color="auto"/>
        <w:left w:val="none" w:sz="0" w:space="0" w:color="auto"/>
        <w:bottom w:val="none" w:sz="0" w:space="0" w:color="auto"/>
        <w:right w:val="none" w:sz="0" w:space="0" w:color="auto"/>
      </w:divBdr>
    </w:div>
    <w:div w:id="1503886976">
      <w:marLeft w:val="0"/>
      <w:marRight w:val="0"/>
      <w:marTop w:val="0"/>
      <w:marBottom w:val="0"/>
      <w:divBdr>
        <w:top w:val="none" w:sz="0" w:space="0" w:color="auto"/>
        <w:left w:val="none" w:sz="0" w:space="0" w:color="auto"/>
        <w:bottom w:val="none" w:sz="0" w:space="0" w:color="auto"/>
        <w:right w:val="none" w:sz="0" w:space="0" w:color="auto"/>
      </w:divBdr>
    </w:div>
    <w:div w:id="1503886977">
      <w:marLeft w:val="0"/>
      <w:marRight w:val="0"/>
      <w:marTop w:val="0"/>
      <w:marBottom w:val="0"/>
      <w:divBdr>
        <w:top w:val="none" w:sz="0" w:space="0" w:color="auto"/>
        <w:left w:val="none" w:sz="0" w:space="0" w:color="auto"/>
        <w:bottom w:val="none" w:sz="0" w:space="0" w:color="auto"/>
        <w:right w:val="none" w:sz="0" w:space="0" w:color="auto"/>
      </w:divBdr>
    </w:div>
    <w:div w:id="1503886978">
      <w:marLeft w:val="0"/>
      <w:marRight w:val="0"/>
      <w:marTop w:val="0"/>
      <w:marBottom w:val="0"/>
      <w:divBdr>
        <w:top w:val="none" w:sz="0" w:space="0" w:color="auto"/>
        <w:left w:val="none" w:sz="0" w:space="0" w:color="auto"/>
        <w:bottom w:val="none" w:sz="0" w:space="0" w:color="auto"/>
        <w:right w:val="none" w:sz="0" w:space="0" w:color="auto"/>
      </w:divBdr>
    </w:div>
    <w:div w:id="1503886979">
      <w:marLeft w:val="0"/>
      <w:marRight w:val="0"/>
      <w:marTop w:val="0"/>
      <w:marBottom w:val="0"/>
      <w:divBdr>
        <w:top w:val="none" w:sz="0" w:space="0" w:color="auto"/>
        <w:left w:val="none" w:sz="0" w:space="0" w:color="auto"/>
        <w:bottom w:val="none" w:sz="0" w:space="0" w:color="auto"/>
        <w:right w:val="none" w:sz="0" w:space="0" w:color="auto"/>
      </w:divBdr>
    </w:div>
    <w:div w:id="1503886980">
      <w:marLeft w:val="0"/>
      <w:marRight w:val="0"/>
      <w:marTop w:val="0"/>
      <w:marBottom w:val="0"/>
      <w:divBdr>
        <w:top w:val="none" w:sz="0" w:space="0" w:color="auto"/>
        <w:left w:val="none" w:sz="0" w:space="0" w:color="auto"/>
        <w:bottom w:val="none" w:sz="0" w:space="0" w:color="auto"/>
        <w:right w:val="none" w:sz="0" w:space="0" w:color="auto"/>
      </w:divBdr>
    </w:div>
    <w:div w:id="1503886981">
      <w:marLeft w:val="0"/>
      <w:marRight w:val="0"/>
      <w:marTop w:val="0"/>
      <w:marBottom w:val="0"/>
      <w:divBdr>
        <w:top w:val="none" w:sz="0" w:space="0" w:color="auto"/>
        <w:left w:val="none" w:sz="0" w:space="0" w:color="auto"/>
        <w:bottom w:val="none" w:sz="0" w:space="0" w:color="auto"/>
        <w:right w:val="none" w:sz="0" w:space="0" w:color="auto"/>
      </w:divBdr>
    </w:div>
    <w:div w:id="1503886982">
      <w:marLeft w:val="0"/>
      <w:marRight w:val="0"/>
      <w:marTop w:val="0"/>
      <w:marBottom w:val="0"/>
      <w:divBdr>
        <w:top w:val="none" w:sz="0" w:space="0" w:color="auto"/>
        <w:left w:val="none" w:sz="0" w:space="0" w:color="auto"/>
        <w:bottom w:val="none" w:sz="0" w:space="0" w:color="auto"/>
        <w:right w:val="none" w:sz="0" w:space="0" w:color="auto"/>
      </w:divBdr>
    </w:div>
    <w:div w:id="1503886983">
      <w:marLeft w:val="0"/>
      <w:marRight w:val="0"/>
      <w:marTop w:val="0"/>
      <w:marBottom w:val="0"/>
      <w:divBdr>
        <w:top w:val="none" w:sz="0" w:space="0" w:color="auto"/>
        <w:left w:val="none" w:sz="0" w:space="0" w:color="auto"/>
        <w:bottom w:val="none" w:sz="0" w:space="0" w:color="auto"/>
        <w:right w:val="none" w:sz="0" w:space="0" w:color="auto"/>
      </w:divBdr>
    </w:div>
    <w:div w:id="15038869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zdm.waw.pl" TargetMode="External"/><Relationship Id="rId4" Type="http://schemas.microsoft.com/office/2007/relationships/stylesWithEffects" Target="stylesWithEffects.xml"/><Relationship Id="rId9" Type="http://schemas.openxmlformats.org/officeDocument/2006/relationships/hyperlink" Target="mailto:zamowieniapubliczne@klwow.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9B6AC-A55D-4987-86A9-A747271A2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19</Pages>
  <Words>10391</Words>
  <Characters>62349</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72595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Marek Matuszczak</dc:creator>
  <cp:lastModifiedBy>Marcin Szymański</cp:lastModifiedBy>
  <cp:revision>14</cp:revision>
  <cp:lastPrinted>2017-03-28T07:24:00Z</cp:lastPrinted>
  <dcterms:created xsi:type="dcterms:W3CDTF">2019-06-26T10:58:00Z</dcterms:created>
  <dcterms:modified xsi:type="dcterms:W3CDTF">2019-08-19T11:17:00Z</dcterms:modified>
</cp:coreProperties>
</file>